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23AA" w:rsidRPr="008C138D" w:rsidRDefault="002C23AA">
      <w:pPr>
        <w:rPr>
          <w:rFonts w:ascii="Times New Roman" w:hAnsi="Times New Roman"/>
          <w:sz w:val="24"/>
          <w:szCs w:val="24"/>
        </w:rPr>
      </w:pPr>
      <w:r w:rsidRPr="008C138D">
        <w:rPr>
          <w:rFonts w:ascii="Times New Roman" w:hAnsi="Times New Roman"/>
          <w:b/>
          <w:sz w:val="24"/>
          <w:szCs w:val="24"/>
        </w:rPr>
        <w:t>ICS</w:t>
      </w:r>
      <w:r w:rsidRPr="008C138D">
        <w:rPr>
          <w:rFonts w:ascii="Times New Roman" w:hAnsi="Times New Roman"/>
          <w:sz w:val="24"/>
          <w:szCs w:val="24"/>
        </w:rPr>
        <w:t xml:space="preserve"> </w:t>
      </w:r>
      <w:smartTag w:uri="urn:schemas-microsoft-com:office:smarttags" w:element="chsdate">
        <w:smartTagPr>
          <w:attr w:name="IsROCDate" w:val="False"/>
          <w:attr w:name="IsLunarDate" w:val="False"/>
          <w:attr w:name="Day" w:val="30"/>
          <w:attr w:name="Month" w:val="12"/>
          <w:attr w:name="Year" w:val="1899"/>
        </w:smartTagPr>
        <w:r w:rsidRPr="008C138D">
          <w:rPr>
            <w:rFonts w:ascii="Times New Roman" w:hAnsi="Times New Roman"/>
            <w:sz w:val="24"/>
            <w:szCs w:val="24"/>
          </w:rPr>
          <w:t>23.020.30</w:t>
        </w:r>
      </w:smartTag>
    </w:p>
    <w:p w:rsidR="002C23AA" w:rsidRPr="008C138D" w:rsidRDefault="002C23AA">
      <w:pPr>
        <w:rPr>
          <w:rFonts w:ascii="Times New Roman" w:hAnsi="Times New Roman"/>
          <w:sz w:val="24"/>
          <w:szCs w:val="24"/>
        </w:rPr>
      </w:pPr>
      <w:r w:rsidRPr="008C138D">
        <w:rPr>
          <w:rFonts w:ascii="Times New Roman" w:hAnsi="Times New Roman"/>
          <w:b/>
          <w:sz w:val="24"/>
          <w:szCs w:val="24"/>
        </w:rPr>
        <w:t>J</w:t>
      </w:r>
      <w:r w:rsidRPr="008C138D">
        <w:rPr>
          <w:rFonts w:ascii="Times New Roman" w:hAnsi="Times New Roman"/>
          <w:sz w:val="24"/>
          <w:szCs w:val="24"/>
        </w:rPr>
        <w:t xml:space="preserve"> 74</w:t>
      </w:r>
    </w:p>
    <w:p w:rsidR="002C23AA" w:rsidRPr="008C138D" w:rsidRDefault="002C23AA" w:rsidP="003360CE">
      <w:pPr>
        <w:ind w:left="31680" w:hangingChars="3350" w:firstLine="31680"/>
        <w:jc w:val="right"/>
        <w:rPr>
          <w:rFonts w:ascii="Times New Roman" w:hAnsi="Times New Roman"/>
          <w:sz w:val="72"/>
          <w:szCs w:val="72"/>
        </w:rPr>
      </w:pPr>
      <w:r w:rsidRPr="008C138D">
        <w:rPr>
          <w:rFonts w:ascii="Times New Roman" w:hAnsi="Times New Roman"/>
        </w:rPr>
        <w:t xml:space="preserve">                                                              </w:t>
      </w:r>
      <w:r w:rsidRPr="008C138D">
        <w:rPr>
          <w:rFonts w:ascii="Times New Roman" w:hAnsi="Times New Roman"/>
          <w:sz w:val="72"/>
          <w:szCs w:val="72"/>
        </w:rPr>
        <w:t xml:space="preserve">  GB</w:t>
      </w:r>
    </w:p>
    <w:p w:rsidR="002C23AA" w:rsidRPr="008C138D" w:rsidRDefault="002C23AA" w:rsidP="007E43E1">
      <w:pPr>
        <w:jc w:val="distribute"/>
        <w:rPr>
          <w:rFonts w:ascii="Times New Roman" w:hAnsi="Times New Roman"/>
          <w:sz w:val="36"/>
          <w:szCs w:val="36"/>
        </w:rPr>
      </w:pPr>
      <w:r w:rsidRPr="008C138D">
        <w:rPr>
          <w:rFonts w:ascii="Times New Roman" w:hAnsi="Times New Roman"/>
          <w:sz w:val="36"/>
          <w:szCs w:val="36"/>
        </w:rPr>
        <w:t>National standard of the people's Republic of China</w:t>
      </w:r>
    </w:p>
    <w:p w:rsidR="002C23AA" w:rsidRPr="008C138D" w:rsidRDefault="002C23AA" w:rsidP="007E43E1">
      <w:pPr>
        <w:jc w:val="right"/>
        <w:rPr>
          <w:rFonts w:ascii="Times New Roman" w:hAnsi="Times New Roman"/>
        </w:rPr>
      </w:pPr>
    </w:p>
    <w:p w:rsidR="002C23AA" w:rsidRDefault="002C23AA" w:rsidP="003360CE">
      <w:pPr>
        <w:ind w:firstLineChars="2350" w:firstLine="31680"/>
        <w:jc w:val="right"/>
        <w:rPr>
          <w:rFonts w:ascii="Times New Roman" w:eastAsia="E-FZ" w:hAnsi="Times New Roman"/>
          <w:kern w:val="0"/>
          <w:sz w:val="26"/>
          <w:szCs w:val="26"/>
        </w:rPr>
      </w:pPr>
      <w:r w:rsidRPr="008C138D">
        <w:rPr>
          <w:rFonts w:ascii="Times New Roman" w:eastAsia="E-HZ" w:hAnsi="Times New Roman"/>
          <w:b/>
          <w:kern w:val="0"/>
          <w:sz w:val="26"/>
          <w:szCs w:val="26"/>
        </w:rPr>
        <w:t>GB</w:t>
      </w:r>
      <w:r w:rsidRPr="008C138D">
        <w:rPr>
          <w:rFonts w:ascii="Times New Roman" w:eastAsia="E-FZ" w:hAnsi="Times New Roman"/>
          <w:b/>
          <w:kern w:val="0"/>
          <w:sz w:val="26"/>
          <w:szCs w:val="26"/>
        </w:rPr>
        <w:t>/</w:t>
      </w:r>
      <w:r w:rsidRPr="008C138D">
        <w:rPr>
          <w:rFonts w:ascii="Times New Roman" w:eastAsia="E-HZ" w:hAnsi="Times New Roman"/>
          <w:b/>
          <w:kern w:val="0"/>
          <w:sz w:val="26"/>
          <w:szCs w:val="26"/>
        </w:rPr>
        <w:t>T</w:t>
      </w:r>
      <w:r w:rsidRPr="008C138D">
        <w:rPr>
          <w:rFonts w:ascii="Times New Roman" w:eastAsia="E-FZ" w:hAnsi="Times New Roman"/>
          <w:kern w:val="0"/>
          <w:sz w:val="26"/>
          <w:szCs w:val="26"/>
        </w:rPr>
        <w:t>5099</w:t>
      </w:r>
      <w:r w:rsidRPr="008C138D">
        <w:rPr>
          <w:rFonts w:ascii="Times New Roman" w:eastAsia="E-BZ" w:hAnsi="Times New Roman"/>
          <w:kern w:val="0"/>
          <w:sz w:val="26"/>
          <w:szCs w:val="26"/>
        </w:rPr>
        <w:t>.</w:t>
      </w:r>
      <w:r w:rsidRPr="008C138D">
        <w:rPr>
          <w:rFonts w:ascii="Times New Roman" w:eastAsia="E-FZ" w:hAnsi="Times New Roman"/>
          <w:kern w:val="0"/>
          <w:sz w:val="26"/>
          <w:szCs w:val="26"/>
        </w:rPr>
        <w:t>1—2017</w:t>
      </w:r>
    </w:p>
    <w:p w:rsidR="002C23AA" w:rsidRPr="007E43E1" w:rsidRDefault="002C23AA" w:rsidP="003360CE">
      <w:pPr>
        <w:ind w:firstLineChars="1850" w:firstLine="31680"/>
        <w:jc w:val="right"/>
        <w:rPr>
          <w:rFonts w:ascii="Times New Roman" w:hAnsi="Times New Roman"/>
        </w:rPr>
      </w:pPr>
      <w:r w:rsidRPr="007E43E1">
        <w:rPr>
          <w:rFonts w:ascii="Times New Roman" w:eastAsia="E-FZ" w:hAnsi="Times New Roman"/>
          <w:kern w:val="0"/>
          <w:sz w:val="26"/>
          <w:szCs w:val="26"/>
        </w:rPr>
        <w:t>Partly replace GB/T5099—1994</w:t>
      </w:r>
    </w:p>
    <w:p w:rsidR="002C23AA" w:rsidRPr="008C138D" w:rsidRDefault="002C23AA" w:rsidP="007E43E1">
      <w:pPr>
        <w:jc w:val="right"/>
        <w:rPr>
          <w:rFonts w:ascii="Times New Roman" w:hAnsi="Times New Roman"/>
          <w:u w:val="single"/>
        </w:rPr>
      </w:pPr>
      <w:r w:rsidRPr="008C138D">
        <w:rPr>
          <w:rFonts w:ascii="Times New Roman" w:hAnsi="Times New Roman"/>
          <w:u w:val="single"/>
        </w:rPr>
        <w:t xml:space="preserve">                                                                                 </w:t>
      </w:r>
    </w:p>
    <w:p w:rsidR="002C23AA" w:rsidRPr="008C138D" w:rsidRDefault="002C23AA">
      <w:pPr>
        <w:rPr>
          <w:rFonts w:ascii="Times New Roman" w:hAnsi="Times New Roman"/>
          <w:u w:val="single"/>
        </w:rPr>
      </w:pPr>
    </w:p>
    <w:p w:rsidR="002C23AA" w:rsidRPr="008C138D" w:rsidRDefault="002C23AA">
      <w:pPr>
        <w:rPr>
          <w:rFonts w:ascii="Times New Roman" w:hAnsi="Times New Roman"/>
        </w:rPr>
      </w:pPr>
    </w:p>
    <w:p w:rsidR="002C23AA" w:rsidRPr="008C138D" w:rsidRDefault="002C23AA">
      <w:pPr>
        <w:rPr>
          <w:rFonts w:ascii="Times New Roman" w:hAnsi="Times New Roman"/>
        </w:rPr>
      </w:pPr>
    </w:p>
    <w:p w:rsidR="002C23AA" w:rsidRPr="008C138D" w:rsidRDefault="002C23AA">
      <w:pPr>
        <w:rPr>
          <w:rFonts w:ascii="Times New Roman" w:hAnsi="Times New Roman"/>
        </w:rPr>
      </w:pPr>
    </w:p>
    <w:p w:rsidR="002C23AA" w:rsidRPr="005D0566" w:rsidRDefault="002C23AA" w:rsidP="005D0566">
      <w:pPr>
        <w:autoSpaceDE w:val="0"/>
        <w:autoSpaceDN w:val="0"/>
        <w:adjustRightInd w:val="0"/>
        <w:jc w:val="center"/>
        <w:rPr>
          <w:rFonts w:ascii="Times New Roman" w:eastAsia="E-FZ" w:hAnsi="Times New Roman"/>
          <w:b/>
          <w:kern w:val="0"/>
          <w:sz w:val="36"/>
          <w:szCs w:val="36"/>
        </w:rPr>
      </w:pPr>
      <w:r w:rsidRPr="005D0566">
        <w:rPr>
          <w:rFonts w:ascii="Times New Roman" w:eastAsia="E-HZ" w:hAnsi="Times New Roman"/>
          <w:b/>
          <w:kern w:val="0"/>
          <w:sz w:val="36"/>
          <w:szCs w:val="36"/>
        </w:rPr>
        <w:t>Seamless steel gas cylinders</w:t>
      </w:r>
    </w:p>
    <w:p w:rsidR="002C23AA" w:rsidRPr="005D0566" w:rsidRDefault="002C23AA" w:rsidP="008C138D">
      <w:pPr>
        <w:autoSpaceDE w:val="0"/>
        <w:autoSpaceDN w:val="0"/>
        <w:adjustRightInd w:val="0"/>
        <w:jc w:val="left"/>
        <w:rPr>
          <w:rFonts w:ascii="Times New Roman" w:hAnsi="Times New Roman"/>
          <w:b/>
          <w:sz w:val="36"/>
          <w:szCs w:val="36"/>
        </w:rPr>
      </w:pPr>
      <w:r w:rsidRPr="005D0566">
        <w:rPr>
          <w:rFonts w:ascii="Times New Roman" w:eastAsia="E-HZ" w:hAnsi="Times New Roman"/>
          <w:b/>
          <w:kern w:val="0"/>
          <w:sz w:val="36"/>
          <w:szCs w:val="36"/>
        </w:rPr>
        <w:t>Part</w:t>
      </w:r>
      <w:r>
        <w:rPr>
          <w:rFonts w:ascii="Times New Roman" w:eastAsia="E-HZ" w:hAnsi="Times New Roman"/>
          <w:b/>
          <w:kern w:val="0"/>
          <w:sz w:val="36"/>
          <w:szCs w:val="36"/>
        </w:rPr>
        <w:t xml:space="preserve"> </w:t>
      </w:r>
      <w:r w:rsidRPr="005D0566">
        <w:rPr>
          <w:rFonts w:ascii="Times New Roman" w:eastAsia="E-FZ" w:hAnsi="Times New Roman"/>
          <w:b/>
          <w:kern w:val="0"/>
          <w:sz w:val="36"/>
          <w:szCs w:val="36"/>
        </w:rPr>
        <w:t>1</w:t>
      </w:r>
      <w:r w:rsidRPr="005D0566">
        <w:rPr>
          <w:rFonts w:ascii="Times New Roman" w:eastAsia="E-BZ" w:hAnsi="Times New Roman"/>
          <w:b/>
          <w:kern w:val="0"/>
          <w:sz w:val="36"/>
          <w:szCs w:val="36"/>
        </w:rPr>
        <w:t>:</w:t>
      </w:r>
      <w:r>
        <w:rPr>
          <w:rFonts w:ascii="Times New Roman" w:eastAsia="E-BZ" w:hAnsi="Times New Roman"/>
          <w:b/>
          <w:kern w:val="0"/>
          <w:sz w:val="36"/>
          <w:szCs w:val="36"/>
        </w:rPr>
        <w:t xml:space="preserve"> </w:t>
      </w:r>
      <w:r w:rsidRPr="005D0566">
        <w:rPr>
          <w:rFonts w:ascii="Times New Roman" w:eastAsia="E-HZ" w:hAnsi="Times New Roman"/>
          <w:b/>
          <w:kern w:val="0"/>
          <w:sz w:val="36"/>
          <w:szCs w:val="36"/>
        </w:rPr>
        <w:t xml:space="preserve">Quenched and tempered steel cylinders with tensile strength </w:t>
      </w:r>
      <w:r>
        <w:rPr>
          <w:rFonts w:ascii="Times New Roman" w:eastAsia="E-HZ" w:hAnsi="Times New Roman"/>
          <w:b/>
          <w:kern w:val="0"/>
          <w:sz w:val="36"/>
          <w:szCs w:val="36"/>
        </w:rPr>
        <w:t>l</w:t>
      </w:r>
      <w:r w:rsidRPr="005D0566">
        <w:rPr>
          <w:rFonts w:ascii="Times New Roman" w:eastAsia="E-HZ" w:hAnsi="Times New Roman"/>
          <w:b/>
          <w:kern w:val="0"/>
          <w:sz w:val="36"/>
          <w:szCs w:val="36"/>
        </w:rPr>
        <w:t xml:space="preserve">ess than </w:t>
      </w:r>
      <w:r w:rsidRPr="005D0566">
        <w:rPr>
          <w:rFonts w:ascii="Times New Roman" w:eastAsia="E-FZ" w:hAnsi="Times New Roman"/>
          <w:b/>
          <w:kern w:val="0"/>
          <w:sz w:val="36"/>
          <w:szCs w:val="36"/>
        </w:rPr>
        <w:t>1</w:t>
      </w:r>
      <w:r>
        <w:rPr>
          <w:rFonts w:ascii="Times New Roman" w:eastAsia="E-FZ" w:hAnsi="Times New Roman"/>
          <w:b/>
          <w:kern w:val="0"/>
          <w:sz w:val="36"/>
          <w:szCs w:val="36"/>
        </w:rPr>
        <w:t xml:space="preserve"> </w:t>
      </w:r>
      <w:r w:rsidRPr="005D0566">
        <w:rPr>
          <w:rFonts w:ascii="Times New Roman" w:eastAsia="E-FZ" w:hAnsi="Times New Roman"/>
          <w:b/>
          <w:kern w:val="0"/>
          <w:sz w:val="36"/>
          <w:szCs w:val="36"/>
        </w:rPr>
        <w:t xml:space="preserve">100 </w:t>
      </w:r>
      <w:r w:rsidRPr="005D0566">
        <w:rPr>
          <w:rFonts w:ascii="Times New Roman" w:eastAsia="E-HZ" w:hAnsi="Times New Roman"/>
          <w:b/>
          <w:kern w:val="0"/>
          <w:sz w:val="36"/>
          <w:szCs w:val="36"/>
        </w:rPr>
        <w:t>MPa</w:t>
      </w:r>
    </w:p>
    <w:p w:rsidR="002C23AA" w:rsidRPr="008C138D" w:rsidRDefault="002C23AA">
      <w:pPr>
        <w:rPr>
          <w:rFonts w:ascii="Times New Roman" w:hAnsi="Times New Roman"/>
        </w:rPr>
      </w:pPr>
    </w:p>
    <w:p w:rsidR="002C23AA" w:rsidRPr="008C138D" w:rsidRDefault="002C23AA" w:rsidP="005A2D3B">
      <w:pPr>
        <w:autoSpaceDE w:val="0"/>
        <w:autoSpaceDN w:val="0"/>
        <w:adjustRightInd w:val="0"/>
        <w:jc w:val="left"/>
        <w:rPr>
          <w:rFonts w:ascii="Times New Roman" w:eastAsia="E-BZ" w:hAnsi="Times New Roman"/>
          <w:kern w:val="0"/>
          <w:sz w:val="26"/>
          <w:szCs w:val="26"/>
        </w:rPr>
      </w:pPr>
      <w:r w:rsidRPr="008C138D">
        <w:rPr>
          <w:rFonts w:ascii="Times New Roman" w:eastAsia="E-BZ" w:hAnsi="Times New Roman"/>
          <w:kern w:val="0"/>
          <w:sz w:val="26"/>
          <w:szCs w:val="26"/>
        </w:rPr>
        <w:t>(ISO9809-1:2010,</w:t>
      </w:r>
      <w:r>
        <w:rPr>
          <w:rFonts w:ascii="Times New Roman" w:eastAsia="E-BZ" w:hAnsi="Times New Roman"/>
          <w:kern w:val="0"/>
          <w:sz w:val="26"/>
          <w:szCs w:val="26"/>
        </w:rPr>
        <w:t xml:space="preserve"> </w:t>
      </w:r>
      <w:r w:rsidRPr="008C138D">
        <w:rPr>
          <w:rFonts w:ascii="Times New Roman" w:eastAsia="E-BZ" w:hAnsi="Times New Roman"/>
          <w:kern w:val="0"/>
          <w:sz w:val="26"/>
          <w:szCs w:val="26"/>
        </w:rPr>
        <w:t>Gas</w:t>
      </w:r>
      <w:r>
        <w:rPr>
          <w:rFonts w:ascii="Times New Roman" w:eastAsia="E-BZ" w:hAnsi="Times New Roman"/>
          <w:kern w:val="0"/>
          <w:sz w:val="26"/>
          <w:szCs w:val="26"/>
        </w:rPr>
        <w:t xml:space="preserve"> </w:t>
      </w:r>
      <w:r w:rsidRPr="008C138D">
        <w:rPr>
          <w:rFonts w:ascii="Times New Roman" w:eastAsia="E-BZ" w:hAnsi="Times New Roman"/>
          <w:kern w:val="0"/>
          <w:sz w:val="26"/>
          <w:szCs w:val="26"/>
        </w:rPr>
        <w:t>cylinders—Refillable seamless steel gas cylinders—</w:t>
      </w:r>
    </w:p>
    <w:p w:rsidR="002C23AA" w:rsidRPr="008C138D" w:rsidRDefault="002C23AA" w:rsidP="00F3771E">
      <w:pPr>
        <w:autoSpaceDE w:val="0"/>
        <w:autoSpaceDN w:val="0"/>
        <w:adjustRightInd w:val="0"/>
        <w:jc w:val="left"/>
        <w:rPr>
          <w:rFonts w:ascii="Times New Roman" w:eastAsia="E-BZ" w:hAnsi="Times New Roman"/>
          <w:kern w:val="0"/>
          <w:sz w:val="26"/>
          <w:szCs w:val="26"/>
        </w:rPr>
      </w:pPr>
      <w:r w:rsidRPr="008C138D">
        <w:rPr>
          <w:rFonts w:ascii="Times New Roman" w:eastAsia="E-BZ" w:hAnsi="Times New Roman"/>
          <w:kern w:val="0"/>
          <w:sz w:val="26"/>
          <w:szCs w:val="26"/>
        </w:rPr>
        <w:t>Design, construction and testing—Part1:</w:t>
      </w:r>
      <w:r>
        <w:rPr>
          <w:rFonts w:ascii="Times New Roman" w:eastAsia="E-BZ" w:hAnsi="Times New Roman"/>
          <w:kern w:val="0"/>
          <w:sz w:val="26"/>
          <w:szCs w:val="26"/>
        </w:rPr>
        <w:t xml:space="preserve"> </w:t>
      </w:r>
      <w:r w:rsidRPr="008C138D">
        <w:rPr>
          <w:rFonts w:ascii="Times New Roman" w:eastAsia="E-BZ" w:hAnsi="Times New Roman"/>
          <w:kern w:val="0"/>
          <w:sz w:val="26"/>
          <w:szCs w:val="26"/>
        </w:rPr>
        <w:t>Quenched and tempered</w:t>
      </w:r>
      <w:r>
        <w:rPr>
          <w:rFonts w:ascii="Times New Roman" w:eastAsia="E-BZ" w:hAnsi="Times New Roman"/>
          <w:kern w:val="0"/>
          <w:sz w:val="26"/>
          <w:szCs w:val="26"/>
        </w:rPr>
        <w:t xml:space="preserve"> s</w:t>
      </w:r>
      <w:r w:rsidRPr="008C138D">
        <w:rPr>
          <w:rFonts w:ascii="Times New Roman" w:eastAsia="E-BZ" w:hAnsi="Times New Roman"/>
          <w:kern w:val="0"/>
          <w:sz w:val="26"/>
          <w:szCs w:val="26"/>
        </w:rPr>
        <w:t xml:space="preserve">teel </w:t>
      </w:r>
      <w:r>
        <w:rPr>
          <w:rFonts w:ascii="Times New Roman" w:eastAsia="E-BZ" w:hAnsi="Times New Roman"/>
          <w:kern w:val="0"/>
          <w:sz w:val="26"/>
          <w:szCs w:val="26"/>
        </w:rPr>
        <w:t>c</w:t>
      </w:r>
      <w:r w:rsidRPr="008C138D">
        <w:rPr>
          <w:rFonts w:ascii="Times New Roman" w:eastAsia="E-BZ" w:hAnsi="Times New Roman"/>
          <w:kern w:val="0"/>
          <w:sz w:val="26"/>
          <w:szCs w:val="26"/>
        </w:rPr>
        <w:t>ylinders with tensile strength less than 1</w:t>
      </w:r>
      <w:r>
        <w:rPr>
          <w:rFonts w:ascii="Times New Roman" w:eastAsia="E-BZ" w:hAnsi="Times New Roman"/>
          <w:kern w:val="0"/>
          <w:sz w:val="26"/>
          <w:szCs w:val="26"/>
        </w:rPr>
        <w:t xml:space="preserve"> </w:t>
      </w:r>
      <w:r w:rsidRPr="008C138D">
        <w:rPr>
          <w:rFonts w:ascii="Times New Roman" w:eastAsia="E-BZ" w:hAnsi="Times New Roman"/>
          <w:kern w:val="0"/>
          <w:sz w:val="26"/>
          <w:szCs w:val="26"/>
        </w:rPr>
        <w:t>100MPa, NEQ)</w:t>
      </w:r>
    </w:p>
    <w:p w:rsidR="002C23AA" w:rsidRPr="00F3771E" w:rsidRDefault="002C23AA" w:rsidP="005A2D3B">
      <w:pPr>
        <w:rPr>
          <w:rFonts w:ascii="Times New Roman" w:eastAsia="E-BZ" w:hAnsi="Times New Roman"/>
          <w:kern w:val="0"/>
          <w:sz w:val="26"/>
          <w:szCs w:val="26"/>
        </w:rPr>
      </w:pPr>
    </w:p>
    <w:p w:rsidR="002C23AA" w:rsidRPr="008C138D" w:rsidRDefault="002C23AA" w:rsidP="005A2D3B">
      <w:pPr>
        <w:rPr>
          <w:rFonts w:ascii="Times New Roman" w:eastAsia="E-BZ" w:hAnsi="Times New Roman"/>
          <w:kern w:val="0"/>
          <w:sz w:val="26"/>
          <w:szCs w:val="26"/>
        </w:rPr>
      </w:pPr>
    </w:p>
    <w:p w:rsidR="002C23AA" w:rsidRPr="008C138D" w:rsidRDefault="002C23AA" w:rsidP="005A2D3B">
      <w:pPr>
        <w:rPr>
          <w:rFonts w:ascii="Times New Roman" w:eastAsia="E-BZ" w:hAnsi="Times New Roman"/>
          <w:kern w:val="0"/>
          <w:sz w:val="26"/>
          <w:szCs w:val="26"/>
        </w:rPr>
      </w:pPr>
    </w:p>
    <w:p w:rsidR="002C23AA" w:rsidRDefault="002C23AA" w:rsidP="005A2D3B">
      <w:pPr>
        <w:rPr>
          <w:rFonts w:ascii="Times New Roman" w:eastAsia="E-BZ" w:hAnsi="Times New Roman"/>
          <w:kern w:val="0"/>
          <w:sz w:val="26"/>
          <w:szCs w:val="26"/>
        </w:rPr>
      </w:pPr>
    </w:p>
    <w:p w:rsidR="002C23AA" w:rsidRDefault="002C23AA" w:rsidP="003360CE">
      <w:pPr>
        <w:jc w:val="center"/>
        <w:rPr>
          <w:rFonts w:ascii="Times New Roman" w:eastAsia="E-BZ" w:hAnsi="Times New Roman"/>
          <w:kern w:val="0"/>
          <w:sz w:val="26"/>
          <w:szCs w:val="26"/>
        </w:rPr>
      </w:pPr>
      <w:r>
        <w:rPr>
          <w:rFonts w:ascii="Times New Roman" w:eastAsia="E-BZ" w:hAnsi="Times New Roman" w:hint="eastAsia"/>
          <w:kern w:val="0"/>
          <w:sz w:val="26"/>
          <w:szCs w:val="26"/>
        </w:rPr>
        <w:t>（</w:t>
      </w:r>
      <w:r>
        <w:rPr>
          <w:rFonts w:ascii="Times New Roman" w:eastAsia="E-BZ" w:hAnsi="Times New Roman"/>
          <w:kern w:val="0"/>
          <w:sz w:val="26"/>
          <w:szCs w:val="26"/>
        </w:rPr>
        <w:t>2020.5.28</w:t>
      </w:r>
      <w:r>
        <w:rPr>
          <w:rFonts w:ascii="Times New Roman" w:eastAsia="E-BZ" w:hAnsi="Times New Roman" w:hint="eastAsia"/>
          <w:kern w:val="0"/>
          <w:sz w:val="26"/>
          <w:szCs w:val="26"/>
        </w:rPr>
        <w:t>征求意见稿）</w:t>
      </w:r>
    </w:p>
    <w:p w:rsidR="002C23AA" w:rsidRDefault="002C23AA" w:rsidP="005A2D3B">
      <w:pPr>
        <w:rPr>
          <w:rFonts w:ascii="Times New Roman" w:eastAsia="E-BZ" w:hAnsi="Times New Roman"/>
          <w:kern w:val="0"/>
          <w:sz w:val="26"/>
          <w:szCs w:val="26"/>
        </w:rPr>
      </w:pPr>
    </w:p>
    <w:p w:rsidR="002C23AA" w:rsidRDefault="002C23AA" w:rsidP="005A2D3B">
      <w:pPr>
        <w:rPr>
          <w:rFonts w:ascii="Times New Roman" w:eastAsia="E-BZ" w:hAnsi="Times New Roman"/>
          <w:kern w:val="0"/>
          <w:sz w:val="26"/>
          <w:szCs w:val="26"/>
        </w:rPr>
      </w:pPr>
    </w:p>
    <w:p w:rsidR="002C23AA" w:rsidRDefault="002C23AA" w:rsidP="005A2D3B">
      <w:pPr>
        <w:rPr>
          <w:rFonts w:ascii="Times New Roman" w:eastAsia="E-BZ" w:hAnsi="Times New Roman"/>
          <w:kern w:val="0"/>
          <w:sz w:val="26"/>
          <w:szCs w:val="26"/>
        </w:rPr>
      </w:pPr>
    </w:p>
    <w:p w:rsidR="002C23AA" w:rsidRDefault="002C23AA" w:rsidP="005A2D3B">
      <w:pPr>
        <w:rPr>
          <w:rFonts w:ascii="Times New Roman" w:eastAsia="E-BZ" w:hAnsi="Times New Roman"/>
          <w:kern w:val="0"/>
          <w:sz w:val="26"/>
          <w:szCs w:val="26"/>
        </w:rPr>
      </w:pPr>
    </w:p>
    <w:p w:rsidR="002C23AA" w:rsidRDefault="002C23AA" w:rsidP="005A2D3B">
      <w:pPr>
        <w:rPr>
          <w:rFonts w:ascii="Times New Roman" w:eastAsia="E-BZ" w:hAnsi="Times New Roman"/>
          <w:kern w:val="0"/>
          <w:sz w:val="26"/>
          <w:szCs w:val="26"/>
        </w:rPr>
      </w:pPr>
    </w:p>
    <w:p w:rsidR="002C23AA" w:rsidRDefault="002C23AA" w:rsidP="005A2D3B">
      <w:pPr>
        <w:rPr>
          <w:rFonts w:ascii="Times New Roman" w:eastAsia="E-BZ" w:hAnsi="Times New Roman"/>
          <w:kern w:val="0"/>
          <w:sz w:val="26"/>
          <w:szCs w:val="26"/>
        </w:rPr>
      </w:pPr>
    </w:p>
    <w:p w:rsidR="002C23AA" w:rsidRDefault="002C23AA" w:rsidP="005A2D3B">
      <w:pPr>
        <w:rPr>
          <w:rFonts w:ascii="Times New Roman" w:eastAsia="E-BZ" w:hAnsi="Times New Roman"/>
          <w:kern w:val="0"/>
          <w:sz w:val="26"/>
          <w:szCs w:val="26"/>
        </w:rPr>
      </w:pPr>
    </w:p>
    <w:p w:rsidR="002C23AA" w:rsidRDefault="002C23AA" w:rsidP="005A2D3B">
      <w:pPr>
        <w:rPr>
          <w:rFonts w:ascii="Times New Roman" w:eastAsia="E-BZ" w:hAnsi="Times New Roman"/>
          <w:kern w:val="0"/>
          <w:sz w:val="26"/>
          <w:szCs w:val="26"/>
        </w:rPr>
      </w:pPr>
    </w:p>
    <w:p w:rsidR="002C23AA" w:rsidRDefault="002C23AA" w:rsidP="005A2D3B">
      <w:pPr>
        <w:rPr>
          <w:rFonts w:ascii="Times New Roman" w:eastAsia="E-BZ" w:hAnsi="Times New Roman"/>
          <w:kern w:val="0"/>
          <w:sz w:val="26"/>
          <w:szCs w:val="26"/>
        </w:rPr>
      </w:pPr>
    </w:p>
    <w:p w:rsidR="002C23AA" w:rsidRDefault="002C23AA" w:rsidP="005A2D3B">
      <w:pPr>
        <w:rPr>
          <w:rFonts w:ascii="Times New Roman" w:eastAsia="E-BZ" w:hAnsi="Times New Roman"/>
          <w:kern w:val="0"/>
          <w:sz w:val="26"/>
          <w:szCs w:val="26"/>
        </w:rPr>
      </w:pPr>
    </w:p>
    <w:p w:rsidR="002C23AA" w:rsidRPr="008C138D" w:rsidRDefault="002C23AA" w:rsidP="005A2D3B">
      <w:pPr>
        <w:rPr>
          <w:rFonts w:ascii="Times New Roman" w:eastAsia="E-BZ" w:hAnsi="Times New Roman"/>
          <w:kern w:val="0"/>
          <w:sz w:val="26"/>
          <w:szCs w:val="26"/>
        </w:rPr>
      </w:pPr>
    </w:p>
    <w:p w:rsidR="002C23AA" w:rsidRPr="008C138D" w:rsidRDefault="002C23AA" w:rsidP="005A2D3B">
      <w:pPr>
        <w:rPr>
          <w:rFonts w:ascii="Times New Roman" w:eastAsia="E-BZ" w:hAnsi="Times New Roman"/>
          <w:kern w:val="0"/>
          <w:sz w:val="26"/>
          <w:szCs w:val="26"/>
          <w:u w:val="single"/>
        </w:rPr>
      </w:pPr>
      <w:r w:rsidRPr="008C138D">
        <w:rPr>
          <w:rFonts w:ascii="Times New Roman" w:eastAsia="E-BZ" w:hAnsi="Times New Roman"/>
          <w:kern w:val="0"/>
          <w:sz w:val="26"/>
          <w:szCs w:val="26"/>
          <w:u w:val="single"/>
        </w:rPr>
        <w:t xml:space="preserve">Issued on December 29, 2017       </w:t>
      </w:r>
      <w:r>
        <w:rPr>
          <w:rFonts w:ascii="Times New Roman" w:eastAsia="E-BZ" w:hAnsi="Times New Roman"/>
          <w:kern w:val="0"/>
          <w:sz w:val="26"/>
          <w:szCs w:val="26"/>
          <w:u w:val="single"/>
        </w:rPr>
        <w:t xml:space="preserve">   </w:t>
      </w:r>
      <w:r w:rsidRPr="008C138D">
        <w:rPr>
          <w:rFonts w:ascii="Times New Roman" w:eastAsia="E-BZ" w:hAnsi="Times New Roman"/>
          <w:kern w:val="0"/>
          <w:sz w:val="26"/>
          <w:szCs w:val="26"/>
          <w:u w:val="single"/>
        </w:rPr>
        <w:t xml:space="preserve">  </w:t>
      </w:r>
      <w:r>
        <w:rPr>
          <w:rFonts w:ascii="Times New Roman" w:eastAsia="E-BZ" w:hAnsi="Times New Roman"/>
          <w:kern w:val="0"/>
          <w:sz w:val="26"/>
          <w:szCs w:val="26"/>
          <w:u w:val="single"/>
        </w:rPr>
        <w:t>Implement</w:t>
      </w:r>
      <w:r w:rsidRPr="008C138D">
        <w:rPr>
          <w:rFonts w:ascii="Times New Roman" w:eastAsia="E-BZ" w:hAnsi="Times New Roman"/>
          <w:kern w:val="0"/>
          <w:sz w:val="26"/>
          <w:szCs w:val="26"/>
          <w:u w:val="single"/>
        </w:rPr>
        <w:t>ed on January 1, 2019</w:t>
      </w:r>
      <w:r>
        <w:rPr>
          <w:rFonts w:ascii="Times New Roman" w:eastAsia="E-BZ" w:hAnsi="Times New Roman"/>
          <w:kern w:val="0"/>
          <w:sz w:val="26"/>
          <w:szCs w:val="26"/>
          <w:u w:val="single"/>
        </w:rPr>
        <w:t xml:space="preserve">  </w:t>
      </w:r>
    </w:p>
    <w:p w:rsidR="002C23AA" w:rsidRPr="008C138D" w:rsidRDefault="002C23AA" w:rsidP="005A2D3B">
      <w:pPr>
        <w:rPr>
          <w:rFonts w:ascii="Times New Roman" w:hAnsi="Times New Roman"/>
          <w:color w:val="333333"/>
          <w:szCs w:val="21"/>
          <w:shd w:val="clear" w:color="auto" w:fill="FFFFFF"/>
        </w:rPr>
      </w:pPr>
      <w:r w:rsidRPr="008C138D">
        <w:rPr>
          <w:rFonts w:ascii="Times New Roman" w:eastAsia="E-BZ" w:hAnsi="Times New Roman"/>
          <w:kern w:val="0"/>
          <w:sz w:val="26"/>
          <w:szCs w:val="26"/>
        </w:rPr>
        <w:t xml:space="preserve">Issued by: </w:t>
      </w:r>
      <w:r w:rsidRPr="008C138D">
        <w:rPr>
          <w:rFonts w:ascii="Times New Roman" w:hAnsi="Times New Roman"/>
          <w:color w:val="333333"/>
          <w:szCs w:val="21"/>
          <w:shd w:val="clear" w:color="auto" w:fill="FFFFFF"/>
        </w:rPr>
        <w:t xml:space="preserve">General Administration of Quality Supervision, Inspection and Quarantine of the People's Republic of </w:t>
      </w:r>
      <w:smartTag w:uri="urn:schemas-microsoft-com:office:smarttags" w:element="country-region">
        <w:r w:rsidRPr="008C138D">
          <w:rPr>
            <w:rFonts w:ascii="Times New Roman" w:hAnsi="Times New Roman"/>
            <w:color w:val="333333"/>
            <w:szCs w:val="21"/>
            <w:shd w:val="clear" w:color="auto" w:fill="FFFFFF"/>
          </w:rPr>
          <w:t>China</w:t>
        </w:r>
      </w:smartTag>
      <w:r w:rsidRPr="008C138D">
        <w:rPr>
          <w:rFonts w:ascii="Times New Roman" w:hAnsi="Times New Roman"/>
          <w:color w:val="333333"/>
          <w:szCs w:val="21"/>
          <w:shd w:val="clear" w:color="auto" w:fill="FFFFFF"/>
        </w:rPr>
        <w:t xml:space="preserve"> and Standardization Administration of the People's Republic of </w:t>
      </w:r>
      <w:smartTag w:uri="urn:schemas-microsoft-com:office:smarttags" w:element="place">
        <w:smartTag w:uri="urn:schemas-microsoft-com:office:smarttags" w:element="country-region">
          <w:r w:rsidRPr="008C138D">
            <w:rPr>
              <w:rFonts w:ascii="Times New Roman" w:hAnsi="Times New Roman"/>
              <w:color w:val="333333"/>
              <w:szCs w:val="21"/>
              <w:shd w:val="clear" w:color="auto" w:fill="FFFFFF"/>
            </w:rPr>
            <w:t>China</w:t>
          </w:r>
        </w:smartTag>
      </w:smartTag>
    </w:p>
    <w:p w:rsidR="002C23AA" w:rsidRPr="00F477F2" w:rsidRDefault="002C23AA" w:rsidP="006751B6">
      <w:pPr>
        <w:rPr>
          <w:rFonts w:ascii="Times New Roman" w:hAnsi="Times New Roman"/>
          <w:b/>
          <w:kern w:val="0"/>
          <w:sz w:val="28"/>
          <w:szCs w:val="28"/>
        </w:rPr>
      </w:pPr>
      <w:r w:rsidRPr="00F477F2">
        <w:rPr>
          <w:rFonts w:ascii="Times New Roman" w:hAnsi="Times New Roman"/>
          <w:b/>
          <w:kern w:val="0"/>
          <w:sz w:val="28"/>
          <w:szCs w:val="28"/>
        </w:rPr>
        <w:t>Contents</w:t>
      </w:r>
    </w:p>
    <w:p w:rsidR="002C23AA" w:rsidRPr="006751B6" w:rsidRDefault="002C23AA" w:rsidP="005A2D3B">
      <w:pPr>
        <w:rPr>
          <w:rFonts w:ascii="Times New Roman" w:hAnsi="Times New Roman"/>
          <w:b/>
          <w:kern w:val="0"/>
          <w:szCs w:val="21"/>
        </w:rPr>
      </w:pPr>
      <w:r w:rsidRPr="006751B6">
        <w:rPr>
          <w:rFonts w:ascii="Times New Roman" w:hAnsi="Times New Roman"/>
          <w:b/>
          <w:kern w:val="0"/>
          <w:szCs w:val="21"/>
        </w:rPr>
        <w:t>Foreword</w:t>
      </w:r>
    </w:p>
    <w:p w:rsidR="002C23AA" w:rsidRPr="006751B6" w:rsidRDefault="002C23AA" w:rsidP="005A2D3B">
      <w:pPr>
        <w:rPr>
          <w:rFonts w:ascii="Times New Roman" w:hAnsi="Times New Roman"/>
          <w:b/>
          <w:kern w:val="0"/>
          <w:szCs w:val="21"/>
        </w:rPr>
      </w:pPr>
      <w:r w:rsidRPr="006751B6">
        <w:rPr>
          <w:rFonts w:ascii="Times New Roman" w:hAnsi="Times New Roman"/>
          <w:b/>
          <w:kern w:val="0"/>
          <w:szCs w:val="21"/>
        </w:rPr>
        <w:t>1 Scope</w:t>
      </w:r>
    </w:p>
    <w:p w:rsidR="002C23AA" w:rsidRPr="006751B6" w:rsidRDefault="002C23AA" w:rsidP="005A2D3B">
      <w:pPr>
        <w:rPr>
          <w:rFonts w:ascii="Times New Roman" w:hAnsi="Times New Roman"/>
          <w:b/>
          <w:kern w:val="0"/>
          <w:szCs w:val="21"/>
        </w:rPr>
      </w:pPr>
      <w:r w:rsidRPr="006751B6">
        <w:rPr>
          <w:rFonts w:ascii="Times New Roman" w:hAnsi="Times New Roman"/>
          <w:b/>
          <w:kern w:val="0"/>
          <w:szCs w:val="21"/>
        </w:rPr>
        <w:t>2 Normative references</w:t>
      </w:r>
    </w:p>
    <w:p w:rsidR="002C23AA" w:rsidRPr="006751B6" w:rsidRDefault="002C23AA" w:rsidP="005A2D3B">
      <w:pPr>
        <w:rPr>
          <w:rFonts w:ascii="Times New Roman" w:hAnsi="Times New Roman"/>
          <w:b/>
          <w:kern w:val="0"/>
          <w:szCs w:val="21"/>
        </w:rPr>
      </w:pPr>
      <w:r w:rsidRPr="006751B6">
        <w:rPr>
          <w:rFonts w:ascii="Times New Roman" w:hAnsi="Times New Roman"/>
          <w:b/>
          <w:kern w:val="0"/>
          <w:szCs w:val="21"/>
        </w:rPr>
        <w:t>3 Terms, definitions and symbols</w:t>
      </w:r>
    </w:p>
    <w:p w:rsidR="002C23AA" w:rsidRPr="006751B6" w:rsidRDefault="002C23AA" w:rsidP="005A2D3B">
      <w:pPr>
        <w:rPr>
          <w:rFonts w:ascii="Times New Roman" w:hAnsi="Times New Roman"/>
          <w:b/>
          <w:kern w:val="0"/>
          <w:szCs w:val="21"/>
        </w:rPr>
      </w:pPr>
      <w:r w:rsidRPr="006751B6">
        <w:rPr>
          <w:rFonts w:ascii="Times New Roman" w:hAnsi="Times New Roman"/>
          <w:b/>
          <w:kern w:val="0"/>
          <w:szCs w:val="21"/>
        </w:rPr>
        <w:t xml:space="preserve">4 </w:t>
      </w:r>
      <w:r w:rsidRPr="006751B6">
        <w:rPr>
          <w:rFonts w:ascii="Times New Roman" w:hAnsi="Times New Roman"/>
          <w:b/>
          <w:kern w:val="0"/>
          <w:sz w:val="22"/>
        </w:rPr>
        <w:t>Structure</w:t>
      </w:r>
      <w:r w:rsidRPr="006751B6">
        <w:rPr>
          <w:rFonts w:ascii="Times New Roman" w:hAnsi="Times New Roman"/>
          <w:b/>
          <w:kern w:val="0"/>
          <w:szCs w:val="21"/>
        </w:rPr>
        <w:t xml:space="preserve"> and parameter</w:t>
      </w:r>
    </w:p>
    <w:p w:rsidR="002C23AA" w:rsidRPr="006751B6" w:rsidRDefault="002C23AA" w:rsidP="005A2D3B">
      <w:pPr>
        <w:rPr>
          <w:rFonts w:ascii="Times New Roman" w:hAnsi="Times New Roman"/>
          <w:b/>
          <w:kern w:val="0"/>
          <w:szCs w:val="21"/>
        </w:rPr>
      </w:pPr>
      <w:r w:rsidRPr="006751B6">
        <w:rPr>
          <w:rFonts w:ascii="Times New Roman" w:hAnsi="Times New Roman"/>
          <w:b/>
          <w:kern w:val="0"/>
          <w:szCs w:val="21"/>
        </w:rPr>
        <w:t>5 Technical requirements</w:t>
      </w:r>
    </w:p>
    <w:p w:rsidR="002C23AA" w:rsidRPr="006751B6" w:rsidRDefault="002C23AA" w:rsidP="005A2D3B">
      <w:pPr>
        <w:rPr>
          <w:rFonts w:ascii="Times New Roman" w:hAnsi="Times New Roman"/>
          <w:b/>
          <w:kern w:val="0"/>
          <w:szCs w:val="21"/>
        </w:rPr>
      </w:pPr>
      <w:r w:rsidRPr="006751B6">
        <w:rPr>
          <w:rFonts w:ascii="Times New Roman" w:hAnsi="Times New Roman"/>
          <w:b/>
          <w:kern w:val="0"/>
          <w:szCs w:val="21"/>
        </w:rPr>
        <w:t>6 Test method</w:t>
      </w:r>
    </w:p>
    <w:p w:rsidR="002C23AA" w:rsidRPr="006751B6" w:rsidRDefault="002C23AA" w:rsidP="005A2D3B">
      <w:pPr>
        <w:rPr>
          <w:rFonts w:ascii="Times New Roman" w:hAnsi="Times New Roman"/>
          <w:b/>
          <w:kern w:val="0"/>
          <w:szCs w:val="21"/>
        </w:rPr>
      </w:pPr>
      <w:r w:rsidRPr="006751B6">
        <w:rPr>
          <w:rFonts w:ascii="Times New Roman" w:hAnsi="Times New Roman"/>
          <w:b/>
          <w:kern w:val="0"/>
          <w:szCs w:val="21"/>
        </w:rPr>
        <w:t>7 Test and inspection</w:t>
      </w:r>
    </w:p>
    <w:p w:rsidR="002C23AA" w:rsidRPr="006751B6" w:rsidRDefault="002C23AA" w:rsidP="005A2D3B">
      <w:pPr>
        <w:rPr>
          <w:rFonts w:ascii="Times New Roman" w:hAnsi="Times New Roman"/>
          <w:b/>
          <w:kern w:val="0"/>
          <w:szCs w:val="21"/>
        </w:rPr>
      </w:pPr>
      <w:r w:rsidRPr="006751B6">
        <w:rPr>
          <w:rFonts w:ascii="Times New Roman" w:hAnsi="Times New Roman"/>
          <w:b/>
          <w:kern w:val="0"/>
          <w:szCs w:val="21"/>
        </w:rPr>
        <w:t>8 Marking, coating, package, transportation and storage</w:t>
      </w:r>
    </w:p>
    <w:p w:rsidR="002C23AA" w:rsidRPr="006751B6" w:rsidRDefault="002C23AA" w:rsidP="005A2D3B">
      <w:pPr>
        <w:rPr>
          <w:rFonts w:ascii="Times New Roman" w:hAnsi="Times New Roman"/>
          <w:b/>
          <w:kern w:val="0"/>
          <w:szCs w:val="21"/>
        </w:rPr>
      </w:pPr>
      <w:r w:rsidRPr="006751B6">
        <w:rPr>
          <w:rFonts w:ascii="Times New Roman" w:hAnsi="Times New Roman"/>
          <w:b/>
          <w:kern w:val="0"/>
          <w:szCs w:val="21"/>
        </w:rPr>
        <w:t>9 Product certificate and batch inspection quality certificate</w:t>
      </w:r>
    </w:p>
    <w:p w:rsidR="002C23AA" w:rsidRPr="006751B6" w:rsidRDefault="002C23AA" w:rsidP="005A2D3B">
      <w:pPr>
        <w:rPr>
          <w:rFonts w:ascii="Times New Roman" w:hAnsi="Times New Roman"/>
          <w:b/>
          <w:kern w:val="0"/>
          <w:szCs w:val="21"/>
        </w:rPr>
      </w:pPr>
      <w:r w:rsidRPr="006751B6">
        <w:rPr>
          <w:rFonts w:ascii="Times New Roman" w:hAnsi="Times New Roman"/>
          <w:b/>
          <w:kern w:val="0"/>
          <w:szCs w:val="21"/>
        </w:rPr>
        <w:t xml:space="preserve">Annex A </w:t>
      </w:r>
      <w:r w:rsidRPr="006751B6">
        <w:rPr>
          <w:rFonts w:ascii="Times New Roman" w:hAnsi="Times New Roman"/>
          <w:kern w:val="0"/>
          <w:szCs w:val="21"/>
        </w:rPr>
        <w:t xml:space="preserve">(informative) </w:t>
      </w:r>
      <w:r w:rsidRPr="006751B6">
        <w:rPr>
          <w:rFonts w:ascii="Times New Roman" w:hAnsi="Times New Roman"/>
          <w:b/>
          <w:kern w:val="0"/>
          <w:szCs w:val="21"/>
        </w:rPr>
        <w:t>Torque of cylinder valve installation</w:t>
      </w:r>
    </w:p>
    <w:p w:rsidR="002C23AA" w:rsidRPr="006751B6" w:rsidRDefault="002C23AA" w:rsidP="005A2D3B">
      <w:pPr>
        <w:rPr>
          <w:rFonts w:ascii="Times New Roman" w:hAnsi="Times New Roman"/>
          <w:b/>
          <w:kern w:val="0"/>
          <w:szCs w:val="21"/>
        </w:rPr>
      </w:pPr>
      <w:r w:rsidRPr="006751B6">
        <w:rPr>
          <w:rFonts w:ascii="Times New Roman" w:hAnsi="Times New Roman"/>
          <w:b/>
          <w:kern w:val="0"/>
          <w:szCs w:val="21"/>
        </w:rPr>
        <w:t xml:space="preserve">Annex B </w:t>
      </w:r>
      <w:r w:rsidRPr="006751B6">
        <w:rPr>
          <w:rFonts w:ascii="Times New Roman" w:hAnsi="Times New Roman"/>
          <w:kern w:val="0"/>
          <w:szCs w:val="21"/>
        </w:rPr>
        <w:t xml:space="preserve">(normative) </w:t>
      </w:r>
      <w:r w:rsidRPr="006751B6">
        <w:rPr>
          <w:rFonts w:ascii="Times New Roman" w:hAnsi="Times New Roman"/>
          <w:b/>
          <w:kern w:val="0"/>
          <w:szCs w:val="21"/>
        </w:rPr>
        <w:t>Ultrasonic examination</w:t>
      </w:r>
    </w:p>
    <w:p w:rsidR="002C23AA" w:rsidRPr="006751B6" w:rsidRDefault="002C23AA" w:rsidP="005A2D3B">
      <w:pPr>
        <w:rPr>
          <w:rFonts w:ascii="Arial" w:hAnsi="Arial" w:cs="Arial"/>
          <w:b/>
          <w:color w:val="333333"/>
          <w:szCs w:val="21"/>
          <w:shd w:val="clear" w:color="auto" w:fill="FFFFFF"/>
        </w:rPr>
      </w:pPr>
      <w:r w:rsidRPr="006751B6">
        <w:rPr>
          <w:rFonts w:ascii="Times New Roman" w:hAnsi="Times New Roman"/>
          <w:b/>
          <w:kern w:val="0"/>
          <w:szCs w:val="21"/>
        </w:rPr>
        <w:t>Annex C</w:t>
      </w:r>
      <w:r w:rsidRPr="006751B6">
        <w:rPr>
          <w:rFonts w:ascii="Times New Roman" w:hAnsi="Times New Roman"/>
          <w:kern w:val="0"/>
          <w:szCs w:val="21"/>
        </w:rPr>
        <w:t xml:space="preserve"> (normative)</w:t>
      </w:r>
      <w:r w:rsidRPr="006751B6">
        <w:rPr>
          <w:rFonts w:ascii="Times New Roman" w:hAnsi="Times New Roman"/>
          <w:b/>
          <w:kern w:val="0"/>
          <w:szCs w:val="21"/>
        </w:rPr>
        <w:t xml:space="preserve"> Magnetic particle test</w:t>
      </w:r>
    </w:p>
    <w:p w:rsidR="002C23AA" w:rsidRPr="006751B6" w:rsidRDefault="002C23AA" w:rsidP="00166C90">
      <w:pPr>
        <w:rPr>
          <w:rFonts w:ascii="Arial" w:hAnsi="Arial" w:cs="Arial"/>
          <w:b/>
          <w:color w:val="333333"/>
          <w:szCs w:val="21"/>
          <w:shd w:val="clear" w:color="auto" w:fill="FFFFFF"/>
        </w:rPr>
      </w:pPr>
      <w:r w:rsidRPr="006751B6">
        <w:rPr>
          <w:rFonts w:ascii="Times New Roman" w:hAnsi="Times New Roman"/>
          <w:b/>
          <w:kern w:val="0"/>
          <w:szCs w:val="21"/>
        </w:rPr>
        <w:t xml:space="preserve">Annex D </w:t>
      </w:r>
      <w:r w:rsidRPr="006751B6">
        <w:rPr>
          <w:rFonts w:ascii="Times New Roman" w:hAnsi="Times New Roman"/>
          <w:kern w:val="0"/>
          <w:szCs w:val="21"/>
        </w:rPr>
        <w:t>(normative)</w:t>
      </w:r>
      <w:r w:rsidRPr="006751B6">
        <w:rPr>
          <w:rFonts w:ascii="Times New Roman" w:hAnsi="Times New Roman"/>
          <w:b/>
          <w:kern w:val="0"/>
          <w:szCs w:val="21"/>
        </w:rPr>
        <w:t xml:space="preserve"> Flattening test </w:t>
      </w:r>
    </w:p>
    <w:p w:rsidR="002C23AA" w:rsidRPr="006751B6" w:rsidRDefault="002C23AA" w:rsidP="00F477F2">
      <w:pPr>
        <w:autoSpaceDE w:val="0"/>
        <w:autoSpaceDN w:val="0"/>
        <w:adjustRightInd w:val="0"/>
        <w:jc w:val="left"/>
        <w:rPr>
          <w:rFonts w:ascii="Times New Roman" w:hAnsi="Times New Roman"/>
          <w:b/>
          <w:kern w:val="0"/>
          <w:szCs w:val="21"/>
        </w:rPr>
      </w:pPr>
      <w:r w:rsidRPr="006751B6">
        <w:rPr>
          <w:rFonts w:ascii="Times New Roman" w:hAnsi="Times New Roman"/>
          <w:b/>
          <w:kern w:val="0"/>
          <w:szCs w:val="21"/>
        </w:rPr>
        <w:t xml:space="preserve">Annex E </w:t>
      </w:r>
      <w:r w:rsidRPr="006751B6">
        <w:rPr>
          <w:rFonts w:ascii="Times New Roman" w:hAnsi="Times New Roman"/>
          <w:kern w:val="0"/>
          <w:szCs w:val="21"/>
        </w:rPr>
        <w:t>(informative)</w:t>
      </w:r>
      <w:r w:rsidRPr="006751B6">
        <w:rPr>
          <w:rFonts w:ascii="Times New Roman" w:hAnsi="Times New Roman"/>
          <w:b/>
          <w:kern w:val="0"/>
          <w:szCs w:val="21"/>
        </w:rPr>
        <w:t xml:space="preserve"> Description and evaluation of manufacturing imperfections and conditions for rejection of seamless steel gas cylinders at time of final inspection by the manufacturer</w:t>
      </w:r>
    </w:p>
    <w:p w:rsidR="002C23AA" w:rsidRPr="006751B6" w:rsidRDefault="002C23AA" w:rsidP="0081148D">
      <w:pPr>
        <w:rPr>
          <w:rFonts w:ascii="Times New Roman" w:hAnsi="Times New Roman"/>
          <w:b/>
          <w:kern w:val="0"/>
          <w:szCs w:val="21"/>
        </w:rPr>
      </w:pPr>
      <w:r w:rsidRPr="006751B6">
        <w:rPr>
          <w:rFonts w:ascii="Times New Roman" w:hAnsi="Times New Roman"/>
          <w:b/>
          <w:kern w:val="0"/>
          <w:szCs w:val="21"/>
        </w:rPr>
        <w:t xml:space="preserve">Annex F </w:t>
      </w:r>
      <w:r w:rsidRPr="006751B6">
        <w:rPr>
          <w:rFonts w:ascii="Times New Roman" w:hAnsi="Times New Roman"/>
          <w:kern w:val="0"/>
          <w:szCs w:val="21"/>
        </w:rPr>
        <w:t>(informative)</w:t>
      </w:r>
      <w:r w:rsidRPr="006751B6">
        <w:rPr>
          <w:rFonts w:ascii="Times New Roman" w:hAnsi="Times New Roman"/>
          <w:b/>
          <w:kern w:val="0"/>
          <w:szCs w:val="21"/>
        </w:rPr>
        <w:t xml:space="preserve"> </w:t>
      </w:r>
      <w:bookmarkStart w:id="0" w:name="OLE_LINK3"/>
      <w:bookmarkStart w:id="1" w:name="OLE_LINK4"/>
      <w:r w:rsidRPr="006751B6">
        <w:rPr>
          <w:rFonts w:ascii="Times New Roman" w:hAnsi="Times New Roman"/>
          <w:b/>
          <w:kern w:val="0"/>
          <w:szCs w:val="21"/>
        </w:rPr>
        <w:t>Quality certificate for batch inspection of seamless steel gas cylinder</w:t>
      </w:r>
      <w:bookmarkEnd w:id="0"/>
      <w:bookmarkEnd w:id="1"/>
      <w:r w:rsidRPr="006751B6">
        <w:rPr>
          <w:rFonts w:ascii="Times New Roman" w:hAnsi="Times New Roman"/>
          <w:b/>
          <w:kern w:val="0"/>
          <w:szCs w:val="21"/>
        </w:rPr>
        <w:t xml:space="preserve"> </w:t>
      </w:r>
    </w:p>
    <w:p w:rsidR="002C23AA" w:rsidRDefault="002C23AA" w:rsidP="0081148D">
      <w:pPr>
        <w:rPr>
          <w:rFonts w:ascii="Arial" w:hAnsi="Arial" w:cs="Arial"/>
          <w:color w:val="333333"/>
          <w:szCs w:val="21"/>
          <w:shd w:val="clear" w:color="auto" w:fill="FFFFFF"/>
        </w:rPr>
      </w:pPr>
    </w:p>
    <w:p w:rsidR="002C23AA" w:rsidRDefault="002C23AA" w:rsidP="0081148D">
      <w:pPr>
        <w:rPr>
          <w:rFonts w:ascii="Arial" w:hAnsi="Arial" w:cs="Arial"/>
          <w:color w:val="333333"/>
          <w:szCs w:val="21"/>
          <w:shd w:val="clear" w:color="auto" w:fill="FFFFFF"/>
        </w:rPr>
      </w:pPr>
    </w:p>
    <w:p w:rsidR="002C23AA" w:rsidRDefault="002C23AA" w:rsidP="0081148D">
      <w:pPr>
        <w:rPr>
          <w:rFonts w:ascii="Arial" w:hAnsi="Arial" w:cs="Arial"/>
          <w:color w:val="333333"/>
          <w:szCs w:val="21"/>
          <w:shd w:val="clear" w:color="auto" w:fill="FFFFFF"/>
        </w:rPr>
      </w:pPr>
    </w:p>
    <w:p w:rsidR="002C23AA" w:rsidRDefault="002C23AA" w:rsidP="0081148D">
      <w:pPr>
        <w:rPr>
          <w:rFonts w:ascii="Arial" w:hAnsi="Arial" w:cs="Arial"/>
          <w:color w:val="333333"/>
          <w:szCs w:val="21"/>
          <w:shd w:val="clear" w:color="auto" w:fill="FFFFFF"/>
        </w:rPr>
      </w:pPr>
    </w:p>
    <w:p w:rsidR="002C23AA" w:rsidRDefault="002C23AA" w:rsidP="0081148D">
      <w:pPr>
        <w:rPr>
          <w:rFonts w:ascii="Arial" w:hAnsi="Arial" w:cs="Arial"/>
          <w:color w:val="333333"/>
          <w:szCs w:val="21"/>
          <w:shd w:val="clear" w:color="auto" w:fill="FFFFFF"/>
        </w:rPr>
      </w:pPr>
    </w:p>
    <w:p w:rsidR="002C23AA" w:rsidRDefault="002C23AA" w:rsidP="0081148D">
      <w:pPr>
        <w:rPr>
          <w:rFonts w:ascii="Arial" w:hAnsi="Arial" w:cs="Arial"/>
          <w:color w:val="333333"/>
          <w:szCs w:val="21"/>
          <w:shd w:val="clear" w:color="auto" w:fill="FFFFFF"/>
        </w:rPr>
      </w:pPr>
    </w:p>
    <w:p w:rsidR="002C23AA" w:rsidRDefault="002C23AA" w:rsidP="0081148D">
      <w:pPr>
        <w:rPr>
          <w:rFonts w:ascii="Arial" w:hAnsi="Arial" w:cs="Arial"/>
          <w:color w:val="333333"/>
          <w:szCs w:val="21"/>
          <w:shd w:val="clear" w:color="auto" w:fill="FFFFFF"/>
        </w:rPr>
      </w:pPr>
    </w:p>
    <w:p w:rsidR="002C23AA" w:rsidRDefault="002C23AA" w:rsidP="0081148D">
      <w:pPr>
        <w:rPr>
          <w:rFonts w:ascii="Arial" w:hAnsi="Arial" w:cs="Arial"/>
          <w:color w:val="333333"/>
          <w:szCs w:val="21"/>
          <w:shd w:val="clear" w:color="auto" w:fill="FFFFFF"/>
        </w:rPr>
      </w:pPr>
    </w:p>
    <w:p w:rsidR="002C23AA" w:rsidRDefault="002C23AA" w:rsidP="0081148D">
      <w:pPr>
        <w:rPr>
          <w:rFonts w:ascii="Arial" w:hAnsi="Arial" w:cs="Arial"/>
          <w:color w:val="333333"/>
          <w:szCs w:val="21"/>
          <w:shd w:val="clear" w:color="auto" w:fill="FFFFFF"/>
        </w:rPr>
      </w:pPr>
    </w:p>
    <w:p w:rsidR="002C23AA" w:rsidRDefault="002C23AA" w:rsidP="0081148D">
      <w:pPr>
        <w:rPr>
          <w:rFonts w:ascii="Arial" w:hAnsi="Arial" w:cs="Arial"/>
          <w:color w:val="333333"/>
          <w:szCs w:val="21"/>
          <w:shd w:val="clear" w:color="auto" w:fill="FFFFFF"/>
        </w:rPr>
      </w:pPr>
    </w:p>
    <w:p w:rsidR="002C23AA" w:rsidRDefault="002C23AA" w:rsidP="0081148D">
      <w:pPr>
        <w:rPr>
          <w:rFonts w:ascii="Arial" w:hAnsi="Arial" w:cs="Arial"/>
          <w:color w:val="333333"/>
          <w:szCs w:val="21"/>
          <w:shd w:val="clear" w:color="auto" w:fill="FFFFFF"/>
        </w:rPr>
      </w:pPr>
    </w:p>
    <w:p w:rsidR="002C23AA" w:rsidRDefault="002C23AA" w:rsidP="0081148D">
      <w:pPr>
        <w:rPr>
          <w:rFonts w:ascii="Arial" w:hAnsi="Arial" w:cs="Arial"/>
          <w:color w:val="333333"/>
          <w:szCs w:val="21"/>
          <w:shd w:val="clear" w:color="auto" w:fill="FFFFFF"/>
        </w:rPr>
      </w:pPr>
    </w:p>
    <w:p w:rsidR="002C23AA" w:rsidRDefault="002C23AA" w:rsidP="0081148D">
      <w:pPr>
        <w:rPr>
          <w:rFonts w:ascii="Arial" w:hAnsi="Arial" w:cs="Arial"/>
          <w:color w:val="333333"/>
          <w:szCs w:val="21"/>
          <w:shd w:val="clear" w:color="auto" w:fill="FFFFFF"/>
        </w:rPr>
      </w:pPr>
    </w:p>
    <w:p w:rsidR="002C23AA" w:rsidRDefault="002C23AA" w:rsidP="0081148D">
      <w:pPr>
        <w:rPr>
          <w:rFonts w:ascii="Arial" w:hAnsi="Arial" w:cs="Arial"/>
          <w:color w:val="333333"/>
          <w:szCs w:val="21"/>
          <w:shd w:val="clear" w:color="auto" w:fill="FFFFFF"/>
        </w:rPr>
      </w:pPr>
    </w:p>
    <w:p w:rsidR="002C23AA" w:rsidRDefault="002C23AA" w:rsidP="0081148D">
      <w:pPr>
        <w:rPr>
          <w:rFonts w:ascii="Arial" w:hAnsi="Arial" w:cs="Arial"/>
          <w:color w:val="333333"/>
          <w:szCs w:val="21"/>
          <w:shd w:val="clear" w:color="auto" w:fill="FFFFFF"/>
        </w:rPr>
      </w:pPr>
    </w:p>
    <w:p w:rsidR="002C23AA" w:rsidRDefault="002C23AA" w:rsidP="0081148D">
      <w:pPr>
        <w:rPr>
          <w:rFonts w:ascii="Arial" w:hAnsi="Arial" w:cs="Arial"/>
          <w:color w:val="333333"/>
          <w:szCs w:val="21"/>
          <w:shd w:val="clear" w:color="auto" w:fill="FFFFFF"/>
        </w:rPr>
      </w:pPr>
    </w:p>
    <w:p w:rsidR="002C23AA" w:rsidRDefault="002C23AA" w:rsidP="0081148D">
      <w:pPr>
        <w:rPr>
          <w:rFonts w:ascii="Arial" w:hAnsi="Arial" w:cs="Arial"/>
          <w:color w:val="333333"/>
          <w:szCs w:val="21"/>
          <w:shd w:val="clear" w:color="auto" w:fill="FFFFFF"/>
        </w:rPr>
      </w:pPr>
    </w:p>
    <w:p w:rsidR="002C23AA" w:rsidRDefault="002C23AA" w:rsidP="0081148D">
      <w:pPr>
        <w:rPr>
          <w:rFonts w:ascii="Arial" w:hAnsi="Arial" w:cs="Arial"/>
          <w:color w:val="333333"/>
          <w:szCs w:val="21"/>
          <w:shd w:val="clear" w:color="auto" w:fill="FFFFFF"/>
        </w:rPr>
      </w:pPr>
    </w:p>
    <w:p w:rsidR="002C23AA" w:rsidRDefault="002C23AA" w:rsidP="0081148D">
      <w:pPr>
        <w:rPr>
          <w:rFonts w:ascii="Arial" w:hAnsi="Arial" w:cs="Arial"/>
          <w:color w:val="333333"/>
          <w:szCs w:val="21"/>
          <w:shd w:val="clear" w:color="auto" w:fill="FFFFFF"/>
        </w:rPr>
      </w:pPr>
    </w:p>
    <w:p w:rsidR="002C23AA" w:rsidRDefault="002C23AA" w:rsidP="0081148D">
      <w:pPr>
        <w:rPr>
          <w:rFonts w:ascii="Arial" w:hAnsi="Arial" w:cs="Arial"/>
          <w:color w:val="333333"/>
          <w:szCs w:val="21"/>
          <w:shd w:val="clear" w:color="auto" w:fill="FFFFFF"/>
        </w:rPr>
      </w:pPr>
    </w:p>
    <w:p w:rsidR="002C23AA" w:rsidRDefault="002C23AA" w:rsidP="0081148D">
      <w:pPr>
        <w:rPr>
          <w:rFonts w:ascii="Arial" w:hAnsi="Arial" w:cs="Arial"/>
          <w:color w:val="333333"/>
          <w:szCs w:val="21"/>
          <w:shd w:val="clear" w:color="auto" w:fill="FFFFFF"/>
        </w:rPr>
      </w:pPr>
    </w:p>
    <w:p w:rsidR="002C23AA" w:rsidRDefault="002C23AA" w:rsidP="0081148D">
      <w:pPr>
        <w:rPr>
          <w:rFonts w:ascii="Arial" w:hAnsi="Arial" w:cs="Arial"/>
          <w:color w:val="333333"/>
          <w:szCs w:val="21"/>
          <w:shd w:val="clear" w:color="auto" w:fill="FFFFFF"/>
        </w:rPr>
      </w:pPr>
    </w:p>
    <w:p w:rsidR="002C23AA" w:rsidRDefault="002C23AA" w:rsidP="0081148D">
      <w:pPr>
        <w:rPr>
          <w:rFonts w:ascii="Arial" w:hAnsi="Arial" w:cs="Arial"/>
          <w:color w:val="333333"/>
          <w:szCs w:val="21"/>
          <w:shd w:val="clear" w:color="auto" w:fill="FFFFFF"/>
        </w:rPr>
      </w:pPr>
    </w:p>
    <w:p w:rsidR="002C23AA" w:rsidRDefault="002C23AA" w:rsidP="0081148D">
      <w:pPr>
        <w:rPr>
          <w:rFonts w:ascii="Arial" w:hAnsi="Arial" w:cs="Arial"/>
          <w:color w:val="333333"/>
          <w:szCs w:val="21"/>
          <w:shd w:val="clear" w:color="auto" w:fill="FFFFFF"/>
        </w:rPr>
      </w:pPr>
    </w:p>
    <w:p w:rsidR="002C23AA" w:rsidRPr="00F477F2" w:rsidRDefault="002C23AA" w:rsidP="006751B6">
      <w:pPr>
        <w:autoSpaceDE w:val="0"/>
        <w:autoSpaceDN w:val="0"/>
        <w:adjustRightInd w:val="0"/>
        <w:rPr>
          <w:rFonts w:ascii="Times New Roman" w:hAnsi="Times New Roman"/>
          <w:b/>
          <w:kern w:val="0"/>
          <w:sz w:val="28"/>
          <w:szCs w:val="28"/>
        </w:rPr>
      </w:pPr>
      <w:r w:rsidRPr="00F477F2">
        <w:rPr>
          <w:rFonts w:ascii="Times New Roman" w:hAnsi="Times New Roman"/>
          <w:b/>
          <w:kern w:val="0"/>
          <w:sz w:val="28"/>
          <w:szCs w:val="28"/>
        </w:rPr>
        <w:t>Foreword</w:t>
      </w:r>
    </w:p>
    <w:p w:rsidR="002C23AA" w:rsidRDefault="002C23AA" w:rsidP="00F477F2">
      <w:pPr>
        <w:autoSpaceDE w:val="0"/>
        <w:autoSpaceDN w:val="0"/>
        <w:adjustRightInd w:val="0"/>
        <w:jc w:val="center"/>
        <w:rPr>
          <w:rFonts w:ascii="Times New Roman" w:hAnsi="Times New Roman"/>
          <w:b/>
          <w:kern w:val="0"/>
          <w:szCs w:val="21"/>
        </w:rPr>
      </w:pPr>
    </w:p>
    <w:p w:rsidR="002C23AA" w:rsidRPr="00F477F2" w:rsidRDefault="002C23AA" w:rsidP="00F477F2">
      <w:pPr>
        <w:autoSpaceDE w:val="0"/>
        <w:autoSpaceDN w:val="0"/>
        <w:adjustRightInd w:val="0"/>
        <w:jc w:val="left"/>
        <w:rPr>
          <w:rFonts w:ascii="Times New Roman" w:hAnsi="Times New Roman"/>
          <w:kern w:val="0"/>
          <w:szCs w:val="21"/>
        </w:rPr>
      </w:pPr>
      <w:r w:rsidRPr="00F477F2">
        <w:rPr>
          <w:rFonts w:ascii="Times New Roman" w:hAnsi="Times New Roman"/>
          <w:kern w:val="0"/>
          <w:szCs w:val="21"/>
        </w:rPr>
        <w:t xml:space="preserve">GB/T 5099 consists of the following parts, under the general title </w:t>
      </w:r>
      <w:r>
        <w:rPr>
          <w:rFonts w:ascii="Times New Roman" w:hAnsi="Times New Roman"/>
          <w:kern w:val="0"/>
          <w:szCs w:val="21"/>
        </w:rPr>
        <w:t xml:space="preserve">of </w:t>
      </w:r>
      <w:r w:rsidRPr="00F477F2">
        <w:rPr>
          <w:rFonts w:ascii="Times New Roman" w:hAnsi="Times New Roman"/>
          <w:kern w:val="0"/>
          <w:szCs w:val="21"/>
        </w:rPr>
        <w:t>Seamless steel gas cylinders:</w:t>
      </w:r>
    </w:p>
    <w:p w:rsidR="002C23AA" w:rsidRPr="00F477F2" w:rsidRDefault="002C23AA" w:rsidP="00F477F2">
      <w:pPr>
        <w:autoSpaceDE w:val="0"/>
        <w:autoSpaceDN w:val="0"/>
        <w:adjustRightInd w:val="0"/>
        <w:jc w:val="left"/>
        <w:rPr>
          <w:rFonts w:ascii="Times New Roman" w:hAnsi="Times New Roman"/>
          <w:kern w:val="0"/>
          <w:szCs w:val="21"/>
        </w:rPr>
      </w:pPr>
    </w:p>
    <w:p w:rsidR="002C23AA" w:rsidRPr="00F477F2" w:rsidRDefault="002C23AA" w:rsidP="00F477F2">
      <w:pPr>
        <w:autoSpaceDE w:val="0"/>
        <w:autoSpaceDN w:val="0"/>
        <w:adjustRightInd w:val="0"/>
        <w:jc w:val="left"/>
        <w:rPr>
          <w:rFonts w:ascii="Times New Roman" w:hAnsi="Times New Roman"/>
          <w:kern w:val="0"/>
          <w:szCs w:val="21"/>
        </w:rPr>
      </w:pPr>
      <w:r w:rsidRPr="00F477F2">
        <w:rPr>
          <w:rFonts w:ascii="Times New Roman" w:hAnsi="Times New Roman"/>
          <w:kern w:val="0"/>
          <w:szCs w:val="21"/>
        </w:rPr>
        <w:t>Part 1: Quenched and tempered steel cylinders with tensile strength less than 1</w:t>
      </w:r>
      <w:r>
        <w:rPr>
          <w:rFonts w:ascii="Times New Roman" w:hAnsi="Times New Roman"/>
          <w:kern w:val="0"/>
          <w:szCs w:val="21"/>
        </w:rPr>
        <w:t xml:space="preserve"> </w:t>
      </w:r>
      <w:r w:rsidRPr="00F477F2">
        <w:rPr>
          <w:rFonts w:ascii="Times New Roman" w:hAnsi="Times New Roman"/>
          <w:kern w:val="0"/>
          <w:szCs w:val="21"/>
        </w:rPr>
        <w:t>100 MPa</w:t>
      </w:r>
    </w:p>
    <w:p w:rsidR="002C23AA" w:rsidRPr="00F477F2" w:rsidRDefault="002C23AA" w:rsidP="00F477F2">
      <w:pPr>
        <w:autoSpaceDE w:val="0"/>
        <w:autoSpaceDN w:val="0"/>
        <w:adjustRightInd w:val="0"/>
        <w:jc w:val="left"/>
        <w:rPr>
          <w:rFonts w:ascii="Times New Roman" w:hAnsi="Times New Roman"/>
          <w:kern w:val="0"/>
          <w:szCs w:val="21"/>
        </w:rPr>
      </w:pPr>
      <w:r w:rsidRPr="00F477F2">
        <w:rPr>
          <w:rFonts w:ascii="Times New Roman" w:hAnsi="Times New Roman"/>
          <w:kern w:val="0"/>
          <w:szCs w:val="21"/>
        </w:rPr>
        <w:t>Part 2: Quenched and tempered steel cylinders with tensile strength greater than or equal to 1 100 MPa</w:t>
      </w:r>
    </w:p>
    <w:p w:rsidR="002C23AA" w:rsidRPr="00F477F2" w:rsidRDefault="002C23AA" w:rsidP="00F477F2">
      <w:pPr>
        <w:autoSpaceDE w:val="0"/>
        <w:autoSpaceDN w:val="0"/>
        <w:adjustRightInd w:val="0"/>
        <w:jc w:val="left"/>
        <w:rPr>
          <w:rFonts w:ascii="Times New Roman" w:hAnsi="Times New Roman"/>
          <w:kern w:val="0"/>
          <w:szCs w:val="21"/>
        </w:rPr>
      </w:pPr>
      <w:r w:rsidRPr="00F477F2">
        <w:rPr>
          <w:rFonts w:ascii="Times New Roman" w:hAnsi="Times New Roman"/>
          <w:kern w:val="0"/>
          <w:szCs w:val="21"/>
        </w:rPr>
        <w:t>Part 3: Normalized steel cylinders</w:t>
      </w:r>
    </w:p>
    <w:p w:rsidR="002C23AA" w:rsidRPr="00F477F2" w:rsidRDefault="002C23AA" w:rsidP="00F477F2">
      <w:pPr>
        <w:autoSpaceDE w:val="0"/>
        <w:autoSpaceDN w:val="0"/>
        <w:adjustRightInd w:val="0"/>
        <w:jc w:val="left"/>
        <w:rPr>
          <w:rFonts w:ascii="Times New Roman" w:hAnsi="Times New Roman"/>
          <w:kern w:val="0"/>
          <w:szCs w:val="21"/>
        </w:rPr>
      </w:pPr>
      <w:r w:rsidRPr="00F477F2">
        <w:rPr>
          <w:rFonts w:ascii="Times New Roman" w:hAnsi="Times New Roman"/>
          <w:kern w:val="0"/>
          <w:szCs w:val="21"/>
        </w:rPr>
        <w:t>Part 4: Seamless stainless steel gas cylinders</w:t>
      </w:r>
    </w:p>
    <w:p w:rsidR="002C23AA" w:rsidRPr="00F477F2" w:rsidRDefault="002C23AA" w:rsidP="00F477F2">
      <w:pPr>
        <w:autoSpaceDE w:val="0"/>
        <w:autoSpaceDN w:val="0"/>
        <w:adjustRightInd w:val="0"/>
        <w:jc w:val="left"/>
        <w:rPr>
          <w:rFonts w:ascii="Times New Roman" w:hAnsi="Times New Roman"/>
          <w:kern w:val="0"/>
          <w:szCs w:val="21"/>
        </w:rPr>
      </w:pPr>
    </w:p>
    <w:p w:rsidR="002C23AA" w:rsidRPr="00F477F2" w:rsidRDefault="002C23AA" w:rsidP="00F477F2">
      <w:pPr>
        <w:autoSpaceDE w:val="0"/>
        <w:autoSpaceDN w:val="0"/>
        <w:adjustRightInd w:val="0"/>
        <w:jc w:val="left"/>
        <w:rPr>
          <w:rFonts w:ascii="Times New Roman" w:hAnsi="Times New Roman"/>
          <w:kern w:val="0"/>
          <w:szCs w:val="21"/>
        </w:rPr>
      </w:pPr>
      <w:r w:rsidRPr="00F477F2">
        <w:rPr>
          <w:rFonts w:ascii="Times New Roman" w:hAnsi="Times New Roman"/>
          <w:kern w:val="0"/>
          <w:szCs w:val="21"/>
        </w:rPr>
        <w:t>This part is Part 1 of GB/T 5099.</w:t>
      </w:r>
    </w:p>
    <w:p w:rsidR="002C23AA" w:rsidRPr="00F477F2" w:rsidRDefault="002C23AA" w:rsidP="00F477F2">
      <w:pPr>
        <w:autoSpaceDE w:val="0"/>
        <w:autoSpaceDN w:val="0"/>
        <w:adjustRightInd w:val="0"/>
        <w:jc w:val="left"/>
        <w:rPr>
          <w:rFonts w:ascii="Times New Roman" w:hAnsi="Times New Roman"/>
          <w:kern w:val="0"/>
          <w:szCs w:val="21"/>
        </w:rPr>
      </w:pPr>
      <w:r w:rsidRPr="00F477F2">
        <w:rPr>
          <w:rFonts w:ascii="Times New Roman" w:hAnsi="Times New Roman"/>
          <w:kern w:val="0"/>
          <w:szCs w:val="21"/>
        </w:rPr>
        <w:t xml:space="preserve">This part is </w:t>
      </w:r>
      <w:r>
        <w:rPr>
          <w:rFonts w:ascii="Times New Roman" w:hAnsi="Times New Roman"/>
          <w:kern w:val="0"/>
          <w:szCs w:val="21"/>
        </w:rPr>
        <w:t>prepared</w:t>
      </w:r>
      <w:r w:rsidRPr="00F477F2">
        <w:rPr>
          <w:rFonts w:ascii="Times New Roman" w:hAnsi="Times New Roman"/>
          <w:kern w:val="0"/>
          <w:szCs w:val="21"/>
        </w:rPr>
        <w:t xml:space="preserve"> in accordance with the rules given in GB/T 1.1-2009.</w:t>
      </w:r>
    </w:p>
    <w:p w:rsidR="002C23AA" w:rsidRPr="00F477F2" w:rsidRDefault="002C23AA" w:rsidP="00636038">
      <w:pPr>
        <w:autoSpaceDE w:val="0"/>
        <w:autoSpaceDN w:val="0"/>
        <w:adjustRightInd w:val="0"/>
        <w:jc w:val="left"/>
        <w:rPr>
          <w:rFonts w:ascii="Times New Roman" w:hAnsi="Times New Roman"/>
          <w:kern w:val="0"/>
          <w:szCs w:val="21"/>
        </w:rPr>
      </w:pPr>
      <w:r w:rsidRPr="00F477F2">
        <w:rPr>
          <w:rFonts w:ascii="Times New Roman" w:hAnsi="Times New Roman"/>
          <w:kern w:val="0"/>
          <w:szCs w:val="21"/>
        </w:rPr>
        <w:t>This part replaces part of GB /T</w:t>
      </w:r>
      <w:r>
        <w:rPr>
          <w:rFonts w:ascii="Times New Roman" w:hAnsi="Times New Roman"/>
          <w:kern w:val="0"/>
          <w:szCs w:val="21"/>
        </w:rPr>
        <w:t xml:space="preserve"> 5099-1994, </w:t>
      </w:r>
      <w:r w:rsidRPr="00F0625C">
        <w:rPr>
          <w:rFonts w:ascii="Times New Roman" w:hAnsi="Times New Roman"/>
          <w:kern w:val="0"/>
          <w:szCs w:val="21"/>
        </w:rPr>
        <w:t>which has been technically</w:t>
      </w:r>
      <w:r>
        <w:rPr>
          <w:rFonts w:ascii="Times New Roman" w:hAnsi="Times New Roman"/>
          <w:kern w:val="0"/>
          <w:szCs w:val="21"/>
        </w:rPr>
        <w:t xml:space="preserve"> </w:t>
      </w:r>
      <w:r w:rsidRPr="00F0625C">
        <w:rPr>
          <w:rFonts w:ascii="Times New Roman" w:hAnsi="Times New Roman"/>
          <w:kern w:val="0"/>
          <w:szCs w:val="21"/>
        </w:rPr>
        <w:t>revised by the following:</w:t>
      </w:r>
    </w:p>
    <w:p w:rsidR="002C23AA" w:rsidRPr="00F477F2" w:rsidRDefault="002C23AA" w:rsidP="00F477F2">
      <w:pPr>
        <w:autoSpaceDE w:val="0"/>
        <w:autoSpaceDN w:val="0"/>
        <w:adjustRightInd w:val="0"/>
        <w:jc w:val="left"/>
        <w:rPr>
          <w:rFonts w:ascii="Times New Roman" w:hAnsi="Times New Roman"/>
          <w:kern w:val="0"/>
          <w:szCs w:val="21"/>
        </w:rPr>
      </w:pPr>
    </w:p>
    <w:p w:rsidR="002C23AA" w:rsidRPr="00F0625C" w:rsidRDefault="002C23AA" w:rsidP="00F0625C">
      <w:pPr>
        <w:pStyle w:val="ListParagraph"/>
        <w:numPr>
          <w:ilvl w:val="0"/>
          <w:numId w:val="11"/>
        </w:numPr>
        <w:autoSpaceDE w:val="0"/>
        <w:autoSpaceDN w:val="0"/>
        <w:adjustRightInd w:val="0"/>
        <w:ind w:firstLineChars="0"/>
        <w:jc w:val="left"/>
        <w:rPr>
          <w:rFonts w:ascii="Times New Roman" w:hAnsi="Times New Roman"/>
          <w:kern w:val="0"/>
          <w:szCs w:val="21"/>
        </w:rPr>
      </w:pPr>
      <w:r w:rsidRPr="00F0625C">
        <w:rPr>
          <w:rFonts w:ascii="Times New Roman" w:hAnsi="Times New Roman"/>
          <w:kern w:val="0"/>
          <w:szCs w:val="21"/>
        </w:rPr>
        <w:t xml:space="preserve">Adjusted the scope </w:t>
      </w:r>
      <w:r>
        <w:rPr>
          <w:rFonts w:ascii="Times New Roman" w:hAnsi="Times New Roman"/>
          <w:kern w:val="0"/>
          <w:szCs w:val="21"/>
        </w:rPr>
        <w:t>as below</w:t>
      </w:r>
      <w:r w:rsidRPr="00F0625C">
        <w:rPr>
          <w:rFonts w:ascii="Times New Roman" w:hAnsi="Times New Roman"/>
          <w:kern w:val="0"/>
          <w:szCs w:val="21"/>
        </w:rPr>
        <w:t>:</w:t>
      </w:r>
    </w:p>
    <w:p w:rsidR="002C23AA" w:rsidRDefault="002C23AA" w:rsidP="00F0625C">
      <w:pPr>
        <w:pStyle w:val="ListParagraph"/>
        <w:numPr>
          <w:ilvl w:val="0"/>
          <w:numId w:val="12"/>
        </w:numPr>
        <w:autoSpaceDE w:val="0"/>
        <w:autoSpaceDN w:val="0"/>
        <w:adjustRightInd w:val="0"/>
        <w:ind w:firstLineChars="0"/>
        <w:jc w:val="left"/>
        <w:rPr>
          <w:rFonts w:ascii="Times New Roman" w:hAnsi="Times New Roman"/>
          <w:kern w:val="0"/>
          <w:szCs w:val="21"/>
        </w:rPr>
      </w:pPr>
      <w:r w:rsidRPr="00F0625C">
        <w:rPr>
          <w:rFonts w:ascii="Times New Roman" w:hAnsi="Times New Roman"/>
          <w:kern w:val="0"/>
          <w:szCs w:val="21"/>
        </w:rPr>
        <w:t>The nominal working pressure is changed from 8</w:t>
      </w:r>
      <w:r>
        <w:rPr>
          <w:rFonts w:ascii="Times New Roman" w:hAnsi="Times New Roman"/>
          <w:kern w:val="0"/>
          <w:szCs w:val="21"/>
        </w:rPr>
        <w:t xml:space="preserve"> MP</w:t>
      </w:r>
      <w:r w:rsidRPr="00F0625C">
        <w:rPr>
          <w:rFonts w:ascii="Times New Roman" w:hAnsi="Times New Roman"/>
          <w:kern w:val="0"/>
          <w:szCs w:val="21"/>
        </w:rPr>
        <w:t>a ~ 30</w:t>
      </w:r>
      <w:r>
        <w:rPr>
          <w:rFonts w:ascii="Times New Roman" w:hAnsi="Times New Roman"/>
          <w:kern w:val="0"/>
          <w:szCs w:val="21"/>
        </w:rPr>
        <w:t xml:space="preserve"> </w:t>
      </w:r>
      <w:r w:rsidRPr="00F0625C">
        <w:rPr>
          <w:rFonts w:ascii="Times New Roman" w:hAnsi="Times New Roman"/>
          <w:kern w:val="0"/>
          <w:szCs w:val="21"/>
        </w:rPr>
        <w:t>MPa to no</w:t>
      </w:r>
      <w:r>
        <w:rPr>
          <w:rFonts w:ascii="Times New Roman" w:hAnsi="Times New Roman"/>
          <w:kern w:val="0"/>
          <w:szCs w:val="21"/>
        </w:rPr>
        <w:t>t greater</w:t>
      </w:r>
      <w:r w:rsidRPr="00F0625C">
        <w:rPr>
          <w:rFonts w:ascii="Times New Roman" w:hAnsi="Times New Roman"/>
          <w:kern w:val="0"/>
          <w:szCs w:val="21"/>
        </w:rPr>
        <w:t xml:space="preserve"> than 30</w:t>
      </w:r>
      <w:r>
        <w:rPr>
          <w:rFonts w:ascii="Times New Roman" w:hAnsi="Times New Roman"/>
          <w:kern w:val="0"/>
          <w:szCs w:val="21"/>
        </w:rPr>
        <w:t xml:space="preserve"> </w:t>
      </w:r>
      <w:r w:rsidRPr="00F0625C">
        <w:rPr>
          <w:rFonts w:ascii="Times New Roman" w:hAnsi="Times New Roman"/>
          <w:kern w:val="0"/>
          <w:szCs w:val="21"/>
        </w:rPr>
        <w:t>MPa;</w:t>
      </w:r>
    </w:p>
    <w:p w:rsidR="002C23AA" w:rsidRDefault="002C23AA" w:rsidP="00F477F2">
      <w:pPr>
        <w:pStyle w:val="ListParagraph"/>
        <w:numPr>
          <w:ilvl w:val="0"/>
          <w:numId w:val="12"/>
        </w:numPr>
        <w:autoSpaceDE w:val="0"/>
        <w:autoSpaceDN w:val="0"/>
        <w:adjustRightInd w:val="0"/>
        <w:ind w:firstLineChars="0"/>
        <w:jc w:val="left"/>
        <w:rPr>
          <w:rFonts w:ascii="Times New Roman" w:hAnsi="Times New Roman"/>
          <w:kern w:val="0"/>
          <w:szCs w:val="21"/>
        </w:rPr>
      </w:pPr>
      <w:r w:rsidRPr="00F0625C">
        <w:rPr>
          <w:rFonts w:ascii="Times New Roman" w:hAnsi="Times New Roman"/>
          <w:kern w:val="0"/>
          <w:szCs w:val="21"/>
        </w:rPr>
        <w:t xml:space="preserve">The nominal water </w:t>
      </w:r>
      <w:r>
        <w:rPr>
          <w:rFonts w:ascii="Times New Roman" w:hAnsi="Times New Roman"/>
          <w:kern w:val="0"/>
          <w:szCs w:val="21"/>
        </w:rPr>
        <w:t>capacity</w:t>
      </w:r>
      <w:r w:rsidRPr="00F0625C">
        <w:rPr>
          <w:rFonts w:ascii="Times New Roman" w:hAnsi="Times New Roman"/>
          <w:kern w:val="0"/>
          <w:szCs w:val="21"/>
        </w:rPr>
        <w:t xml:space="preserve"> is changed from </w:t>
      </w:r>
      <w:smartTag w:uri="urn:schemas-microsoft-com:office:smarttags" w:element="chmetcnv">
        <w:smartTagPr>
          <w:attr w:name="TCSC" w:val="0"/>
          <w:attr w:name="NumberType" w:val="1"/>
          <w:attr w:name="Negative" w:val="False"/>
          <w:attr w:name="HasSpace" w:val="True"/>
          <w:attr w:name="SourceValue" w:val=".4"/>
          <w:attr w:name="UnitName" w:val="l"/>
        </w:smartTagPr>
        <w:r w:rsidRPr="00F0625C">
          <w:rPr>
            <w:rFonts w:ascii="Times New Roman" w:hAnsi="Times New Roman"/>
            <w:kern w:val="0"/>
            <w:szCs w:val="21"/>
          </w:rPr>
          <w:t>0.4</w:t>
        </w:r>
        <w:r>
          <w:rPr>
            <w:rFonts w:ascii="Times New Roman" w:hAnsi="Times New Roman"/>
            <w:kern w:val="0"/>
            <w:szCs w:val="21"/>
          </w:rPr>
          <w:t xml:space="preserve"> </w:t>
        </w:r>
        <w:r w:rsidRPr="00F0625C">
          <w:rPr>
            <w:rFonts w:ascii="Times New Roman" w:hAnsi="Times New Roman"/>
            <w:kern w:val="0"/>
            <w:szCs w:val="21"/>
          </w:rPr>
          <w:t>L</w:t>
        </w:r>
      </w:smartTag>
      <w:r w:rsidRPr="00F0625C">
        <w:rPr>
          <w:rFonts w:ascii="Times New Roman" w:hAnsi="Times New Roman"/>
          <w:kern w:val="0"/>
          <w:szCs w:val="21"/>
        </w:rPr>
        <w:t xml:space="preserve"> ~ </w:t>
      </w:r>
      <w:smartTag w:uri="urn:schemas-microsoft-com:office:smarttags" w:element="chmetcnv">
        <w:smartTagPr>
          <w:attr w:name="TCSC" w:val="0"/>
          <w:attr w:name="NumberType" w:val="1"/>
          <w:attr w:name="Negative" w:val="False"/>
          <w:attr w:name="HasSpace" w:val="True"/>
          <w:attr w:name="SourceValue" w:val="80"/>
          <w:attr w:name="UnitName" w:val="l"/>
        </w:smartTagPr>
        <w:r w:rsidRPr="00F0625C">
          <w:rPr>
            <w:rFonts w:ascii="Times New Roman" w:hAnsi="Times New Roman"/>
            <w:kern w:val="0"/>
            <w:szCs w:val="21"/>
          </w:rPr>
          <w:t>80</w:t>
        </w:r>
        <w:r>
          <w:rPr>
            <w:rFonts w:ascii="Times New Roman" w:hAnsi="Times New Roman"/>
            <w:kern w:val="0"/>
            <w:szCs w:val="21"/>
          </w:rPr>
          <w:t xml:space="preserve"> </w:t>
        </w:r>
        <w:r w:rsidRPr="00F0625C">
          <w:rPr>
            <w:rFonts w:ascii="Times New Roman" w:hAnsi="Times New Roman"/>
            <w:kern w:val="0"/>
            <w:szCs w:val="21"/>
          </w:rPr>
          <w:t>L</w:t>
        </w:r>
      </w:smartTag>
      <w:r w:rsidRPr="00F0625C">
        <w:rPr>
          <w:rFonts w:ascii="Times New Roman" w:hAnsi="Times New Roman"/>
          <w:kern w:val="0"/>
          <w:szCs w:val="21"/>
        </w:rPr>
        <w:t xml:space="preserve"> to </w:t>
      </w:r>
      <w:smartTag w:uri="urn:schemas-microsoft-com:office:smarttags" w:element="chmetcnv">
        <w:smartTagPr>
          <w:attr w:name="TCSC" w:val="0"/>
          <w:attr w:name="NumberType" w:val="1"/>
          <w:attr w:name="Negative" w:val="False"/>
          <w:attr w:name="HasSpace" w:val="True"/>
          <w:attr w:name="SourceValue" w:val=".5"/>
          <w:attr w:name="UnitName" w:val="l"/>
        </w:smartTagPr>
        <w:r w:rsidRPr="00F0625C">
          <w:rPr>
            <w:rFonts w:ascii="Times New Roman" w:hAnsi="Times New Roman"/>
            <w:kern w:val="0"/>
            <w:szCs w:val="21"/>
          </w:rPr>
          <w:t>0.5</w:t>
        </w:r>
        <w:r>
          <w:rPr>
            <w:rFonts w:ascii="Times New Roman" w:hAnsi="Times New Roman"/>
            <w:kern w:val="0"/>
            <w:szCs w:val="21"/>
          </w:rPr>
          <w:t xml:space="preserve"> </w:t>
        </w:r>
        <w:r w:rsidRPr="00F0625C">
          <w:rPr>
            <w:rFonts w:ascii="Times New Roman" w:hAnsi="Times New Roman"/>
            <w:kern w:val="0"/>
            <w:szCs w:val="21"/>
          </w:rPr>
          <w:t>L</w:t>
        </w:r>
      </w:smartTag>
      <w:r w:rsidRPr="00F0625C">
        <w:rPr>
          <w:rFonts w:ascii="Times New Roman" w:hAnsi="Times New Roman"/>
          <w:kern w:val="0"/>
          <w:szCs w:val="21"/>
        </w:rPr>
        <w:t xml:space="preserve"> ~ </w:t>
      </w:r>
      <w:smartTag w:uri="urn:schemas-microsoft-com:office:smarttags" w:element="chmetcnv">
        <w:smartTagPr>
          <w:attr w:name="TCSC" w:val="0"/>
          <w:attr w:name="NumberType" w:val="1"/>
          <w:attr w:name="Negative" w:val="False"/>
          <w:attr w:name="HasSpace" w:val="True"/>
          <w:attr w:name="SourceValue" w:val="150"/>
          <w:attr w:name="UnitName" w:val="l"/>
        </w:smartTagPr>
        <w:r w:rsidRPr="00F0625C">
          <w:rPr>
            <w:rFonts w:ascii="Times New Roman" w:hAnsi="Times New Roman"/>
            <w:kern w:val="0"/>
            <w:szCs w:val="21"/>
          </w:rPr>
          <w:t>150</w:t>
        </w:r>
        <w:r>
          <w:rPr>
            <w:rFonts w:ascii="Times New Roman" w:hAnsi="Times New Roman"/>
            <w:kern w:val="0"/>
            <w:szCs w:val="21"/>
          </w:rPr>
          <w:t xml:space="preserve"> L</w:t>
        </w:r>
      </w:smartTag>
      <w:r w:rsidRPr="00F0625C">
        <w:rPr>
          <w:rFonts w:ascii="Times New Roman" w:hAnsi="Times New Roman"/>
          <w:kern w:val="0"/>
          <w:szCs w:val="21"/>
        </w:rPr>
        <w:t>;</w:t>
      </w:r>
    </w:p>
    <w:p w:rsidR="002C23AA" w:rsidRDefault="002C23AA" w:rsidP="00F477F2">
      <w:pPr>
        <w:pStyle w:val="ListParagraph"/>
        <w:numPr>
          <w:ilvl w:val="0"/>
          <w:numId w:val="12"/>
        </w:numPr>
        <w:autoSpaceDE w:val="0"/>
        <w:autoSpaceDN w:val="0"/>
        <w:adjustRightInd w:val="0"/>
        <w:ind w:firstLineChars="0"/>
        <w:jc w:val="left"/>
        <w:rPr>
          <w:rFonts w:ascii="Times New Roman" w:hAnsi="Times New Roman"/>
          <w:kern w:val="0"/>
          <w:szCs w:val="21"/>
        </w:rPr>
      </w:pPr>
      <w:r w:rsidRPr="00F0625C">
        <w:rPr>
          <w:rFonts w:ascii="Times New Roman" w:hAnsi="Times New Roman"/>
          <w:kern w:val="0"/>
          <w:szCs w:val="21"/>
        </w:rPr>
        <w:t>The medium filled can be used for mixing gas;</w:t>
      </w:r>
    </w:p>
    <w:p w:rsidR="002C23AA" w:rsidRPr="00F0625C" w:rsidRDefault="002C23AA" w:rsidP="00F477F2">
      <w:pPr>
        <w:pStyle w:val="ListParagraph"/>
        <w:numPr>
          <w:ilvl w:val="0"/>
          <w:numId w:val="12"/>
        </w:numPr>
        <w:autoSpaceDE w:val="0"/>
        <w:autoSpaceDN w:val="0"/>
        <w:adjustRightInd w:val="0"/>
        <w:ind w:firstLineChars="0"/>
        <w:jc w:val="left"/>
        <w:rPr>
          <w:rFonts w:ascii="Times New Roman" w:hAnsi="Times New Roman"/>
          <w:kern w:val="0"/>
          <w:szCs w:val="21"/>
        </w:rPr>
      </w:pPr>
      <w:r w:rsidRPr="00F0625C">
        <w:rPr>
          <w:rFonts w:ascii="Times New Roman" w:hAnsi="Times New Roman"/>
          <w:kern w:val="0"/>
          <w:szCs w:val="21"/>
        </w:rPr>
        <w:t>The provision of</w:t>
      </w:r>
      <w:r>
        <w:rPr>
          <w:rFonts w:ascii="Times New Roman" w:hAnsi="Times New Roman"/>
          <w:kern w:val="0"/>
          <w:szCs w:val="21"/>
        </w:rPr>
        <w:t xml:space="preserve">  " It is not</w:t>
      </w:r>
      <w:r w:rsidRPr="00F0625C">
        <w:rPr>
          <w:rFonts w:ascii="Times New Roman" w:hAnsi="Times New Roman"/>
          <w:kern w:val="0"/>
          <w:szCs w:val="21"/>
        </w:rPr>
        <w:t xml:space="preserve"> </w:t>
      </w:r>
      <w:r>
        <w:rPr>
          <w:rFonts w:ascii="Times New Roman" w:hAnsi="Times New Roman"/>
          <w:kern w:val="0"/>
          <w:szCs w:val="21"/>
        </w:rPr>
        <w:t xml:space="preserve">applicable to </w:t>
      </w:r>
      <w:r w:rsidRPr="00F0625C">
        <w:rPr>
          <w:rFonts w:ascii="Times New Roman" w:hAnsi="Times New Roman"/>
          <w:kern w:val="0"/>
          <w:szCs w:val="21"/>
        </w:rPr>
        <w:t>fire</w:t>
      </w:r>
      <w:r>
        <w:rPr>
          <w:rFonts w:ascii="Times New Roman" w:hAnsi="Times New Roman"/>
          <w:kern w:val="0"/>
          <w:szCs w:val="21"/>
        </w:rPr>
        <w:t>-</w:t>
      </w:r>
      <w:r w:rsidRPr="00F0625C">
        <w:rPr>
          <w:rFonts w:ascii="Times New Roman" w:hAnsi="Times New Roman"/>
          <w:kern w:val="0"/>
          <w:szCs w:val="21"/>
        </w:rPr>
        <w:t>fighting</w:t>
      </w:r>
      <w:r>
        <w:rPr>
          <w:rFonts w:ascii="Times New Roman" w:hAnsi="Times New Roman"/>
          <w:kern w:val="0"/>
          <w:szCs w:val="21"/>
        </w:rPr>
        <w:t xml:space="preserve"> steel cylinder</w:t>
      </w:r>
      <w:r w:rsidRPr="00F0625C">
        <w:rPr>
          <w:rFonts w:ascii="Times New Roman" w:hAnsi="Times New Roman"/>
          <w:kern w:val="0"/>
          <w:szCs w:val="21"/>
        </w:rPr>
        <w:t>" is deleted.</w:t>
      </w:r>
    </w:p>
    <w:p w:rsidR="002C23AA" w:rsidRPr="002751E7" w:rsidRDefault="002C23AA" w:rsidP="00F477F2">
      <w:pPr>
        <w:autoSpaceDE w:val="0"/>
        <w:autoSpaceDN w:val="0"/>
        <w:adjustRightInd w:val="0"/>
        <w:jc w:val="left"/>
        <w:rPr>
          <w:rFonts w:ascii="Times New Roman" w:hAnsi="Times New Roman"/>
          <w:kern w:val="0"/>
          <w:szCs w:val="21"/>
        </w:rPr>
      </w:pPr>
    </w:p>
    <w:p w:rsidR="002C23AA" w:rsidRPr="00F0625C" w:rsidRDefault="002C23AA" w:rsidP="00F0625C">
      <w:pPr>
        <w:pStyle w:val="ListParagraph"/>
        <w:numPr>
          <w:ilvl w:val="0"/>
          <w:numId w:val="11"/>
        </w:numPr>
        <w:autoSpaceDE w:val="0"/>
        <w:autoSpaceDN w:val="0"/>
        <w:adjustRightInd w:val="0"/>
        <w:ind w:firstLineChars="0"/>
        <w:jc w:val="left"/>
        <w:rPr>
          <w:rFonts w:ascii="Times New Roman" w:hAnsi="Times New Roman"/>
          <w:kern w:val="0"/>
          <w:szCs w:val="21"/>
        </w:rPr>
      </w:pPr>
      <w:r w:rsidRPr="00F0625C">
        <w:rPr>
          <w:rFonts w:ascii="Times New Roman" w:hAnsi="Times New Roman"/>
          <w:kern w:val="0"/>
          <w:szCs w:val="21"/>
        </w:rPr>
        <w:t>Expanded cylinder specifications</w:t>
      </w:r>
    </w:p>
    <w:p w:rsidR="002C23AA" w:rsidRDefault="002C23AA" w:rsidP="00F0625C">
      <w:pPr>
        <w:pStyle w:val="ListParagraph"/>
        <w:numPr>
          <w:ilvl w:val="0"/>
          <w:numId w:val="13"/>
        </w:numPr>
        <w:autoSpaceDE w:val="0"/>
        <w:autoSpaceDN w:val="0"/>
        <w:adjustRightInd w:val="0"/>
        <w:ind w:firstLineChars="0"/>
        <w:jc w:val="left"/>
        <w:rPr>
          <w:rFonts w:ascii="Times New Roman" w:hAnsi="Times New Roman"/>
          <w:kern w:val="0"/>
          <w:szCs w:val="21"/>
        </w:rPr>
      </w:pPr>
      <w:r>
        <w:rPr>
          <w:rFonts w:ascii="Times New Roman" w:hAnsi="Times New Roman"/>
          <w:kern w:val="0"/>
          <w:szCs w:val="21"/>
        </w:rPr>
        <w:t>Requirements</w:t>
      </w:r>
      <w:r w:rsidRPr="00F0625C">
        <w:rPr>
          <w:rFonts w:ascii="Times New Roman" w:hAnsi="Times New Roman"/>
          <w:kern w:val="0"/>
          <w:szCs w:val="21"/>
        </w:rPr>
        <w:t xml:space="preserve"> on size of diameter are deleted;</w:t>
      </w:r>
    </w:p>
    <w:p w:rsidR="002C23AA" w:rsidRPr="00F0625C" w:rsidRDefault="002C23AA" w:rsidP="00F477F2">
      <w:pPr>
        <w:pStyle w:val="ListParagraph"/>
        <w:numPr>
          <w:ilvl w:val="0"/>
          <w:numId w:val="13"/>
        </w:numPr>
        <w:autoSpaceDE w:val="0"/>
        <w:autoSpaceDN w:val="0"/>
        <w:adjustRightInd w:val="0"/>
        <w:ind w:firstLineChars="0"/>
        <w:jc w:val="left"/>
        <w:rPr>
          <w:rFonts w:ascii="Times New Roman" w:hAnsi="Times New Roman"/>
          <w:kern w:val="0"/>
          <w:szCs w:val="21"/>
        </w:rPr>
      </w:pPr>
      <w:r w:rsidRPr="00F0625C">
        <w:rPr>
          <w:rFonts w:ascii="Times New Roman" w:hAnsi="Times New Roman"/>
          <w:kern w:val="0"/>
          <w:szCs w:val="21"/>
        </w:rPr>
        <w:t>The list of filling media and the requirements for pressure grading are deleted;</w:t>
      </w:r>
    </w:p>
    <w:p w:rsidR="002C23AA" w:rsidRDefault="002C23AA" w:rsidP="00F0625C">
      <w:pPr>
        <w:pStyle w:val="ListParagraph"/>
        <w:numPr>
          <w:ilvl w:val="0"/>
          <w:numId w:val="11"/>
        </w:numPr>
        <w:autoSpaceDE w:val="0"/>
        <w:autoSpaceDN w:val="0"/>
        <w:adjustRightInd w:val="0"/>
        <w:ind w:firstLineChars="0"/>
        <w:jc w:val="left"/>
        <w:rPr>
          <w:rFonts w:ascii="Times New Roman" w:hAnsi="Times New Roman"/>
          <w:kern w:val="0"/>
          <w:szCs w:val="21"/>
        </w:rPr>
      </w:pPr>
      <w:r w:rsidRPr="00F0625C">
        <w:rPr>
          <w:rFonts w:ascii="Times New Roman" w:hAnsi="Times New Roman"/>
          <w:kern w:val="0"/>
          <w:szCs w:val="21"/>
        </w:rPr>
        <w:t>The calculation formula of wall thickness is changed;</w:t>
      </w:r>
    </w:p>
    <w:p w:rsidR="002C23AA" w:rsidRDefault="002C23AA" w:rsidP="00F477F2">
      <w:pPr>
        <w:pStyle w:val="ListParagraph"/>
        <w:numPr>
          <w:ilvl w:val="0"/>
          <w:numId w:val="11"/>
        </w:numPr>
        <w:autoSpaceDE w:val="0"/>
        <w:autoSpaceDN w:val="0"/>
        <w:adjustRightInd w:val="0"/>
        <w:ind w:firstLineChars="0"/>
        <w:jc w:val="left"/>
        <w:rPr>
          <w:rFonts w:ascii="Times New Roman" w:hAnsi="Times New Roman"/>
          <w:kern w:val="0"/>
          <w:szCs w:val="21"/>
        </w:rPr>
      </w:pPr>
      <w:r w:rsidRPr="00F0625C">
        <w:rPr>
          <w:rFonts w:ascii="Times New Roman" w:hAnsi="Times New Roman"/>
          <w:kern w:val="0"/>
          <w:szCs w:val="21"/>
        </w:rPr>
        <w:t>The requirement of finite element analysis for the base of cylinder is deleted</w:t>
      </w:r>
      <w:r>
        <w:rPr>
          <w:rFonts w:ascii="Times New Roman" w:hAnsi="Times New Roman"/>
          <w:kern w:val="0"/>
          <w:szCs w:val="21"/>
        </w:rPr>
        <w:t>;</w:t>
      </w:r>
    </w:p>
    <w:p w:rsidR="002C23AA" w:rsidRDefault="002C23AA" w:rsidP="00F477F2">
      <w:pPr>
        <w:pStyle w:val="ListParagraph"/>
        <w:numPr>
          <w:ilvl w:val="0"/>
          <w:numId w:val="11"/>
        </w:numPr>
        <w:autoSpaceDE w:val="0"/>
        <w:autoSpaceDN w:val="0"/>
        <w:adjustRightInd w:val="0"/>
        <w:ind w:firstLineChars="0"/>
        <w:jc w:val="left"/>
        <w:rPr>
          <w:rFonts w:ascii="Times New Roman" w:hAnsi="Times New Roman"/>
          <w:kern w:val="0"/>
          <w:szCs w:val="21"/>
        </w:rPr>
      </w:pPr>
      <w:r w:rsidRPr="00F0625C">
        <w:rPr>
          <w:rFonts w:ascii="Times New Roman" w:hAnsi="Times New Roman"/>
          <w:kern w:val="0"/>
          <w:szCs w:val="21"/>
        </w:rPr>
        <w:t>The quantity of each batch is specified as “quantity of up to 200 cylinders plus cylinders for destructive testing”;</w:t>
      </w:r>
    </w:p>
    <w:p w:rsidR="002C23AA" w:rsidRDefault="002C23AA" w:rsidP="00F477F2">
      <w:pPr>
        <w:pStyle w:val="ListParagraph"/>
        <w:numPr>
          <w:ilvl w:val="0"/>
          <w:numId w:val="11"/>
        </w:numPr>
        <w:autoSpaceDE w:val="0"/>
        <w:autoSpaceDN w:val="0"/>
        <w:adjustRightInd w:val="0"/>
        <w:ind w:firstLineChars="0"/>
        <w:jc w:val="left"/>
        <w:rPr>
          <w:rFonts w:ascii="Times New Roman" w:hAnsi="Times New Roman"/>
          <w:kern w:val="0"/>
          <w:szCs w:val="21"/>
        </w:rPr>
      </w:pPr>
      <w:r w:rsidRPr="00F0625C">
        <w:rPr>
          <w:rFonts w:ascii="Times New Roman" w:hAnsi="Times New Roman"/>
          <w:kern w:val="0"/>
          <w:szCs w:val="21"/>
        </w:rPr>
        <w:t xml:space="preserve">The requirement of batch inspection </w:t>
      </w:r>
      <w:r>
        <w:rPr>
          <w:rFonts w:ascii="Times New Roman" w:hAnsi="Times New Roman"/>
          <w:kern w:val="0"/>
          <w:szCs w:val="21"/>
        </w:rPr>
        <w:t xml:space="preserve">of </w:t>
      </w:r>
      <w:r w:rsidRPr="00F0625C">
        <w:rPr>
          <w:rFonts w:ascii="Times New Roman" w:hAnsi="Times New Roman"/>
          <w:kern w:val="0"/>
          <w:szCs w:val="21"/>
        </w:rPr>
        <w:t>metallographic structure after heat treatment of the cylinder is changed to that of proto-type test;</w:t>
      </w:r>
    </w:p>
    <w:p w:rsidR="002C23AA" w:rsidRDefault="002C23AA" w:rsidP="00F477F2">
      <w:pPr>
        <w:pStyle w:val="ListParagraph"/>
        <w:numPr>
          <w:ilvl w:val="0"/>
          <w:numId w:val="11"/>
        </w:numPr>
        <w:autoSpaceDE w:val="0"/>
        <w:autoSpaceDN w:val="0"/>
        <w:adjustRightInd w:val="0"/>
        <w:ind w:firstLineChars="0"/>
        <w:jc w:val="left"/>
        <w:rPr>
          <w:rFonts w:ascii="Times New Roman" w:hAnsi="Times New Roman"/>
          <w:kern w:val="0"/>
          <w:szCs w:val="21"/>
        </w:rPr>
      </w:pPr>
      <w:r w:rsidRPr="00F0625C">
        <w:rPr>
          <w:rFonts w:ascii="Times New Roman" w:hAnsi="Times New Roman"/>
          <w:kern w:val="0"/>
          <w:szCs w:val="21"/>
        </w:rPr>
        <w:t xml:space="preserve">The requirement of base leak test for cylinder produced by </w:t>
      </w:r>
      <w:r>
        <w:rPr>
          <w:rFonts w:ascii="Times New Roman" w:hAnsi="Times New Roman"/>
          <w:kern w:val="0"/>
          <w:szCs w:val="21"/>
        </w:rPr>
        <w:t>seamless steel tube</w:t>
      </w:r>
      <w:r w:rsidRPr="00F0625C">
        <w:rPr>
          <w:rFonts w:ascii="Times New Roman" w:hAnsi="Times New Roman"/>
          <w:kern w:val="0"/>
          <w:szCs w:val="21"/>
        </w:rPr>
        <w:t xml:space="preserve"> is added</w:t>
      </w:r>
      <w:r>
        <w:rPr>
          <w:rFonts w:ascii="Times New Roman" w:hAnsi="Times New Roman"/>
          <w:kern w:val="0"/>
          <w:szCs w:val="21"/>
        </w:rPr>
        <w:t>;</w:t>
      </w:r>
    </w:p>
    <w:p w:rsidR="002C23AA" w:rsidRDefault="002C23AA" w:rsidP="00F477F2">
      <w:pPr>
        <w:pStyle w:val="ListParagraph"/>
        <w:numPr>
          <w:ilvl w:val="0"/>
          <w:numId w:val="11"/>
        </w:numPr>
        <w:autoSpaceDE w:val="0"/>
        <w:autoSpaceDN w:val="0"/>
        <w:adjustRightInd w:val="0"/>
        <w:ind w:firstLineChars="0"/>
        <w:jc w:val="left"/>
        <w:rPr>
          <w:rFonts w:ascii="Times New Roman" w:hAnsi="Times New Roman"/>
          <w:kern w:val="0"/>
          <w:szCs w:val="21"/>
        </w:rPr>
      </w:pPr>
      <w:r w:rsidRPr="00F0625C">
        <w:rPr>
          <w:rFonts w:ascii="Times New Roman" w:hAnsi="Times New Roman"/>
          <w:kern w:val="0"/>
          <w:szCs w:val="21"/>
        </w:rPr>
        <w:t xml:space="preserve">The </w:t>
      </w:r>
      <w:r>
        <w:rPr>
          <w:rFonts w:ascii="Times New Roman" w:hAnsi="Times New Roman"/>
          <w:kern w:val="0"/>
          <w:szCs w:val="21"/>
        </w:rPr>
        <w:t>permanent volumetric expansion of cylinder</w:t>
      </w:r>
      <w:r w:rsidRPr="00F0625C">
        <w:rPr>
          <w:rFonts w:ascii="Times New Roman" w:hAnsi="Times New Roman"/>
          <w:kern w:val="0"/>
          <w:szCs w:val="21"/>
        </w:rPr>
        <w:t xml:space="preserve"> shall be hydraulic tested by water jacket method</w:t>
      </w:r>
      <w:r>
        <w:rPr>
          <w:rFonts w:ascii="Times New Roman" w:hAnsi="Times New Roman"/>
          <w:kern w:val="0"/>
          <w:szCs w:val="21"/>
        </w:rPr>
        <w:t>;</w:t>
      </w:r>
    </w:p>
    <w:p w:rsidR="002C23AA" w:rsidRDefault="002C23AA" w:rsidP="00F477F2">
      <w:pPr>
        <w:pStyle w:val="ListParagraph"/>
        <w:numPr>
          <w:ilvl w:val="0"/>
          <w:numId w:val="11"/>
        </w:numPr>
        <w:autoSpaceDE w:val="0"/>
        <w:autoSpaceDN w:val="0"/>
        <w:adjustRightInd w:val="0"/>
        <w:ind w:firstLineChars="0"/>
        <w:jc w:val="left"/>
        <w:rPr>
          <w:rFonts w:ascii="Times New Roman" w:hAnsi="Times New Roman"/>
          <w:kern w:val="0"/>
          <w:szCs w:val="21"/>
        </w:rPr>
      </w:pPr>
      <w:r>
        <w:rPr>
          <w:rFonts w:ascii="Times New Roman" w:hAnsi="Times New Roman"/>
          <w:kern w:val="0"/>
          <w:szCs w:val="21"/>
        </w:rPr>
        <w:t>The</w:t>
      </w:r>
      <w:r w:rsidRPr="00F0625C">
        <w:rPr>
          <w:rFonts w:ascii="Times New Roman" w:hAnsi="Times New Roman"/>
          <w:kern w:val="0"/>
          <w:szCs w:val="21"/>
        </w:rPr>
        <w:t xml:space="preserve"> measured water </w:t>
      </w:r>
      <w:r>
        <w:rPr>
          <w:rFonts w:ascii="Times New Roman" w:hAnsi="Times New Roman"/>
          <w:kern w:val="0"/>
          <w:szCs w:val="21"/>
        </w:rPr>
        <w:t>capacity</w:t>
      </w:r>
      <w:r w:rsidRPr="00F0625C">
        <w:rPr>
          <w:rFonts w:ascii="Times New Roman" w:hAnsi="Times New Roman"/>
          <w:kern w:val="0"/>
          <w:szCs w:val="21"/>
        </w:rPr>
        <w:t xml:space="preserve"> stamped in the cylinder is changed to the nominal water </w:t>
      </w:r>
      <w:r>
        <w:rPr>
          <w:rFonts w:ascii="Times New Roman" w:hAnsi="Times New Roman"/>
          <w:kern w:val="0"/>
          <w:szCs w:val="21"/>
        </w:rPr>
        <w:t>capacity</w:t>
      </w:r>
    </w:p>
    <w:p w:rsidR="002C23AA" w:rsidRDefault="002C23AA" w:rsidP="00F477F2">
      <w:pPr>
        <w:pStyle w:val="ListParagraph"/>
        <w:numPr>
          <w:ilvl w:val="0"/>
          <w:numId w:val="11"/>
        </w:numPr>
        <w:autoSpaceDE w:val="0"/>
        <w:autoSpaceDN w:val="0"/>
        <w:adjustRightInd w:val="0"/>
        <w:ind w:firstLineChars="0"/>
        <w:jc w:val="left"/>
        <w:rPr>
          <w:rFonts w:ascii="Times New Roman" w:hAnsi="Times New Roman"/>
          <w:kern w:val="0"/>
          <w:szCs w:val="21"/>
        </w:rPr>
      </w:pPr>
      <w:r w:rsidRPr="00863DC4">
        <w:rPr>
          <w:rFonts w:ascii="Times New Roman" w:hAnsi="Times New Roman"/>
          <w:kern w:val="0"/>
          <w:szCs w:val="21"/>
        </w:rPr>
        <w:t xml:space="preserve">Annex of </w:t>
      </w:r>
      <w:r w:rsidRPr="00223701">
        <w:rPr>
          <w:rFonts w:ascii="Times New Roman" w:hAnsi="Times New Roman"/>
          <w:i/>
          <w:kern w:val="0"/>
          <w:szCs w:val="21"/>
        </w:rPr>
        <w:t>Torque of cylinder valve installation</w:t>
      </w:r>
      <w:r w:rsidRPr="00863DC4">
        <w:rPr>
          <w:rFonts w:ascii="Times New Roman" w:hAnsi="Times New Roman"/>
          <w:kern w:val="0"/>
          <w:szCs w:val="21"/>
        </w:rPr>
        <w:t xml:space="preserve"> is added;</w:t>
      </w:r>
    </w:p>
    <w:p w:rsidR="002C23AA" w:rsidRDefault="002C23AA" w:rsidP="00F477F2">
      <w:pPr>
        <w:pStyle w:val="ListParagraph"/>
        <w:numPr>
          <w:ilvl w:val="0"/>
          <w:numId w:val="11"/>
        </w:numPr>
        <w:autoSpaceDE w:val="0"/>
        <w:autoSpaceDN w:val="0"/>
        <w:adjustRightInd w:val="0"/>
        <w:ind w:firstLineChars="0"/>
        <w:jc w:val="left"/>
        <w:rPr>
          <w:rFonts w:ascii="Times New Roman" w:hAnsi="Times New Roman"/>
          <w:kern w:val="0"/>
          <w:szCs w:val="21"/>
        </w:rPr>
      </w:pPr>
      <w:r w:rsidRPr="00863DC4">
        <w:rPr>
          <w:rFonts w:ascii="Times New Roman" w:hAnsi="Times New Roman"/>
          <w:kern w:val="0"/>
          <w:szCs w:val="21"/>
        </w:rPr>
        <w:t xml:space="preserve">Annex of </w:t>
      </w:r>
      <w:r w:rsidRPr="00223701">
        <w:rPr>
          <w:rFonts w:ascii="Times New Roman" w:hAnsi="Times New Roman"/>
          <w:i/>
          <w:kern w:val="0"/>
          <w:szCs w:val="21"/>
        </w:rPr>
        <w:t>Ultrasonic examination</w:t>
      </w:r>
      <w:r w:rsidRPr="00863DC4">
        <w:rPr>
          <w:rFonts w:ascii="Times New Roman" w:hAnsi="Times New Roman"/>
          <w:kern w:val="0"/>
          <w:szCs w:val="21"/>
        </w:rPr>
        <w:t xml:space="preserve"> is added;</w:t>
      </w:r>
    </w:p>
    <w:p w:rsidR="002C23AA" w:rsidRDefault="002C23AA" w:rsidP="00F477F2">
      <w:pPr>
        <w:pStyle w:val="ListParagraph"/>
        <w:numPr>
          <w:ilvl w:val="0"/>
          <w:numId w:val="11"/>
        </w:numPr>
        <w:autoSpaceDE w:val="0"/>
        <w:autoSpaceDN w:val="0"/>
        <w:adjustRightInd w:val="0"/>
        <w:ind w:firstLineChars="0"/>
        <w:jc w:val="left"/>
        <w:rPr>
          <w:rFonts w:ascii="Times New Roman" w:hAnsi="Times New Roman"/>
          <w:kern w:val="0"/>
          <w:szCs w:val="21"/>
        </w:rPr>
      </w:pPr>
      <w:r w:rsidRPr="00863DC4">
        <w:rPr>
          <w:rFonts w:ascii="Times New Roman" w:hAnsi="Times New Roman"/>
          <w:kern w:val="0"/>
          <w:szCs w:val="21"/>
        </w:rPr>
        <w:t xml:space="preserve">Annex of </w:t>
      </w:r>
      <w:r>
        <w:rPr>
          <w:rFonts w:ascii="Times New Roman" w:hAnsi="Times New Roman"/>
          <w:i/>
          <w:kern w:val="0"/>
          <w:szCs w:val="21"/>
        </w:rPr>
        <w:t>Magnetic particle test</w:t>
      </w:r>
      <w:r w:rsidRPr="00863DC4">
        <w:rPr>
          <w:rFonts w:ascii="Times New Roman" w:hAnsi="Times New Roman"/>
          <w:kern w:val="0"/>
          <w:szCs w:val="21"/>
        </w:rPr>
        <w:t xml:space="preserve"> is added;</w:t>
      </w:r>
    </w:p>
    <w:p w:rsidR="002C23AA" w:rsidRDefault="002C23AA" w:rsidP="00F477F2">
      <w:pPr>
        <w:pStyle w:val="ListParagraph"/>
        <w:numPr>
          <w:ilvl w:val="0"/>
          <w:numId w:val="11"/>
        </w:numPr>
        <w:autoSpaceDE w:val="0"/>
        <w:autoSpaceDN w:val="0"/>
        <w:adjustRightInd w:val="0"/>
        <w:ind w:firstLineChars="0"/>
        <w:jc w:val="left"/>
        <w:rPr>
          <w:rFonts w:ascii="Times New Roman" w:hAnsi="Times New Roman"/>
          <w:kern w:val="0"/>
          <w:szCs w:val="21"/>
        </w:rPr>
      </w:pPr>
      <w:r w:rsidRPr="00863DC4">
        <w:rPr>
          <w:rFonts w:ascii="Times New Roman" w:hAnsi="Times New Roman"/>
          <w:kern w:val="0"/>
          <w:szCs w:val="21"/>
        </w:rPr>
        <w:t xml:space="preserve">Annex of </w:t>
      </w:r>
      <w:r w:rsidRPr="00223701">
        <w:rPr>
          <w:rFonts w:ascii="Times New Roman" w:hAnsi="Times New Roman"/>
          <w:i/>
          <w:kern w:val="0"/>
          <w:szCs w:val="21"/>
        </w:rPr>
        <w:t>Flattening test</w:t>
      </w:r>
      <w:r>
        <w:rPr>
          <w:rFonts w:ascii="Times New Roman" w:hAnsi="Times New Roman"/>
          <w:kern w:val="0"/>
          <w:szCs w:val="21"/>
        </w:rPr>
        <w:t xml:space="preserve"> is added;</w:t>
      </w:r>
    </w:p>
    <w:p w:rsidR="002C23AA" w:rsidRDefault="002C23AA" w:rsidP="00223701">
      <w:pPr>
        <w:pStyle w:val="ListParagraph"/>
        <w:numPr>
          <w:ilvl w:val="0"/>
          <w:numId w:val="11"/>
        </w:numPr>
        <w:autoSpaceDE w:val="0"/>
        <w:autoSpaceDN w:val="0"/>
        <w:adjustRightInd w:val="0"/>
        <w:ind w:firstLineChars="0"/>
        <w:jc w:val="left"/>
        <w:rPr>
          <w:rFonts w:ascii="Times New Roman" w:hAnsi="Times New Roman"/>
          <w:kern w:val="0"/>
          <w:szCs w:val="21"/>
        </w:rPr>
      </w:pPr>
      <w:r w:rsidRPr="00223701">
        <w:rPr>
          <w:rFonts w:ascii="Times New Roman" w:hAnsi="Times New Roman"/>
          <w:kern w:val="0"/>
          <w:szCs w:val="21"/>
        </w:rPr>
        <w:t>Annex of</w:t>
      </w:r>
      <w:r w:rsidRPr="00223701">
        <w:rPr>
          <w:rFonts w:ascii="Times New Roman" w:hAnsi="Times New Roman"/>
          <w:i/>
          <w:kern w:val="0"/>
          <w:szCs w:val="21"/>
        </w:rPr>
        <w:t xml:space="preserve"> Description and evaluation of manufacturing imperfections and conditions for rejection of seamless steel gas cylinders at time of final inspection by the manufacturer</w:t>
      </w:r>
      <w:r w:rsidRPr="00223701">
        <w:rPr>
          <w:rFonts w:ascii="Times New Roman" w:hAnsi="Times New Roman"/>
          <w:kern w:val="0"/>
          <w:szCs w:val="21"/>
        </w:rPr>
        <w:t xml:space="preserve"> is added</w:t>
      </w:r>
      <w:r>
        <w:rPr>
          <w:rFonts w:ascii="Times New Roman" w:hAnsi="Times New Roman"/>
          <w:kern w:val="0"/>
          <w:szCs w:val="21"/>
        </w:rPr>
        <w:t xml:space="preserve">. </w:t>
      </w:r>
    </w:p>
    <w:p w:rsidR="002C23AA" w:rsidRDefault="002C23AA" w:rsidP="00A754DB">
      <w:pPr>
        <w:pStyle w:val="ListParagraph"/>
        <w:autoSpaceDE w:val="0"/>
        <w:autoSpaceDN w:val="0"/>
        <w:adjustRightInd w:val="0"/>
        <w:ind w:left="360" w:firstLineChars="0" w:firstLine="0"/>
        <w:jc w:val="left"/>
        <w:rPr>
          <w:rFonts w:ascii="Times New Roman" w:hAnsi="Times New Roman"/>
          <w:kern w:val="0"/>
          <w:szCs w:val="21"/>
        </w:rPr>
      </w:pPr>
    </w:p>
    <w:p w:rsidR="002C23AA" w:rsidRPr="00A754DB" w:rsidRDefault="002C23AA" w:rsidP="00A754DB">
      <w:pPr>
        <w:autoSpaceDE w:val="0"/>
        <w:autoSpaceDN w:val="0"/>
        <w:adjustRightInd w:val="0"/>
        <w:jc w:val="left"/>
        <w:rPr>
          <w:rFonts w:ascii="Times New Roman" w:hAnsi="Times New Roman"/>
          <w:kern w:val="0"/>
          <w:szCs w:val="21"/>
        </w:rPr>
      </w:pPr>
      <w:r w:rsidRPr="00A754DB">
        <w:rPr>
          <w:rFonts w:ascii="Times New Roman" w:hAnsi="Times New Roman"/>
          <w:kern w:val="0"/>
          <w:szCs w:val="21"/>
        </w:rPr>
        <w:t>This part is prep</w:t>
      </w:r>
      <w:r>
        <w:rPr>
          <w:rFonts w:ascii="Times New Roman" w:hAnsi="Times New Roman"/>
          <w:kern w:val="0"/>
          <w:szCs w:val="21"/>
        </w:rPr>
        <w:t>ared with reference to ISO9809-1</w:t>
      </w:r>
      <w:r w:rsidRPr="00A754DB">
        <w:rPr>
          <w:rFonts w:ascii="Times New Roman" w:hAnsi="Times New Roman"/>
          <w:kern w:val="0"/>
          <w:szCs w:val="21"/>
        </w:rPr>
        <w:t xml:space="preserve">:2010 </w:t>
      </w:r>
      <w:r w:rsidRPr="00A754DB">
        <w:rPr>
          <w:rFonts w:ascii="Times New Roman" w:hAnsi="Times New Roman"/>
          <w:i/>
          <w:kern w:val="0"/>
          <w:szCs w:val="21"/>
        </w:rPr>
        <w:t>Gas cylinders—Refillable seamless steel gas cylinders— Design, construction and testing—Part</w:t>
      </w:r>
      <w:r>
        <w:rPr>
          <w:rFonts w:ascii="Times New Roman" w:hAnsi="Times New Roman"/>
          <w:i/>
          <w:kern w:val="0"/>
          <w:szCs w:val="21"/>
        </w:rPr>
        <w:t>1</w:t>
      </w:r>
      <w:r w:rsidRPr="00A754DB">
        <w:rPr>
          <w:rFonts w:ascii="Times New Roman" w:hAnsi="Times New Roman"/>
          <w:i/>
          <w:kern w:val="0"/>
          <w:szCs w:val="21"/>
        </w:rPr>
        <w:t>:</w:t>
      </w:r>
      <w:r>
        <w:rPr>
          <w:rFonts w:ascii="Times New Roman" w:hAnsi="Times New Roman"/>
          <w:i/>
          <w:kern w:val="0"/>
          <w:szCs w:val="21"/>
        </w:rPr>
        <w:t xml:space="preserve"> </w:t>
      </w:r>
      <w:r w:rsidRPr="004E2FE1">
        <w:rPr>
          <w:rFonts w:ascii="Times New Roman" w:hAnsi="Times New Roman"/>
          <w:i/>
          <w:kern w:val="0"/>
          <w:szCs w:val="21"/>
        </w:rPr>
        <w:t>Quenched and tempered steel cylinders with tensile strength less than 1100MPa</w:t>
      </w:r>
      <w:r>
        <w:rPr>
          <w:rFonts w:ascii="Times New Roman" w:hAnsi="Times New Roman"/>
          <w:i/>
          <w:kern w:val="0"/>
          <w:szCs w:val="21"/>
        </w:rPr>
        <w:t>.</w:t>
      </w:r>
    </w:p>
    <w:p w:rsidR="002C23AA" w:rsidRDefault="002C23AA" w:rsidP="00F477F2">
      <w:pPr>
        <w:autoSpaceDE w:val="0"/>
        <w:autoSpaceDN w:val="0"/>
        <w:adjustRightInd w:val="0"/>
        <w:jc w:val="left"/>
        <w:rPr>
          <w:rFonts w:ascii="Times New Roman" w:hAnsi="Times New Roman"/>
          <w:kern w:val="0"/>
          <w:szCs w:val="21"/>
        </w:rPr>
      </w:pPr>
      <w:r w:rsidRPr="0089581C">
        <w:rPr>
          <w:rFonts w:ascii="Times New Roman" w:hAnsi="Times New Roman"/>
          <w:kern w:val="0"/>
          <w:szCs w:val="21"/>
        </w:rPr>
        <w:t>The consi</w:t>
      </w:r>
      <w:r>
        <w:rPr>
          <w:rFonts w:ascii="Times New Roman" w:hAnsi="Times New Roman"/>
          <w:kern w:val="0"/>
          <w:szCs w:val="21"/>
        </w:rPr>
        <w:t xml:space="preserve">stency between this part and ISO </w:t>
      </w:r>
      <w:r w:rsidRPr="0089581C">
        <w:rPr>
          <w:rFonts w:ascii="Times New Roman" w:hAnsi="Times New Roman"/>
          <w:kern w:val="0"/>
          <w:szCs w:val="21"/>
        </w:rPr>
        <w:t>9809-1:2010</w:t>
      </w:r>
      <w:r w:rsidRPr="004E2FE1">
        <w:rPr>
          <w:rFonts w:ascii="Times New Roman" w:hAnsi="Times New Roman"/>
          <w:i/>
          <w:kern w:val="0"/>
          <w:szCs w:val="21"/>
        </w:rPr>
        <w:t xml:space="preserve"> Gas cylinders—Refillable seamless steel gas cylinders— Design, construction and testing—Part1: Quenched and tempered steel cylinders with tensile strength less than 1100MPa</w:t>
      </w:r>
      <w:r w:rsidRPr="0089581C">
        <w:rPr>
          <w:rFonts w:ascii="Times New Roman" w:hAnsi="Times New Roman"/>
          <w:kern w:val="0"/>
          <w:szCs w:val="21"/>
        </w:rPr>
        <w:t xml:space="preserve"> is not equivalent</w:t>
      </w:r>
      <w:r>
        <w:rPr>
          <w:rFonts w:ascii="Times New Roman" w:hAnsi="Times New Roman"/>
          <w:kern w:val="0"/>
          <w:szCs w:val="21"/>
        </w:rPr>
        <w:t xml:space="preserve">. </w:t>
      </w:r>
    </w:p>
    <w:p w:rsidR="002C23AA" w:rsidRDefault="002C23AA" w:rsidP="00F477F2">
      <w:pPr>
        <w:autoSpaceDE w:val="0"/>
        <w:autoSpaceDN w:val="0"/>
        <w:adjustRightInd w:val="0"/>
        <w:jc w:val="left"/>
        <w:rPr>
          <w:rFonts w:ascii="Times New Roman" w:hAnsi="Times New Roman"/>
          <w:kern w:val="0"/>
          <w:szCs w:val="21"/>
        </w:rPr>
      </w:pPr>
    </w:p>
    <w:p w:rsidR="002C23AA" w:rsidRPr="0089581C" w:rsidRDefault="002C23AA" w:rsidP="00F477F2">
      <w:pPr>
        <w:autoSpaceDE w:val="0"/>
        <w:autoSpaceDN w:val="0"/>
        <w:adjustRightInd w:val="0"/>
        <w:jc w:val="left"/>
        <w:rPr>
          <w:rFonts w:ascii="Times New Roman" w:hAnsi="Times New Roman"/>
          <w:kern w:val="0"/>
          <w:szCs w:val="21"/>
        </w:rPr>
      </w:pPr>
      <w:r w:rsidRPr="006D6B87">
        <w:rPr>
          <w:rFonts w:ascii="Times New Roman" w:hAnsi="Times New Roman"/>
          <w:kern w:val="0"/>
          <w:szCs w:val="21"/>
        </w:rPr>
        <w:t>Attention is drawn to the possibility that some of the elements of this document may be the subject of patent rights. The issuing authority of this document shall not be held responsible for identifying any or all such patent rights</w:t>
      </w:r>
      <w:r>
        <w:rPr>
          <w:rFonts w:ascii="Times New Roman" w:hAnsi="Times New Roman"/>
          <w:kern w:val="0"/>
          <w:szCs w:val="21"/>
        </w:rPr>
        <w:t>.</w:t>
      </w:r>
    </w:p>
    <w:p w:rsidR="002C23AA" w:rsidRPr="0089581C" w:rsidRDefault="002C23AA" w:rsidP="00F477F2">
      <w:pPr>
        <w:autoSpaceDE w:val="0"/>
        <w:autoSpaceDN w:val="0"/>
        <w:adjustRightInd w:val="0"/>
        <w:jc w:val="left"/>
        <w:rPr>
          <w:rFonts w:ascii="Times New Roman" w:hAnsi="Times New Roman"/>
          <w:kern w:val="0"/>
          <w:szCs w:val="21"/>
        </w:rPr>
      </w:pPr>
    </w:p>
    <w:p w:rsidR="002C23AA" w:rsidRPr="006D6B87" w:rsidRDefault="002C23AA" w:rsidP="00F477F2">
      <w:pPr>
        <w:autoSpaceDE w:val="0"/>
        <w:autoSpaceDN w:val="0"/>
        <w:adjustRightInd w:val="0"/>
        <w:jc w:val="left"/>
        <w:rPr>
          <w:rFonts w:ascii="Times New Roman" w:hAnsi="Times New Roman"/>
          <w:kern w:val="0"/>
          <w:szCs w:val="21"/>
        </w:rPr>
      </w:pPr>
      <w:r w:rsidRPr="006D6B87">
        <w:rPr>
          <w:rFonts w:ascii="Times New Roman" w:hAnsi="Times New Roman"/>
          <w:kern w:val="0"/>
          <w:szCs w:val="21"/>
        </w:rPr>
        <w:t>This part is prepared and directed by National technical committee of standardization for cylinders (SAC/TC31)</w:t>
      </w:r>
    </w:p>
    <w:p w:rsidR="002C23AA" w:rsidRPr="006D6B87" w:rsidRDefault="002C23AA" w:rsidP="00F477F2">
      <w:pPr>
        <w:autoSpaceDE w:val="0"/>
        <w:autoSpaceDN w:val="0"/>
        <w:adjustRightInd w:val="0"/>
        <w:jc w:val="left"/>
        <w:rPr>
          <w:rFonts w:ascii="Times New Roman" w:hAnsi="Times New Roman"/>
          <w:kern w:val="0"/>
          <w:szCs w:val="21"/>
        </w:rPr>
      </w:pPr>
    </w:p>
    <w:p w:rsidR="002C23AA" w:rsidRPr="006D6B87" w:rsidRDefault="002C23AA" w:rsidP="00F477F2">
      <w:pPr>
        <w:autoSpaceDE w:val="0"/>
        <w:autoSpaceDN w:val="0"/>
        <w:adjustRightInd w:val="0"/>
        <w:jc w:val="left"/>
        <w:rPr>
          <w:rFonts w:ascii="Times New Roman" w:hAnsi="Times New Roman"/>
          <w:kern w:val="0"/>
          <w:szCs w:val="21"/>
        </w:rPr>
      </w:pPr>
      <w:r w:rsidRPr="006D6B87">
        <w:rPr>
          <w:rFonts w:ascii="Times New Roman" w:hAnsi="Times New Roman"/>
          <w:kern w:val="0"/>
          <w:szCs w:val="21"/>
        </w:rPr>
        <w:t>This part is prepared by: Zhang Zengying, Shi Fengwen, Xie Yuemei, Chen Weiming, Wu Yan and Zhang Baoguo, who are from Beijing Tianhai Industry Co., Ltd., Shanghai High Pressure Vessel Co., Ltd., and Jingsu Tianhai Special Equipment Co.,Ltd. respectively.</w:t>
      </w:r>
    </w:p>
    <w:p w:rsidR="002C23AA" w:rsidRPr="006D6B87" w:rsidRDefault="002C23AA" w:rsidP="00F477F2">
      <w:pPr>
        <w:autoSpaceDE w:val="0"/>
        <w:autoSpaceDN w:val="0"/>
        <w:adjustRightInd w:val="0"/>
        <w:jc w:val="left"/>
        <w:rPr>
          <w:rFonts w:ascii="Times New Roman" w:hAnsi="Times New Roman"/>
          <w:kern w:val="0"/>
          <w:szCs w:val="21"/>
        </w:rPr>
      </w:pPr>
    </w:p>
    <w:p w:rsidR="002C23AA" w:rsidRPr="006D6B87" w:rsidRDefault="002C23AA" w:rsidP="00F477F2">
      <w:pPr>
        <w:autoSpaceDE w:val="0"/>
        <w:autoSpaceDN w:val="0"/>
        <w:adjustRightInd w:val="0"/>
        <w:jc w:val="left"/>
        <w:rPr>
          <w:rFonts w:ascii="Times New Roman" w:hAnsi="Times New Roman"/>
          <w:kern w:val="0"/>
          <w:szCs w:val="21"/>
        </w:rPr>
      </w:pPr>
    </w:p>
    <w:p w:rsidR="002C23AA" w:rsidRPr="006D6B87" w:rsidRDefault="002C23AA" w:rsidP="00F477F2">
      <w:pPr>
        <w:autoSpaceDE w:val="0"/>
        <w:autoSpaceDN w:val="0"/>
        <w:adjustRightInd w:val="0"/>
        <w:jc w:val="left"/>
        <w:rPr>
          <w:rFonts w:ascii="Times New Roman" w:hAnsi="Times New Roman"/>
          <w:kern w:val="0"/>
          <w:szCs w:val="21"/>
        </w:rPr>
      </w:pPr>
    </w:p>
    <w:p w:rsidR="002C23AA" w:rsidRPr="006D6B87" w:rsidRDefault="002C23AA" w:rsidP="00F477F2">
      <w:pPr>
        <w:autoSpaceDE w:val="0"/>
        <w:autoSpaceDN w:val="0"/>
        <w:adjustRightInd w:val="0"/>
        <w:jc w:val="left"/>
        <w:rPr>
          <w:rFonts w:ascii="Times New Roman" w:hAnsi="Times New Roman"/>
          <w:kern w:val="0"/>
          <w:szCs w:val="21"/>
        </w:rPr>
      </w:pPr>
      <w:r w:rsidRPr="006D6B87">
        <w:rPr>
          <w:rFonts w:ascii="Times New Roman" w:hAnsi="Times New Roman"/>
          <w:kern w:val="0"/>
          <w:szCs w:val="21"/>
        </w:rPr>
        <w:t>This part cancels and replaces the following past edition:</w:t>
      </w:r>
    </w:p>
    <w:p w:rsidR="002C23AA" w:rsidRPr="006D6B87" w:rsidRDefault="002C23AA" w:rsidP="00F477F2">
      <w:pPr>
        <w:autoSpaceDE w:val="0"/>
        <w:autoSpaceDN w:val="0"/>
        <w:adjustRightInd w:val="0"/>
        <w:jc w:val="left"/>
        <w:rPr>
          <w:rFonts w:ascii="Times New Roman" w:hAnsi="Times New Roman"/>
          <w:kern w:val="0"/>
          <w:szCs w:val="21"/>
        </w:rPr>
      </w:pPr>
      <w:r w:rsidRPr="006D6B87">
        <w:rPr>
          <w:rFonts w:ascii="Times New Roman" w:hAnsi="Times New Roman"/>
          <w:kern w:val="0"/>
          <w:szCs w:val="21"/>
        </w:rPr>
        <w:t>GB5099—1985 and GB/T5099—1999</w:t>
      </w:r>
    </w:p>
    <w:p w:rsidR="002C23AA" w:rsidRPr="004E2FE1" w:rsidRDefault="002C23AA" w:rsidP="004E2FE1">
      <w:pPr>
        <w:pStyle w:val="ListParagraph"/>
        <w:ind w:left="360" w:firstLineChars="0" w:firstLine="0"/>
        <w:rPr>
          <w:rFonts w:ascii="Times New Roman" w:hAnsi="Times New Roman"/>
          <w:kern w:val="0"/>
          <w:szCs w:val="21"/>
        </w:rPr>
      </w:pPr>
    </w:p>
    <w:p w:rsidR="002C23AA" w:rsidRDefault="002C23AA" w:rsidP="005A2D3B">
      <w:pPr>
        <w:rPr>
          <w:rFonts w:ascii="E-BZ" w:eastAsia="E-BZ" w:cs="E-BZ"/>
          <w:kern w:val="0"/>
          <w:sz w:val="19"/>
          <w:szCs w:val="19"/>
        </w:rPr>
      </w:pPr>
    </w:p>
    <w:p w:rsidR="002C23AA" w:rsidRDefault="002C23AA" w:rsidP="005A2D3B">
      <w:pPr>
        <w:rPr>
          <w:rFonts w:ascii="E-BZ" w:eastAsia="E-BZ" w:cs="E-BZ"/>
          <w:kern w:val="0"/>
          <w:sz w:val="19"/>
          <w:szCs w:val="19"/>
        </w:rPr>
      </w:pPr>
    </w:p>
    <w:p w:rsidR="002C23AA" w:rsidRDefault="002C23AA" w:rsidP="005A2D3B">
      <w:pPr>
        <w:rPr>
          <w:rFonts w:ascii="E-BZ" w:eastAsia="E-BZ" w:cs="E-BZ"/>
          <w:kern w:val="0"/>
          <w:sz w:val="19"/>
          <w:szCs w:val="19"/>
        </w:rPr>
      </w:pPr>
    </w:p>
    <w:p w:rsidR="002C23AA" w:rsidRDefault="002C23AA" w:rsidP="005A2D3B">
      <w:pPr>
        <w:rPr>
          <w:rFonts w:ascii="E-BZ" w:eastAsia="E-BZ" w:cs="E-BZ"/>
          <w:kern w:val="0"/>
          <w:sz w:val="19"/>
          <w:szCs w:val="19"/>
        </w:rPr>
      </w:pPr>
    </w:p>
    <w:p w:rsidR="002C23AA" w:rsidRDefault="002C23AA" w:rsidP="005A2D3B">
      <w:pPr>
        <w:rPr>
          <w:rFonts w:ascii="E-BZ" w:eastAsia="E-BZ" w:cs="E-BZ"/>
          <w:kern w:val="0"/>
          <w:sz w:val="19"/>
          <w:szCs w:val="19"/>
        </w:rPr>
      </w:pPr>
    </w:p>
    <w:p w:rsidR="002C23AA" w:rsidRDefault="002C23AA" w:rsidP="005A2D3B">
      <w:pPr>
        <w:rPr>
          <w:rFonts w:ascii="E-BZ" w:eastAsia="E-BZ" w:cs="E-BZ"/>
          <w:kern w:val="0"/>
          <w:sz w:val="19"/>
          <w:szCs w:val="19"/>
        </w:rPr>
      </w:pPr>
    </w:p>
    <w:p w:rsidR="002C23AA" w:rsidRDefault="002C23AA" w:rsidP="005A2D3B">
      <w:pPr>
        <w:rPr>
          <w:rFonts w:ascii="E-BZ" w:eastAsia="E-BZ" w:cs="E-BZ"/>
          <w:kern w:val="0"/>
          <w:sz w:val="19"/>
          <w:szCs w:val="19"/>
        </w:rPr>
      </w:pPr>
    </w:p>
    <w:p w:rsidR="002C23AA" w:rsidRDefault="002C23AA" w:rsidP="005A2D3B">
      <w:pPr>
        <w:rPr>
          <w:rFonts w:ascii="E-BZ" w:eastAsia="E-BZ" w:cs="E-BZ"/>
          <w:kern w:val="0"/>
          <w:sz w:val="19"/>
          <w:szCs w:val="19"/>
        </w:rPr>
      </w:pPr>
    </w:p>
    <w:p w:rsidR="002C23AA" w:rsidRDefault="002C23AA" w:rsidP="005A2D3B">
      <w:pPr>
        <w:rPr>
          <w:rFonts w:ascii="E-BZ" w:eastAsia="E-BZ" w:cs="E-BZ"/>
          <w:kern w:val="0"/>
          <w:sz w:val="19"/>
          <w:szCs w:val="19"/>
        </w:rPr>
      </w:pPr>
    </w:p>
    <w:p w:rsidR="002C23AA" w:rsidRDefault="002C23AA" w:rsidP="005A2D3B">
      <w:pPr>
        <w:rPr>
          <w:rFonts w:ascii="E-BZ" w:eastAsia="E-BZ" w:cs="E-BZ"/>
          <w:kern w:val="0"/>
          <w:sz w:val="19"/>
          <w:szCs w:val="19"/>
        </w:rPr>
      </w:pPr>
    </w:p>
    <w:p w:rsidR="002C23AA" w:rsidRDefault="002C23AA" w:rsidP="005A2D3B">
      <w:pPr>
        <w:rPr>
          <w:rFonts w:ascii="E-BZ" w:eastAsia="E-BZ" w:cs="E-BZ"/>
          <w:kern w:val="0"/>
          <w:sz w:val="19"/>
          <w:szCs w:val="19"/>
        </w:rPr>
      </w:pPr>
    </w:p>
    <w:p w:rsidR="002C23AA" w:rsidRDefault="002C23AA" w:rsidP="005A2D3B">
      <w:pPr>
        <w:rPr>
          <w:rFonts w:ascii="E-BZ" w:eastAsia="E-BZ" w:cs="E-BZ"/>
          <w:kern w:val="0"/>
          <w:sz w:val="19"/>
          <w:szCs w:val="19"/>
        </w:rPr>
      </w:pPr>
    </w:p>
    <w:p w:rsidR="002C23AA" w:rsidRDefault="002C23AA" w:rsidP="005A2D3B">
      <w:pPr>
        <w:rPr>
          <w:rFonts w:ascii="E-BZ" w:eastAsia="E-BZ" w:cs="E-BZ"/>
          <w:kern w:val="0"/>
          <w:sz w:val="19"/>
          <w:szCs w:val="19"/>
        </w:rPr>
      </w:pPr>
    </w:p>
    <w:p w:rsidR="002C23AA" w:rsidRDefault="002C23AA" w:rsidP="005A2D3B">
      <w:pPr>
        <w:rPr>
          <w:rFonts w:ascii="E-BZ" w:eastAsia="E-BZ" w:cs="E-BZ"/>
          <w:kern w:val="0"/>
          <w:sz w:val="19"/>
          <w:szCs w:val="19"/>
        </w:rPr>
      </w:pPr>
    </w:p>
    <w:p w:rsidR="002C23AA" w:rsidRDefault="002C23AA" w:rsidP="005A2D3B">
      <w:pPr>
        <w:rPr>
          <w:rFonts w:ascii="E-BZ" w:eastAsia="E-BZ" w:cs="E-BZ"/>
          <w:kern w:val="0"/>
          <w:sz w:val="19"/>
          <w:szCs w:val="19"/>
        </w:rPr>
      </w:pPr>
    </w:p>
    <w:p w:rsidR="002C23AA" w:rsidRDefault="002C23AA" w:rsidP="005A2D3B">
      <w:pPr>
        <w:rPr>
          <w:rFonts w:ascii="E-BZ" w:eastAsia="E-BZ" w:cs="E-BZ"/>
          <w:kern w:val="0"/>
          <w:sz w:val="19"/>
          <w:szCs w:val="19"/>
        </w:rPr>
      </w:pPr>
    </w:p>
    <w:p w:rsidR="002C23AA" w:rsidRDefault="002C23AA" w:rsidP="005A2D3B">
      <w:pPr>
        <w:rPr>
          <w:rFonts w:ascii="E-BZ" w:eastAsia="E-BZ" w:cs="E-BZ"/>
          <w:kern w:val="0"/>
          <w:sz w:val="19"/>
          <w:szCs w:val="19"/>
        </w:rPr>
      </w:pPr>
    </w:p>
    <w:p w:rsidR="002C23AA" w:rsidRDefault="002C23AA" w:rsidP="005A2D3B">
      <w:pPr>
        <w:rPr>
          <w:rFonts w:ascii="E-BZ" w:eastAsia="E-BZ" w:cs="E-BZ"/>
          <w:kern w:val="0"/>
          <w:sz w:val="19"/>
          <w:szCs w:val="19"/>
        </w:rPr>
      </w:pPr>
    </w:p>
    <w:p w:rsidR="002C23AA" w:rsidRDefault="002C23AA" w:rsidP="005A2D3B">
      <w:pPr>
        <w:rPr>
          <w:rFonts w:ascii="E-BZ" w:eastAsia="E-BZ" w:cs="E-BZ"/>
          <w:kern w:val="0"/>
          <w:sz w:val="19"/>
          <w:szCs w:val="19"/>
        </w:rPr>
      </w:pPr>
    </w:p>
    <w:p w:rsidR="002C23AA" w:rsidRDefault="002C23AA" w:rsidP="005A2D3B">
      <w:pPr>
        <w:rPr>
          <w:rFonts w:ascii="E-BZ" w:eastAsia="E-BZ" w:cs="E-BZ"/>
          <w:kern w:val="0"/>
          <w:sz w:val="19"/>
          <w:szCs w:val="19"/>
        </w:rPr>
      </w:pPr>
    </w:p>
    <w:p w:rsidR="002C23AA" w:rsidRDefault="002C23AA" w:rsidP="005A2D3B">
      <w:pPr>
        <w:rPr>
          <w:rFonts w:ascii="E-BZ" w:eastAsia="E-BZ" w:cs="E-BZ"/>
          <w:kern w:val="0"/>
          <w:sz w:val="19"/>
          <w:szCs w:val="19"/>
        </w:rPr>
      </w:pPr>
    </w:p>
    <w:p w:rsidR="002C23AA" w:rsidRDefault="002C23AA" w:rsidP="005A2D3B">
      <w:pPr>
        <w:rPr>
          <w:rFonts w:ascii="E-BZ" w:eastAsia="E-BZ" w:cs="E-BZ"/>
          <w:kern w:val="0"/>
          <w:sz w:val="19"/>
          <w:szCs w:val="19"/>
        </w:rPr>
      </w:pPr>
    </w:p>
    <w:p w:rsidR="002C23AA" w:rsidRPr="008C138D" w:rsidRDefault="002C23AA" w:rsidP="006D6B87">
      <w:pPr>
        <w:autoSpaceDE w:val="0"/>
        <w:autoSpaceDN w:val="0"/>
        <w:adjustRightInd w:val="0"/>
        <w:jc w:val="center"/>
        <w:rPr>
          <w:rFonts w:ascii="Times New Roman" w:eastAsia="E-FZ" w:hAnsi="Times New Roman"/>
          <w:b/>
          <w:kern w:val="0"/>
          <w:sz w:val="32"/>
          <w:szCs w:val="32"/>
        </w:rPr>
      </w:pPr>
      <w:r>
        <w:rPr>
          <w:rFonts w:ascii="Times New Roman" w:eastAsia="E-HZ" w:hAnsi="Times New Roman"/>
          <w:b/>
          <w:kern w:val="0"/>
          <w:sz w:val="32"/>
          <w:szCs w:val="32"/>
        </w:rPr>
        <w:t>Seamless steel gas cylinders</w:t>
      </w:r>
    </w:p>
    <w:p w:rsidR="002C23AA" w:rsidRPr="008C138D" w:rsidRDefault="002C23AA" w:rsidP="006D6B87">
      <w:pPr>
        <w:autoSpaceDE w:val="0"/>
        <w:autoSpaceDN w:val="0"/>
        <w:adjustRightInd w:val="0"/>
        <w:jc w:val="left"/>
        <w:rPr>
          <w:rFonts w:ascii="Times New Roman" w:hAnsi="Times New Roman"/>
          <w:b/>
          <w:sz w:val="32"/>
          <w:szCs w:val="32"/>
        </w:rPr>
      </w:pPr>
      <w:r w:rsidRPr="008C138D">
        <w:rPr>
          <w:rFonts w:ascii="Times New Roman" w:eastAsia="E-HZ" w:hAnsi="Times New Roman"/>
          <w:b/>
          <w:kern w:val="0"/>
          <w:sz w:val="32"/>
          <w:szCs w:val="32"/>
        </w:rPr>
        <w:t>Part</w:t>
      </w:r>
      <w:r>
        <w:rPr>
          <w:rFonts w:ascii="Times New Roman" w:eastAsia="E-HZ" w:hAnsi="Times New Roman"/>
          <w:b/>
          <w:kern w:val="0"/>
          <w:sz w:val="32"/>
          <w:szCs w:val="32"/>
        </w:rPr>
        <w:t xml:space="preserve"> </w:t>
      </w:r>
      <w:r w:rsidRPr="008C138D">
        <w:rPr>
          <w:rFonts w:ascii="Times New Roman" w:eastAsia="E-FZ" w:hAnsi="Times New Roman"/>
          <w:b/>
          <w:kern w:val="0"/>
          <w:sz w:val="32"/>
          <w:szCs w:val="32"/>
        </w:rPr>
        <w:t>1</w:t>
      </w:r>
      <w:r w:rsidRPr="008C138D">
        <w:rPr>
          <w:rFonts w:ascii="Times New Roman" w:eastAsia="E-BZ" w:hAnsi="Times New Roman"/>
          <w:b/>
          <w:kern w:val="0"/>
          <w:sz w:val="32"/>
          <w:szCs w:val="32"/>
        </w:rPr>
        <w:t>:</w:t>
      </w:r>
      <w:r>
        <w:rPr>
          <w:rFonts w:ascii="Times New Roman" w:eastAsia="E-BZ" w:hAnsi="Times New Roman"/>
          <w:b/>
          <w:kern w:val="0"/>
          <w:sz w:val="32"/>
          <w:szCs w:val="32"/>
        </w:rPr>
        <w:t xml:space="preserve"> </w:t>
      </w:r>
      <w:r w:rsidRPr="008C138D">
        <w:rPr>
          <w:rFonts w:ascii="Times New Roman" w:eastAsia="E-HZ" w:hAnsi="Times New Roman"/>
          <w:b/>
          <w:kern w:val="0"/>
          <w:sz w:val="32"/>
          <w:szCs w:val="32"/>
        </w:rPr>
        <w:t>Quenched and tempered steel cylinders with tensile strength</w:t>
      </w:r>
      <w:r>
        <w:rPr>
          <w:rFonts w:ascii="Times New Roman" w:eastAsia="E-HZ" w:hAnsi="Times New Roman"/>
          <w:b/>
          <w:kern w:val="0"/>
          <w:sz w:val="32"/>
          <w:szCs w:val="32"/>
        </w:rPr>
        <w:t xml:space="preserve"> l</w:t>
      </w:r>
      <w:r w:rsidRPr="008C138D">
        <w:rPr>
          <w:rFonts w:ascii="Times New Roman" w:eastAsia="E-HZ" w:hAnsi="Times New Roman"/>
          <w:b/>
          <w:kern w:val="0"/>
          <w:sz w:val="32"/>
          <w:szCs w:val="32"/>
        </w:rPr>
        <w:t xml:space="preserve">ess than </w:t>
      </w:r>
      <w:r w:rsidRPr="008C138D">
        <w:rPr>
          <w:rFonts w:ascii="Times New Roman" w:eastAsia="E-FZ" w:hAnsi="Times New Roman"/>
          <w:b/>
          <w:kern w:val="0"/>
          <w:sz w:val="32"/>
          <w:szCs w:val="32"/>
        </w:rPr>
        <w:t>1</w:t>
      </w:r>
      <w:r>
        <w:rPr>
          <w:rFonts w:ascii="Times New Roman" w:eastAsia="E-FZ" w:hAnsi="Times New Roman"/>
          <w:b/>
          <w:kern w:val="0"/>
          <w:sz w:val="32"/>
          <w:szCs w:val="32"/>
        </w:rPr>
        <w:t xml:space="preserve"> </w:t>
      </w:r>
      <w:r w:rsidRPr="008C138D">
        <w:rPr>
          <w:rFonts w:ascii="Times New Roman" w:eastAsia="E-FZ" w:hAnsi="Times New Roman"/>
          <w:b/>
          <w:kern w:val="0"/>
          <w:sz w:val="32"/>
          <w:szCs w:val="32"/>
        </w:rPr>
        <w:t xml:space="preserve">100 </w:t>
      </w:r>
      <w:r w:rsidRPr="008C138D">
        <w:rPr>
          <w:rFonts w:ascii="Times New Roman" w:eastAsia="E-HZ" w:hAnsi="Times New Roman"/>
          <w:b/>
          <w:kern w:val="0"/>
          <w:sz w:val="32"/>
          <w:szCs w:val="32"/>
        </w:rPr>
        <w:t>MPa</w:t>
      </w:r>
    </w:p>
    <w:p w:rsidR="002C23AA" w:rsidRPr="00863DC4" w:rsidRDefault="002C23AA" w:rsidP="005A2D3B">
      <w:pPr>
        <w:rPr>
          <w:rFonts w:ascii="E-BZ" w:eastAsia="E-BZ" w:cs="E-BZ"/>
          <w:kern w:val="0"/>
          <w:sz w:val="24"/>
          <w:szCs w:val="24"/>
        </w:rPr>
      </w:pPr>
    </w:p>
    <w:p w:rsidR="002C23AA" w:rsidRDefault="002C23AA" w:rsidP="006D6B87">
      <w:pPr>
        <w:rPr>
          <w:rFonts w:ascii="Times New Roman" w:hAnsi="Times New Roman"/>
          <w:b/>
          <w:kern w:val="0"/>
          <w:sz w:val="22"/>
        </w:rPr>
      </w:pPr>
      <w:r w:rsidRPr="001463D4">
        <w:rPr>
          <w:rFonts w:ascii="Times New Roman" w:hAnsi="Times New Roman"/>
          <w:b/>
          <w:kern w:val="0"/>
          <w:sz w:val="22"/>
        </w:rPr>
        <w:t>1 Scope</w:t>
      </w:r>
    </w:p>
    <w:p w:rsidR="002C23AA" w:rsidRPr="001463D4" w:rsidRDefault="002C23AA" w:rsidP="006D6B87">
      <w:pPr>
        <w:rPr>
          <w:rFonts w:ascii="Times New Roman" w:hAnsi="Times New Roman"/>
          <w:b/>
          <w:kern w:val="0"/>
          <w:sz w:val="22"/>
        </w:rPr>
      </w:pPr>
    </w:p>
    <w:p w:rsidR="002C23AA" w:rsidRPr="00440DA9" w:rsidRDefault="002C23AA" w:rsidP="006D6B87">
      <w:pPr>
        <w:rPr>
          <w:rFonts w:ascii="Times New Roman" w:hAnsi="Times New Roman"/>
          <w:kern w:val="0"/>
          <w:sz w:val="22"/>
        </w:rPr>
      </w:pPr>
      <w:r w:rsidRPr="00440DA9">
        <w:rPr>
          <w:rFonts w:ascii="Times New Roman" w:hAnsi="Times New Roman"/>
          <w:kern w:val="0"/>
          <w:sz w:val="22"/>
        </w:rPr>
        <w:t xml:space="preserve">This </w:t>
      </w:r>
      <w:r>
        <w:rPr>
          <w:rFonts w:ascii="Times New Roman" w:hAnsi="Times New Roman"/>
          <w:kern w:val="0"/>
          <w:sz w:val="22"/>
        </w:rPr>
        <w:t>part of GB/T 5099</w:t>
      </w:r>
      <w:r w:rsidRPr="00440DA9">
        <w:rPr>
          <w:rFonts w:ascii="Times New Roman" w:hAnsi="Times New Roman"/>
          <w:kern w:val="0"/>
          <w:sz w:val="22"/>
        </w:rPr>
        <w:t xml:space="preserve"> specifies minimum requirements for structure and parameter, technical requirements, test method, test and inspection rule, marking, coating, package, transportation and storage, product certificate and batch inspection quality certificate of quenched and tempered steel cylinders (hereinafter referred to as steel cylinders) with tensile strength </w:t>
      </w:r>
      <w:r>
        <w:rPr>
          <w:rFonts w:ascii="Times New Roman" w:hAnsi="Times New Roman"/>
          <w:kern w:val="0"/>
          <w:sz w:val="22"/>
        </w:rPr>
        <w:t>l</w:t>
      </w:r>
      <w:r w:rsidRPr="00440DA9">
        <w:rPr>
          <w:rFonts w:ascii="Times New Roman" w:hAnsi="Times New Roman"/>
          <w:kern w:val="0"/>
          <w:sz w:val="22"/>
        </w:rPr>
        <w:t>ess than 1 100 MPa.</w:t>
      </w:r>
    </w:p>
    <w:p w:rsidR="002C23AA" w:rsidRPr="00440DA9" w:rsidRDefault="002C23AA" w:rsidP="006D6B87">
      <w:pPr>
        <w:rPr>
          <w:rFonts w:ascii="Times New Roman" w:hAnsi="Times New Roman"/>
          <w:kern w:val="0"/>
          <w:sz w:val="22"/>
        </w:rPr>
      </w:pPr>
    </w:p>
    <w:p w:rsidR="002C23AA" w:rsidRDefault="002C23AA" w:rsidP="00587504">
      <w:pPr>
        <w:rPr>
          <w:rFonts w:ascii="Times New Roman" w:hAnsi="Times New Roman"/>
          <w:kern w:val="0"/>
          <w:sz w:val="22"/>
        </w:rPr>
      </w:pPr>
      <w:r w:rsidRPr="00440DA9">
        <w:rPr>
          <w:rFonts w:ascii="Times New Roman" w:hAnsi="Times New Roman"/>
          <w:kern w:val="0"/>
          <w:sz w:val="22"/>
        </w:rPr>
        <w:t xml:space="preserve">This </w:t>
      </w:r>
      <w:r>
        <w:rPr>
          <w:rFonts w:ascii="Times New Roman" w:hAnsi="Times New Roman"/>
          <w:kern w:val="0"/>
          <w:sz w:val="22"/>
        </w:rPr>
        <w:t>part of GB/T 5099</w:t>
      </w:r>
      <w:r w:rsidRPr="00440DA9">
        <w:rPr>
          <w:rFonts w:ascii="Times New Roman" w:hAnsi="Times New Roman"/>
          <w:kern w:val="0"/>
          <w:sz w:val="22"/>
        </w:rPr>
        <w:t xml:space="preserve"> is applicable to refillable steel cylinder</w:t>
      </w:r>
      <w:r>
        <w:rPr>
          <w:rFonts w:ascii="Times New Roman" w:hAnsi="Times New Roman"/>
          <w:kern w:val="0"/>
          <w:sz w:val="22"/>
        </w:rPr>
        <w:t>s</w:t>
      </w:r>
      <w:r w:rsidRPr="00440DA9">
        <w:rPr>
          <w:rFonts w:ascii="Times New Roman" w:hAnsi="Times New Roman"/>
          <w:kern w:val="0"/>
          <w:sz w:val="22"/>
        </w:rPr>
        <w:t xml:space="preserve"> of design and construction with nominal working pressure not greater than 30MPa, nominal water capacities of 0,</w:t>
      </w:r>
      <w:smartTag w:uri="urn:schemas-microsoft-com:office:smarttags" w:element="chmetcnv">
        <w:smartTagPr>
          <w:attr w:name="TCSC" w:val="0"/>
          <w:attr w:name="NumberType" w:val="1"/>
          <w:attr w:name="Negative" w:val="False"/>
          <w:attr w:name="HasSpace" w:val="False"/>
          <w:attr w:name="SourceValue" w:val="5"/>
          <w:attr w:name="UnitName" w:val="l"/>
        </w:smartTagPr>
        <w:r w:rsidRPr="00440DA9">
          <w:rPr>
            <w:rFonts w:ascii="Times New Roman" w:hAnsi="Times New Roman"/>
            <w:kern w:val="0"/>
            <w:sz w:val="22"/>
          </w:rPr>
          <w:t>5L</w:t>
        </w:r>
      </w:smartTag>
      <w:r w:rsidRPr="00440DA9">
        <w:rPr>
          <w:rFonts w:ascii="Times New Roman" w:hAnsi="Times New Roman"/>
          <w:kern w:val="0"/>
          <w:sz w:val="22"/>
        </w:rPr>
        <w:t xml:space="preserve"> ~ </w:t>
      </w:r>
      <w:smartTag w:uri="urn:schemas-microsoft-com:office:smarttags" w:element="chmetcnv">
        <w:smartTagPr>
          <w:attr w:name="TCSC" w:val="0"/>
          <w:attr w:name="NumberType" w:val="1"/>
          <w:attr w:name="Negative" w:val="False"/>
          <w:attr w:name="HasSpace" w:val="False"/>
          <w:attr w:name="SourceValue" w:val="150"/>
          <w:attr w:name="UnitName" w:val="l"/>
        </w:smartTagPr>
        <w:r w:rsidRPr="00440DA9">
          <w:rPr>
            <w:rFonts w:ascii="Times New Roman" w:hAnsi="Times New Roman"/>
            <w:kern w:val="0"/>
            <w:sz w:val="22"/>
          </w:rPr>
          <w:t>150L</w:t>
        </w:r>
      </w:smartTag>
      <w:r w:rsidRPr="00440DA9">
        <w:rPr>
          <w:rFonts w:ascii="Times New Roman" w:hAnsi="Times New Roman"/>
          <w:kern w:val="0"/>
          <w:sz w:val="22"/>
        </w:rPr>
        <w:t xml:space="preserve"> and service temperature with range of ˗</w:t>
      </w:r>
      <w:smartTag w:uri="urn:schemas-microsoft-com:office:smarttags" w:element="chmetcnv">
        <w:smartTagPr>
          <w:attr w:name="TCSC" w:val="0"/>
          <w:attr w:name="NumberType" w:val="1"/>
          <w:attr w:name="Negative" w:val="False"/>
          <w:attr w:name="HasSpace" w:val="True"/>
          <w:attr w:name="SourceValue" w:val="40"/>
          <w:attr w:name="UnitName" w:val="℃"/>
        </w:smartTagPr>
        <w:r w:rsidRPr="00440DA9">
          <w:rPr>
            <w:rFonts w:ascii="Times New Roman" w:hAnsi="Times New Roman"/>
            <w:kern w:val="0"/>
            <w:sz w:val="22"/>
          </w:rPr>
          <w:t xml:space="preserve">40 </w:t>
        </w:r>
        <w:r w:rsidRPr="00440DA9">
          <w:rPr>
            <w:rFonts w:ascii="Times New Roman" w:hAnsi="Times New Roman" w:hint="eastAsia"/>
            <w:kern w:val="0"/>
            <w:sz w:val="22"/>
          </w:rPr>
          <w:t>℃</w:t>
        </w:r>
      </w:smartTag>
      <w:r w:rsidRPr="00440DA9">
        <w:rPr>
          <w:rFonts w:ascii="Times New Roman" w:hAnsi="Times New Roman"/>
          <w:kern w:val="0"/>
          <w:sz w:val="22"/>
        </w:rPr>
        <w:t xml:space="preserve"> ~ </w:t>
      </w:r>
      <w:smartTag w:uri="urn:schemas-microsoft-com:office:smarttags" w:element="chmetcnv">
        <w:smartTagPr>
          <w:attr w:name="TCSC" w:val="0"/>
          <w:attr w:name="NumberType" w:val="1"/>
          <w:attr w:name="Negative" w:val="False"/>
          <w:attr w:name="HasSpace" w:val="True"/>
          <w:attr w:name="SourceValue" w:val="60"/>
          <w:attr w:name="UnitName" w:val="℃"/>
        </w:smartTagPr>
        <w:r w:rsidRPr="00440DA9">
          <w:rPr>
            <w:rFonts w:ascii="Times New Roman" w:hAnsi="Times New Roman"/>
            <w:kern w:val="0"/>
            <w:sz w:val="22"/>
          </w:rPr>
          <w:t xml:space="preserve">60 </w:t>
        </w:r>
        <w:r w:rsidRPr="00440DA9">
          <w:rPr>
            <w:rFonts w:ascii="Times New Roman" w:hAnsi="Times New Roman" w:hint="eastAsia"/>
            <w:kern w:val="0"/>
            <w:sz w:val="22"/>
          </w:rPr>
          <w:t>℃</w:t>
        </w:r>
      </w:smartTag>
      <w:r w:rsidRPr="00440DA9">
        <w:rPr>
          <w:rFonts w:ascii="Times New Roman" w:hAnsi="Times New Roman"/>
          <w:kern w:val="0"/>
          <w:sz w:val="22"/>
        </w:rPr>
        <w:t xml:space="preserve">, which is used for filling compressed gas, high-pressure liquefied gas or mixed gas. </w:t>
      </w:r>
    </w:p>
    <w:p w:rsidR="002C23AA" w:rsidRPr="00440DA9" w:rsidRDefault="002C23AA" w:rsidP="00587504">
      <w:pPr>
        <w:rPr>
          <w:rFonts w:ascii="Times New Roman" w:hAnsi="Times New Roman"/>
          <w:kern w:val="0"/>
          <w:sz w:val="22"/>
        </w:rPr>
      </w:pPr>
    </w:p>
    <w:p w:rsidR="002C23AA" w:rsidRPr="00440DA9" w:rsidRDefault="002C23AA" w:rsidP="00ED49B6">
      <w:pPr>
        <w:rPr>
          <w:rFonts w:ascii="Times New Roman" w:hAnsi="Times New Roman"/>
          <w:kern w:val="0"/>
          <w:sz w:val="22"/>
        </w:rPr>
      </w:pPr>
      <w:r w:rsidRPr="00440DA9">
        <w:rPr>
          <w:rFonts w:ascii="Times New Roman" w:hAnsi="Times New Roman"/>
          <w:kern w:val="0"/>
          <w:sz w:val="22"/>
        </w:rPr>
        <w:t xml:space="preserve">This </w:t>
      </w:r>
      <w:r>
        <w:rPr>
          <w:rFonts w:ascii="Times New Roman" w:hAnsi="Times New Roman"/>
          <w:kern w:val="0"/>
          <w:sz w:val="22"/>
        </w:rPr>
        <w:t>part of GB/T 5099</w:t>
      </w:r>
      <w:r w:rsidRPr="00440DA9">
        <w:rPr>
          <w:rFonts w:ascii="Times New Roman" w:hAnsi="Times New Roman"/>
          <w:kern w:val="0"/>
          <w:sz w:val="22"/>
        </w:rPr>
        <w:t xml:space="preserve"> does not apply to the gas cylinder for vehicle and cylinder-type pressure vessel attached to machines and equipment.</w:t>
      </w:r>
    </w:p>
    <w:p w:rsidR="002C23AA" w:rsidRPr="00440DA9" w:rsidRDefault="002C23AA" w:rsidP="00A56328">
      <w:pPr>
        <w:rPr>
          <w:rFonts w:ascii="Times New Roman" w:hAnsi="Times New Roman"/>
          <w:kern w:val="0"/>
          <w:sz w:val="22"/>
        </w:rPr>
      </w:pPr>
    </w:p>
    <w:p w:rsidR="002C23AA" w:rsidRPr="00440DA9" w:rsidRDefault="002C23AA" w:rsidP="00A56328">
      <w:pPr>
        <w:autoSpaceDE w:val="0"/>
        <w:autoSpaceDN w:val="0"/>
        <w:adjustRightInd w:val="0"/>
        <w:jc w:val="left"/>
        <w:rPr>
          <w:rFonts w:ascii="Times New Roman" w:hAnsi="Times New Roman"/>
          <w:kern w:val="0"/>
          <w:sz w:val="18"/>
          <w:szCs w:val="18"/>
        </w:rPr>
      </w:pPr>
      <w:r w:rsidRPr="00440DA9">
        <w:rPr>
          <w:rFonts w:ascii="Times New Roman" w:hAnsi="Times New Roman"/>
          <w:kern w:val="0"/>
          <w:sz w:val="18"/>
          <w:szCs w:val="18"/>
        </w:rPr>
        <w:t>Note: If desired, steel cylinders of water capacity less than 0,</w:t>
      </w:r>
      <w:smartTag w:uri="urn:schemas-microsoft-com:office:smarttags" w:element="chmetcnv">
        <w:smartTagPr>
          <w:attr w:name="TCSC" w:val="0"/>
          <w:attr w:name="NumberType" w:val="1"/>
          <w:attr w:name="Negative" w:val="False"/>
          <w:attr w:name="HasSpace" w:val="True"/>
          <w:attr w:name="SourceValue" w:val="5"/>
          <w:attr w:name="UnitName" w:val="l"/>
        </w:smartTagPr>
        <w:r w:rsidRPr="00440DA9">
          <w:rPr>
            <w:rFonts w:ascii="Times New Roman" w:hAnsi="Times New Roman"/>
            <w:kern w:val="0"/>
            <w:sz w:val="18"/>
            <w:szCs w:val="18"/>
          </w:rPr>
          <w:t>5 l</w:t>
        </w:r>
      </w:smartTag>
      <w:r w:rsidRPr="00440DA9">
        <w:rPr>
          <w:rFonts w:ascii="Times New Roman" w:hAnsi="Times New Roman"/>
          <w:kern w:val="0"/>
          <w:sz w:val="18"/>
          <w:szCs w:val="18"/>
        </w:rPr>
        <w:t xml:space="preserve"> can be manufactured and tested in compliance with this part of GB5099.</w:t>
      </w:r>
    </w:p>
    <w:p w:rsidR="002C23AA" w:rsidRPr="00FD6ED3" w:rsidRDefault="002C23AA" w:rsidP="00A56328">
      <w:pPr>
        <w:autoSpaceDE w:val="0"/>
        <w:autoSpaceDN w:val="0"/>
        <w:adjustRightInd w:val="0"/>
        <w:jc w:val="left"/>
        <w:rPr>
          <w:rFonts w:ascii="Times New Roman" w:hAnsi="Times New Roman"/>
          <w:kern w:val="0"/>
          <w:sz w:val="22"/>
        </w:rPr>
      </w:pPr>
      <w:r>
        <w:rPr>
          <w:rFonts w:ascii="Times New Roman" w:hAnsi="Times New Roman"/>
          <w:kern w:val="0"/>
          <w:sz w:val="22"/>
        </w:rPr>
        <w:t xml:space="preserve"> </w:t>
      </w:r>
    </w:p>
    <w:p w:rsidR="002C23AA" w:rsidRDefault="002C23AA" w:rsidP="001463D4">
      <w:pPr>
        <w:rPr>
          <w:rFonts w:ascii="Times New Roman" w:hAnsi="Times New Roman"/>
          <w:b/>
          <w:kern w:val="0"/>
          <w:sz w:val="22"/>
        </w:rPr>
      </w:pPr>
      <w:r w:rsidRPr="001463D4">
        <w:rPr>
          <w:rFonts w:ascii="Times New Roman" w:hAnsi="Times New Roman"/>
          <w:b/>
          <w:kern w:val="0"/>
          <w:sz w:val="22"/>
        </w:rPr>
        <w:t>2 Normative references</w:t>
      </w:r>
    </w:p>
    <w:p w:rsidR="002C23AA" w:rsidRPr="001463D4" w:rsidRDefault="002C23AA" w:rsidP="001463D4">
      <w:pPr>
        <w:rPr>
          <w:rFonts w:ascii="Times New Roman" w:hAnsi="Times New Roman"/>
          <w:b/>
          <w:kern w:val="0"/>
          <w:sz w:val="22"/>
        </w:rPr>
      </w:pPr>
    </w:p>
    <w:p w:rsidR="002C23AA" w:rsidRPr="00FD6ED3" w:rsidRDefault="002C23AA" w:rsidP="00A56328">
      <w:pPr>
        <w:autoSpaceDE w:val="0"/>
        <w:autoSpaceDN w:val="0"/>
        <w:adjustRightInd w:val="0"/>
        <w:jc w:val="left"/>
        <w:rPr>
          <w:rFonts w:ascii="Times New Roman" w:hAnsi="Times New Roman"/>
          <w:kern w:val="0"/>
          <w:sz w:val="22"/>
        </w:rPr>
      </w:pPr>
      <w:r w:rsidRPr="00FD6ED3">
        <w:rPr>
          <w:rFonts w:ascii="Times New Roman" w:hAnsi="Times New Roman"/>
          <w:kern w:val="0"/>
          <w:sz w:val="22"/>
        </w:rPr>
        <w:t>The following referenced documents are indispensable for the application of this document. For dated references, only the edition cited applies. For undated references, the latest edition of the referenced document (including any amendments) applies.</w:t>
      </w:r>
    </w:p>
    <w:p w:rsidR="002C23AA" w:rsidRDefault="002C23AA" w:rsidP="00DA2D7B"/>
    <w:p w:rsidR="002C23AA" w:rsidRDefault="002C23AA" w:rsidP="00FD6ED3">
      <w:pPr>
        <w:autoSpaceDE w:val="0"/>
        <w:autoSpaceDN w:val="0"/>
        <w:adjustRightInd w:val="0"/>
        <w:jc w:val="left"/>
        <w:rPr>
          <w:rFonts w:ascii="Times New Roman" w:hAnsi="Times New Roman"/>
          <w:kern w:val="0"/>
          <w:sz w:val="22"/>
        </w:rPr>
      </w:pPr>
      <w:r w:rsidRPr="00FD6ED3">
        <w:rPr>
          <w:rFonts w:ascii="Times New Roman" w:hAnsi="Times New Roman"/>
          <w:kern w:val="0"/>
          <w:sz w:val="22"/>
        </w:rPr>
        <w:t>GB/T</w:t>
      </w:r>
      <w:r>
        <w:rPr>
          <w:rFonts w:ascii="Times New Roman" w:hAnsi="Times New Roman"/>
          <w:kern w:val="0"/>
          <w:sz w:val="22"/>
        </w:rPr>
        <w:t xml:space="preserve"> </w:t>
      </w:r>
      <w:r w:rsidRPr="00FD6ED3">
        <w:rPr>
          <w:rFonts w:ascii="Times New Roman" w:hAnsi="Times New Roman"/>
          <w:kern w:val="0"/>
          <w:sz w:val="22"/>
        </w:rPr>
        <w:t>196  General purpose metric screw threads--Basic dimensions</w:t>
      </w:r>
      <w:r>
        <w:rPr>
          <w:rFonts w:ascii="Times New Roman" w:hAnsi="Times New Roman"/>
          <w:kern w:val="0"/>
          <w:sz w:val="22"/>
        </w:rPr>
        <w:t>(ISO 724)</w:t>
      </w:r>
    </w:p>
    <w:p w:rsidR="002C23AA" w:rsidRPr="00FD6ED3" w:rsidRDefault="002C23AA" w:rsidP="00FD6ED3">
      <w:pPr>
        <w:autoSpaceDE w:val="0"/>
        <w:autoSpaceDN w:val="0"/>
        <w:adjustRightInd w:val="0"/>
        <w:jc w:val="left"/>
        <w:rPr>
          <w:rFonts w:ascii="Times New Roman" w:hAnsi="Times New Roman"/>
          <w:kern w:val="0"/>
          <w:sz w:val="22"/>
        </w:rPr>
      </w:pPr>
    </w:p>
    <w:p w:rsidR="002C23AA" w:rsidRDefault="002C23AA" w:rsidP="00FD6ED3">
      <w:pPr>
        <w:autoSpaceDE w:val="0"/>
        <w:autoSpaceDN w:val="0"/>
        <w:adjustRightInd w:val="0"/>
        <w:jc w:val="left"/>
        <w:rPr>
          <w:rFonts w:ascii="Times New Roman" w:hAnsi="Times New Roman"/>
          <w:kern w:val="0"/>
          <w:sz w:val="22"/>
        </w:rPr>
      </w:pPr>
      <w:r w:rsidRPr="00FD6ED3">
        <w:rPr>
          <w:rFonts w:ascii="Times New Roman" w:hAnsi="Times New Roman"/>
          <w:kern w:val="0"/>
          <w:sz w:val="22"/>
        </w:rPr>
        <w:t>GB/T</w:t>
      </w:r>
      <w:r>
        <w:rPr>
          <w:rFonts w:ascii="Times New Roman" w:hAnsi="Times New Roman"/>
          <w:kern w:val="0"/>
          <w:sz w:val="22"/>
        </w:rPr>
        <w:t xml:space="preserve"> </w:t>
      </w:r>
      <w:r w:rsidRPr="00FD6ED3">
        <w:rPr>
          <w:rFonts w:ascii="Times New Roman" w:hAnsi="Times New Roman"/>
          <w:kern w:val="0"/>
          <w:sz w:val="22"/>
        </w:rPr>
        <w:t>197  General purpose metric screw threads—Tolerances</w:t>
      </w:r>
      <w:r>
        <w:rPr>
          <w:rFonts w:ascii="Times New Roman" w:hAnsi="Times New Roman"/>
          <w:kern w:val="0"/>
          <w:sz w:val="22"/>
        </w:rPr>
        <w:t>(ISO 965-1)</w:t>
      </w:r>
    </w:p>
    <w:p w:rsidR="002C23AA" w:rsidRPr="00FD6ED3" w:rsidRDefault="002C23AA" w:rsidP="00FD6ED3">
      <w:pPr>
        <w:autoSpaceDE w:val="0"/>
        <w:autoSpaceDN w:val="0"/>
        <w:adjustRightInd w:val="0"/>
        <w:jc w:val="left"/>
        <w:rPr>
          <w:rFonts w:ascii="Times New Roman" w:hAnsi="Times New Roman"/>
          <w:kern w:val="0"/>
          <w:sz w:val="22"/>
        </w:rPr>
      </w:pPr>
    </w:p>
    <w:p w:rsidR="002C23AA" w:rsidRDefault="002C23AA" w:rsidP="00FD6ED3">
      <w:pPr>
        <w:autoSpaceDE w:val="0"/>
        <w:autoSpaceDN w:val="0"/>
        <w:adjustRightInd w:val="0"/>
        <w:jc w:val="left"/>
        <w:rPr>
          <w:rFonts w:ascii="Times New Roman" w:hAnsi="Times New Roman"/>
          <w:kern w:val="0"/>
          <w:sz w:val="22"/>
        </w:rPr>
      </w:pPr>
      <w:r w:rsidRPr="00FD6ED3">
        <w:rPr>
          <w:rFonts w:ascii="Times New Roman" w:hAnsi="Times New Roman"/>
          <w:kern w:val="0"/>
          <w:sz w:val="22"/>
        </w:rPr>
        <w:t>GB/T</w:t>
      </w:r>
      <w:r>
        <w:rPr>
          <w:rFonts w:ascii="Times New Roman" w:hAnsi="Times New Roman"/>
          <w:kern w:val="0"/>
          <w:sz w:val="22"/>
        </w:rPr>
        <w:t xml:space="preserve"> </w:t>
      </w:r>
      <w:r w:rsidRPr="00FD6ED3">
        <w:rPr>
          <w:rFonts w:ascii="Times New Roman" w:hAnsi="Times New Roman"/>
          <w:kern w:val="0"/>
          <w:sz w:val="22"/>
        </w:rPr>
        <w:t>222  Permissible tolerances for chemical composition of steel products</w:t>
      </w:r>
    </w:p>
    <w:p w:rsidR="002C23AA" w:rsidRPr="00FD6ED3" w:rsidRDefault="002C23AA" w:rsidP="00FD6ED3">
      <w:pPr>
        <w:autoSpaceDE w:val="0"/>
        <w:autoSpaceDN w:val="0"/>
        <w:adjustRightInd w:val="0"/>
        <w:jc w:val="left"/>
        <w:rPr>
          <w:rFonts w:ascii="Times New Roman" w:hAnsi="Times New Roman"/>
          <w:kern w:val="0"/>
          <w:sz w:val="22"/>
        </w:rPr>
      </w:pPr>
    </w:p>
    <w:p w:rsidR="002C23AA" w:rsidRDefault="002C23AA" w:rsidP="00FD6ED3">
      <w:pPr>
        <w:autoSpaceDE w:val="0"/>
        <w:autoSpaceDN w:val="0"/>
        <w:adjustRightInd w:val="0"/>
        <w:jc w:val="left"/>
        <w:rPr>
          <w:rFonts w:ascii="Times New Roman" w:hAnsi="Times New Roman"/>
          <w:kern w:val="0"/>
          <w:sz w:val="22"/>
        </w:rPr>
      </w:pPr>
      <w:r w:rsidRPr="00FD6ED3">
        <w:rPr>
          <w:rFonts w:ascii="Times New Roman" w:hAnsi="Times New Roman"/>
          <w:kern w:val="0"/>
          <w:sz w:val="22"/>
        </w:rPr>
        <w:t>GB/T</w:t>
      </w:r>
      <w:r>
        <w:rPr>
          <w:rFonts w:ascii="Times New Roman" w:hAnsi="Times New Roman"/>
          <w:kern w:val="0"/>
          <w:sz w:val="22"/>
        </w:rPr>
        <w:t xml:space="preserve"> </w:t>
      </w:r>
      <w:r w:rsidRPr="00FD6ED3">
        <w:rPr>
          <w:rFonts w:ascii="Times New Roman" w:hAnsi="Times New Roman"/>
          <w:kern w:val="0"/>
          <w:sz w:val="22"/>
        </w:rPr>
        <w:t>223  Methods for chemical analysis of iron</w:t>
      </w:r>
      <w:r w:rsidRPr="00FD6ED3">
        <w:rPr>
          <w:rFonts w:ascii="Times New Roman" w:hAnsi="Times New Roman" w:hint="eastAsia"/>
          <w:kern w:val="0"/>
          <w:sz w:val="22"/>
        </w:rPr>
        <w:t>，</w:t>
      </w:r>
      <w:r w:rsidRPr="00FD6ED3">
        <w:rPr>
          <w:rFonts w:ascii="Times New Roman" w:hAnsi="Times New Roman"/>
          <w:kern w:val="0"/>
          <w:sz w:val="22"/>
        </w:rPr>
        <w:t>steel and alloy</w:t>
      </w:r>
    </w:p>
    <w:p w:rsidR="002C23AA" w:rsidRPr="00FD6ED3" w:rsidRDefault="002C23AA" w:rsidP="00FD6ED3">
      <w:pPr>
        <w:autoSpaceDE w:val="0"/>
        <w:autoSpaceDN w:val="0"/>
        <w:adjustRightInd w:val="0"/>
        <w:jc w:val="left"/>
        <w:rPr>
          <w:rFonts w:ascii="Times New Roman" w:hAnsi="Times New Roman"/>
          <w:kern w:val="0"/>
          <w:sz w:val="22"/>
        </w:rPr>
      </w:pPr>
    </w:p>
    <w:p w:rsidR="002C23AA" w:rsidRDefault="002C23AA" w:rsidP="00FD6ED3">
      <w:pPr>
        <w:autoSpaceDE w:val="0"/>
        <w:autoSpaceDN w:val="0"/>
        <w:adjustRightInd w:val="0"/>
        <w:jc w:val="left"/>
        <w:rPr>
          <w:rFonts w:ascii="Times New Roman" w:hAnsi="Times New Roman"/>
          <w:kern w:val="0"/>
          <w:sz w:val="22"/>
        </w:rPr>
      </w:pPr>
      <w:r w:rsidRPr="00FD6ED3">
        <w:rPr>
          <w:rFonts w:ascii="Times New Roman" w:hAnsi="Times New Roman"/>
          <w:kern w:val="0"/>
          <w:sz w:val="22"/>
        </w:rPr>
        <w:t>GB/T</w:t>
      </w:r>
      <w:r>
        <w:rPr>
          <w:rFonts w:ascii="Times New Roman" w:hAnsi="Times New Roman"/>
          <w:kern w:val="0"/>
          <w:sz w:val="22"/>
        </w:rPr>
        <w:t xml:space="preserve"> </w:t>
      </w:r>
      <w:r w:rsidRPr="00FD6ED3">
        <w:rPr>
          <w:rFonts w:ascii="Times New Roman" w:hAnsi="Times New Roman"/>
          <w:kern w:val="0"/>
          <w:sz w:val="22"/>
        </w:rPr>
        <w:t>224  Determination of depth of decarburization of steels</w:t>
      </w:r>
      <w:r>
        <w:rPr>
          <w:rFonts w:ascii="Times New Roman" w:hAnsi="Times New Roman"/>
          <w:kern w:val="0"/>
          <w:sz w:val="22"/>
        </w:rPr>
        <w:t>(ISO 3887)</w:t>
      </w:r>
    </w:p>
    <w:p w:rsidR="002C23AA" w:rsidRPr="00FD6ED3" w:rsidRDefault="002C23AA" w:rsidP="00FD6ED3">
      <w:pPr>
        <w:autoSpaceDE w:val="0"/>
        <w:autoSpaceDN w:val="0"/>
        <w:adjustRightInd w:val="0"/>
        <w:jc w:val="left"/>
        <w:rPr>
          <w:rFonts w:ascii="Times New Roman" w:hAnsi="Times New Roman"/>
          <w:kern w:val="0"/>
          <w:sz w:val="22"/>
        </w:rPr>
      </w:pPr>
    </w:p>
    <w:p w:rsidR="002C23AA" w:rsidRDefault="002C23AA" w:rsidP="003360CE">
      <w:pPr>
        <w:autoSpaceDE w:val="0"/>
        <w:autoSpaceDN w:val="0"/>
        <w:adjustRightInd w:val="0"/>
        <w:ind w:left="31680" w:hangingChars="500" w:firstLine="31680"/>
        <w:jc w:val="left"/>
        <w:rPr>
          <w:rFonts w:ascii="Times New Roman" w:hAnsi="Times New Roman"/>
          <w:kern w:val="0"/>
          <w:sz w:val="22"/>
        </w:rPr>
      </w:pPr>
      <w:r w:rsidRPr="00FD6ED3">
        <w:rPr>
          <w:rFonts w:ascii="Times New Roman" w:hAnsi="Times New Roman"/>
          <w:kern w:val="0"/>
          <w:sz w:val="22"/>
        </w:rPr>
        <w:t>GB/T</w:t>
      </w:r>
      <w:r>
        <w:rPr>
          <w:rFonts w:ascii="Times New Roman" w:hAnsi="Times New Roman"/>
          <w:kern w:val="0"/>
          <w:sz w:val="22"/>
        </w:rPr>
        <w:t xml:space="preserve"> </w:t>
      </w:r>
      <w:r w:rsidRPr="00FD6ED3">
        <w:rPr>
          <w:rFonts w:ascii="Times New Roman" w:hAnsi="Times New Roman"/>
          <w:kern w:val="0"/>
          <w:sz w:val="22"/>
        </w:rPr>
        <w:t>228.1 Metallic materials - Tensile testing - Part 1 : Method of test at room temperature</w:t>
      </w:r>
      <w:r>
        <w:rPr>
          <w:rFonts w:ascii="Times New Roman" w:hAnsi="Times New Roman"/>
          <w:kern w:val="0"/>
          <w:sz w:val="22"/>
        </w:rPr>
        <w:t xml:space="preserve">(ISO 6892) </w:t>
      </w:r>
    </w:p>
    <w:p w:rsidR="002C23AA" w:rsidRPr="00FD6ED3" w:rsidRDefault="002C23AA" w:rsidP="00FD6ED3">
      <w:pPr>
        <w:autoSpaceDE w:val="0"/>
        <w:autoSpaceDN w:val="0"/>
        <w:adjustRightInd w:val="0"/>
        <w:jc w:val="left"/>
        <w:rPr>
          <w:rFonts w:ascii="Times New Roman" w:hAnsi="Times New Roman"/>
          <w:kern w:val="0"/>
          <w:sz w:val="22"/>
        </w:rPr>
      </w:pPr>
    </w:p>
    <w:p w:rsidR="002C23AA" w:rsidRDefault="002C23AA" w:rsidP="00FD6ED3">
      <w:pPr>
        <w:autoSpaceDE w:val="0"/>
        <w:autoSpaceDN w:val="0"/>
        <w:adjustRightInd w:val="0"/>
        <w:jc w:val="left"/>
        <w:rPr>
          <w:rFonts w:ascii="Times New Roman" w:hAnsi="Times New Roman"/>
          <w:kern w:val="0"/>
          <w:sz w:val="22"/>
        </w:rPr>
      </w:pPr>
      <w:r w:rsidRPr="00FD6ED3">
        <w:rPr>
          <w:rFonts w:ascii="Times New Roman" w:hAnsi="Times New Roman"/>
          <w:kern w:val="0"/>
          <w:sz w:val="22"/>
        </w:rPr>
        <w:t>GB/T</w:t>
      </w:r>
      <w:r>
        <w:rPr>
          <w:rFonts w:ascii="Times New Roman" w:hAnsi="Times New Roman"/>
          <w:kern w:val="0"/>
          <w:sz w:val="22"/>
        </w:rPr>
        <w:t xml:space="preserve"> </w:t>
      </w:r>
      <w:r w:rsidRPr="00FD6ED3">
        <w:rPr>
          <w:rFonts w:ascii="Times New Roman" w:hAnsi="Times New Roman"/>
          <w:kern w:val="0"/>
          <w:sz w:val="22"/>
        </w:rPr>
        <w:t>229  Metallic materials - Charpy pendulum impact test method</w:t>
      </w:r>
      <w:r>
        <w:rPr>
          <w:rFonts w:ascii="Times New Roman" w:hAnsi="Times New Roman"/>
          <w:kern w:val="0"/>
          <w:sz w:val="22"/>
        </w:rPr>
        <w:t>(ISO 148-1)</w:t>
      </w:r>
      <w:r w:rsidRPr="0046659D">
        <w:rPr>
          <w:rFonts w:ascii="Times New Roman" w:hAnsi="Times New Roman"/>
          <w:kern w:val="0"/>
          <w:sz w:val="22"/>
        </w:rPr>
        <w:t xml:space="preserve"> </w:t>
      </w:r>
    </w:p>
    <w:p w:rsidR="002C23AA" w:rsidRPr="00FD6ED3" w:rsidRDefault="002C23AA" w:rsidP="00FD6ED3">
      <w:pPr>
        <w:autoSpaceDE w:val="0"/>
        <w:autoSpaceDN w:val="0"/>
        <w:adjustRightInd w:val="0"/>
        <w:jc w:val="left"/>
        <w:rPr>
          <w:rFonts w:ascii="Times New Roman" w:hAnsi="Times New Roman"/>
          <w:kern w:val="0"/>
          <w:sz w:val="22"/>
        </w:rPr>
      </w:pPr>
    </w:p>
    <w:p w:rsidR="002C23AA" w:rsidRDefault="002C23AA" w:rsidP="00FD6ED3">
      <w:pPr>
        <w:autoSpaceDE w:val="0"/>
        <w:autoSpaceDN w:val="0"/>
        <w:adjustRightInd w:val="0"/>
        <w:jc w:val="left"/>
        <w:rPr>
          <w:rFonts w:ascii="Times New Roman" w:hAnsi="Times New Roman"/>
          <w:kern w:val="0"/>
          <w:sz w:val="22"/>
        </w:rPr>
      </w:pPr>
      <w:r w:rsidRPr="00FD6ED3">
        <w:rPr>
          <w:rFonts w:ascii="Times New Roman" w:hAnsi="Times New Roman"/>
          <w:kern w:val="0"/>
          <w:sz w:val="22"/>
        </w:rPr>
        <w:t>GB/T</w:t>
      </w:r>
      <w:r>
        <w:rPr>
          <w:rFonts w:ascii="Times New Roman" w:hAnsi="Times New Roman"/>
          <w:kern w:val="0"/>
          <w:sz w:val="22"/>
        </w:rPr>
        <w:t xml:space="preserve"> </w:t>
      </w:r>
      <w:r w:rsidRPr="00FD6ED3">
        <w:rPr>
          <w:rFonts w:ascii="Times New Roman" w:hAnsi="Times New Roman"/>
          <w:kern w:val="0"/>
          <w:sz w:val="22"/>
        </w:rPr>
        <w:t>230.1 Metallic materials—Rockwell hardness test—Part 1</w:t>
      </w:r>
      <w:r w:rsidRPr="00FD6ED3">
        <w:rPr>
          <w:rFonts w:ascii="Times New Roman" w:hAnsi="Times New Roman" w:hint="eastAsia"/>
          <w:kern w:val="0"/>
          <w:sz w:val="22"/>
        </w:rPr>
        <w:t>：</w:t>
      </w:r>
      <w:r w:rsidRPr="00FD6ED3">
        <w:rPr>
          <w:rFonts w:ascii="Times New Roman" w:hAnsi="Times New Roman"/>
          <w:kern w:val="0"/>
          <w:sz w:val="22"/>
        </w:rPr>
        <w:t>Test method</w:t>
      </w:r>
      <w:r>
        <w:rPr>
          <w:rFonts w:ascii="Times New Roman" w:hAnsi="Times New Roman"/>
          <w:kern w:val="0"/>
          <w:sz w:val="22"/>
        </w:rPr>
        <w:t>(ISO 6508-1)</w:t>
      </w:r>
    </w:p>
    <w:p w:rsidR="002C23AA" w:rsidRPr="00FD6ED3" w:rsidRDefault="002C23AA" w:rsidP="00FD6ED3">
      <w:pPr>
        <w:autoSpaceDE w:val="0"/>
        <w:autoSpaceDN w:val="0"/>
        <w:adjustRightInd w:val="0"/>
        <w:jc w:val="left"/>
        <w:rPr>
          <w:rFonts w:ascii="Times New Roman" w:hAnsi="Times New Roman"/>
          <w:kern w:val="0"/>
          <w:sz w:val="22"/>
        </w:rPr>
      </w:pPr>
    </w:p>
    <w:p w:rsidR="002C23AA" w:rsidRDefault="002C23AA" w:rsidP="00FD6ED3">
      <w:pPr>
        <w:autoSpaceDE w:val="0"/>
        <w:autoSpaceDN w:val="0"/>
        <w:adjustRightInd w:val="0"/>
        <w:jc w:val="left"/>
        <w:rPr>
          <w:rFonts w:ascii="Times New Roman" w:hAnsi="Times New Roman"/>
          <w:kern w:val="0"/>
          <w:sz w:val="22"/>
        </w:rPr>
      </w:pPr>
      <w:r w:rsidRPr="00FD6ED3">
        <w:rPr>
          <w:rFonts w:ascii="Times New Roman" w:hAnsi="Times New Roman"/>
          <w:kern w:val="0"/>
          <w:sz w:val="22"/>
        </w:rPr>
        <w:t>GB/T</w:t>
      </w:r>
      <w:r>
        <w:rPr>
          <w:rFonts w:ascii="Times New Roman" w:hAnsi="Times New Roman"/>
          <w:kern w:val="0"/>
          <w:sz w:val="22"/>
        </w:rPr>
        <w:t xml:space="preserve"> </w:t>
      </w:r>
      <w:r w:rsidRPr="00FD6ED3">
        <w:rPr>
          <w:rFonts w:ascii="Times New Roman" w:hAnsi="Times New Roman"/>
          <w:kern w:val="0"/>
          <w:sz w:val="22"/>
        </w:rPr>
        <w:t>231.1 Metallic materials—Brinell hardness test—Part 1: Test method</w:t>
      </w:r>
      <w:r>
        <w:rPr>
          <w:rFonts w:ascii="Times New Roman" w:hAnsi="Times New Roman"/>
          <w:kern w:val="0"/>
          <w:sz w:val="22"/>
        </w:rPr>
        <w:t>(ISO 6506-1)</w:t>
      </w:r>
    </w:p>
    <w:p w:rsidR="002C23AA" w:rsidRPr="00FD6ED3" w:rsidRDefault="002C23AA" w:rsidP="00FD6ED3">
      <w:pPr>
        <w:autoSpaceDE w:val="0"/>
        <w:autoSpaceDN w:val="0"/>
        <w:adjustRightInd w:val="0"/>
        <w:jc w:val="left"/>
        <w:rPr>
          <w:rFonts w:ascii="Times New Roman" w:hAnsi="Times New Roman"/>
          <w:kern w:val="0"/>
          <w:sz w:val="22"/>
        </w:rPr>
      </w:pPr>
    </w:p>
    <w:p w:rsidR="002C23AA" w:rsidRDefault="002C23AA" w:rsidP="00FD6ED3">
      <w:pPr>
        <w:autoSpaceDE w:val="0"/>
        <w:autoSpaceDN w:val="0"/>
        <w:adjustRightInd w:val="0"/>
        <w:jc w:val="left"/>
        <w:rPr>
          <w:rFonts w:ascii="Times New Roman" w:hAnsi="Times New Roman"/>
          <w:kern w:val="0"/>
          <w:sz w:val="22"/>
        </w:rPr>
      </w:pPr>
      <w:r w:rsidRPr="00FD6ED3">
        <w:rPr>
          <w:rFonts w:ascii="Times New Roman" w:hAnsi="Times New Roman"/>
          <w:kern w:val="0"/>
          <w:sz w:val="22"/>
        </w:rPr>
        <w:t>GB/T</w:t>
      </w:r>
      <w:r>
        <w:rPr>
          <w:rFonts w:ascii="Times New Roman" w:hAnsi="Times New Roman"/>
          <w:kern w:val="0"/>
          <w:sz w:val="22"/>
        </w:rPr>
        <w:t xml:space="preserve"> </w:t>
      </w:r>
      <w:r w:rsidRPr="00FD6ED3">
        <w:rPr>
          <w:rFonts w:ascii="Times New Roman" w:hAnsi="Times New Roman"/>
          <w:kern w:val="0"/>
          <w:sz w:val="22"/>
        </w:rPr>
        <w:t xml:space="preserve">232  Metallic materials - </w:t>
      </w:r>
      <w:smartTag w:uri="urn:schemas-microsoft-com:office:smarttags" w:element="place">
        <w:smartTag w:uri="urn:schemas-microsoft-com:office:smarttags" w:element="City">
          <w:r w:rsidRPr="00FD6ED3">
            <w:rPr>
              <w:rFonts w:ascii="Times New Roman" w:hAnsi="Times New Roman"/>
              <w:kern w:val="0"/>
              <w:sz w:val="22"/>
            </w:rPr>
            <w:t>Bend</w:t>
          </w:r>
        </w:smartTag>
      </w:smartTag>
      <w:r w:rsidRPr="00FD6ED3">
        <w:rPr>
          <w:rFonts w:ascii="Times New Roman" w:hAnsi="Times New Roman"/>
          <w:kern w:val="0"/>
          <w:sz w:val="22"/>
        </w:rPr>
        <w:t xml:space="preserve"> test</w:t>
      </w:r>
      <w:r>
        <w:rPr>
          <w:rFonts w:ascii="Times New Roman" w:hAnsi="Times New Roman"/>
          <w:kern w:val="0"/>
          <w:sz w:val="22"/>
        </w:rPr>
        <w:t>(ISO 7438)</w:t>
      </w:r>
    </w:p>
    <w:p w:rsidR="002C23AA" w:rsidRPr="00FD6ED3" w:rsidRDefault="002C23AA" w:rsidP="00FD6ED3">
      <w:pPr>
        <w:autoSpaceDE w:val="0"/>
        <w:autoSpaceDN w:val="0"/>
        <w:adjustRightInd w:val="0"/>
        <w:jc w:val="left"/>
        <w:rPr>
          <w:rFonts w:ascii="Times New Roman" w:hAnsi="Times New Roman"/>
          <w:kern w:val="0"/>
          <w:sz w:val="22"/>
        </w:rPr>
      </w:pPr>
    </w:p>
    <w:p w:rsidR="002C23AA" w:rsidRDefault="002C23AA" w:rsidP="00FD6ED3">
      <w:pPr>
        <w:autoSpaceDE w:val="0"/>
        <w:autoSpaceDN w:val="0"/>
        <w:adjustRightInd w:val="0"/>
        <w:jc w:val="left"/>
        <w:rPr>
          <w:rFonts w:ascii="Times New Roman" w:hAnsi="Times New Roman"/>
          <w:kern w:val="0"/>
          <w:sz w:val="22"/>
        </w:rPr>
      </w:pPr>
      <w:r w:rsidRPr="00FD6ED3">
        <w:rPr>
          <w:rFonts w:ascii="Times New Roman" w:hAnsi="Times New Roman"/>
          <w:kern w:val="0"/>
          <w:sz w:val="22"/>
        </w:rPr>
        <w:t>GB/T</w:t>
      </w:r>
      <w:r>
        <w:rPr>
          <w:rFonts w:ascii="Times New Roman" w:hAnsi="Times New Roman"/>
          <w:kern w:val="0"/>
          <w:sz w:val="22"/>
        </w:rPr>
        <w:t xml:space="preserve"> </w:t>
      </w:r>
      <w:r w:rsidRPr="00FD6ED3">
        <w:rPr>
          <w:rFonts w:ascii="Times New Roman" w:hAnsi="Times New Roman"/>
          <w:kern w:val="0"/>
          <w:sz w:val="22"/>
        </w:rPr>
        <w:t>4336 Carbon and low-alloy steel—Determination of multi-element contents—Spark discharge atomic emission spectrometric method (routine method)</w:t>
      </w:r>
    </w:p>
    <w:p w:rsidR="002C23AA" w:rsidRPr="00FD6ED3" w:rsidRDefault="002C23AA" w:rsidP="00FD6ED3">
      <w:pPr>
        <w:autoSpaceDE w:val="0"/>
        <w:autoSpaceDN w:val="0"/>
        <w:adjustRightInd w:val="0"/>
        <w:jc w:val="left"/>
        <w:rPr>
          <w:rFonts w:ascii="Times New Roman" w:hAnsi="Times New Roman"/>
          <w:kern w:val="0"/>
          <w:sz w:val="22"/>
        </w:rPr>
      </w:pPr>
    </w:p>
    <w:p w:rsidR="002C23AA" w:rsidRDefault="002C23AA" w:rsidP="003360CE">
      <w:pPr>
        <w:autoSpaceDE w:val="0"/>
        <w:autoSpaceDN w:val="0"/>
        <w:adjustRightInd w:val="0"/>
        <w:ind w:left="31680" w:hangingChars="700" w:firstLine="31680"/>
        <w:jc w:val="left"/>
        <w:rPr>
          <w:rFonts w:ascii="Times New Roman" w:hAnsi="Times New Roman"/>
          <w:kern w:val="0"/>
          <w:sz w:val="22"/>
        </w:rPr>
      </w:pPr>
      <w:r w:rsidRPr="00FD6ED3">
        <w:rPr>
          <w:rFonts w:ascii="Times New Roman" w:hAnsi="Times New Roman"/>
          <w:kern w:val="0"/>
          <w:sz w:val="22"/>
        </w:rPr>
        <w:t>GB/T5777-2008 Seamless steel pipe and tubing methods for ultrasonic testing</w:t>
      </w:r>
    </w:p>
    <w:p w:rsidR="002C23AA" w:rsidRDefault="002C23AA" w:rsidP="003360CE">
      <w:pPr>
        <w:autoSpaceDE w:val="0"/>
        <w:autoSpaceDN w:val="0"/>
        <w:adjustRightInd w:val="0"/>
        <w:ind w:leftChars="700" w:left="31680"/>
        <w:jc w:val="left"/>
        <w:rPr>
          <w:rFonts w:ascii="Times New Roman" w:hAnsi="Times New Roman"/>
          <w:kern w:val="0"/>
          <w:sz w:val="22"/>
        </w:rPr>
      </w:pPr>
      <w:r>
        <w:rPr>
          <w:rFonts w:ascii="Times New Roman" w:hAnsi="Times New Roman"/>
          <w:kern w:val="0"/>
          <w:sz w:val="22"/>
        </w:rPr>
        <w:t>(ISO 9303:1989,MOD)</w:t>
      </w:r>
    </w:p>
    <w:p w:rsidR="002C23AA" w:rsidRPr="00FD6ED3" w:rsidRDefault="002C23AA" w:rsidP="00FD6ED3">
      <w:pPr>
        <w:autoSpaceDE w:val="0"/>
        <w:autoSpaceDN w:val="0"/>
        <w:adjustRightInd w:val="0"/>
        <w:jc w:val="left"/>
        <w:rPr>
          <w:rFonts w:ascii="Times New Roman" w:hAnsi="Times New Roman"/>
          <w:kern w:val="0"/>
          <w:sz w:val="22"/>
        </w:rPr>
      </w:pPr>
    </w:p>
    <w:p w:rsidR="002C23AA" w:rsidRDefault="002C23AA" w:rsidP="00FD6ED3">
      <w:pPr>
        <w:autoSpaceDE w:val="0"/>
        <w:autoSpaceDN w:val="0"/>
        <w:adjustRightInd w:val="0"/>
        <w:jc w:val="left"/>
        <w:rPr>
          <w:rFonts w:ascii="Times New Roman" w:hAnsi="Times New Roman"/>
          <w:kern w:val="0"/>
          <w:sz w:val="22"/>
        </w:rPr>
      </w:pPr>
      <w:r w:rsidRPr="00FD6ED3">
        <w:rPr>
          <w:rFonts w:ascii="Times New Roman" w:hAnsi="Times New Roman"/>
          <w:kern w:val="0"/>
          <w:sz w:val="22"/>
        </w:rPr>
        <w:t>GB/T</w:t>
      </w:r>
      <w:r>
        <w:rPr>
          <w:rFonts w:ascii="Times New Roman" w:hAnsi="Times New Roman"/>
          <w:kern w:val="0"/>
          <w:sz w:val="22"/>
        </w:rPr>
        <w:t xml:space="preserve"> </w:t>
      </w:r>
      <w:r w:rsidRPr="00FD6ED3">
        <w:rPr>
          <w:rFonts w:ascii="Times New Roman" w:hAnsi="Times New Roman"/>
          <w:kern w:val="0"/>
          <w:sz w:val="22"/>
        </w:rPr>
        <w:t xml:space="preserve">7144 </w:t>
      </w:r>
      <w:r>
        <w:rPr>
          <w:rFonts w:ascii="Times New Roman" w:hAnsi="Times New Roman"/>
          <w:kern w:val="0"/>
          <w:sz w:val="22"/>
        </w:rPr>
        <w:t>Colo</w:t>
      </w:r>
      <w:r w:rsidRPr="00FD6ED3">
        <w:rPr>
          <w:rFonts w:ascii="Times New Roman" w:hAnsi="Times New Roman"/>
          <w:kern w:val="0"/>
          <w:sz w:val="22"/>
        </w:rPr>
        <w:t>red cylinder mark for gases</w:t>
      </w:r>
    </w:p>
    <w:p w:rsidR="002C23AA" w:rsidRPr="00FD6ED3" w:rsidRDefault="002C23AA" w:rsidP="00FD6ED3">
      <w:pPr>
        <w:autoSpaceDE w:val="0"/>
        <w:autoSpaceDN w:val="0"/>
        <w:adjustRightInd w:val="0"/>
        <w:jc w:val="left"/>
        <w:rPr>
          <w:rFonts w:ascii="Times New Roman" w:hAnsi="Times New Roman"/>
          <w:kern w:val="0"/>
          <w:sz w:val="22"/>
        </w:rPr>
      </w:pPr>
    </w:p>
    <w:p w:rsidR="002C23AA" w:rsidRDefault="002C23AA" w:rsidP="00FD6ED3">
      <w:pPr>
        <w:autoSpaceDE w:val="0"/>
        <w:autoSpaceDN w:val="0"/>
        <w:adjustRightInd w:val="0"/>
        <w:jc w:val="left"/>
        <w:rPr>
          <w:rFonts w:ascii="Times New Roman" w:hAnsi="Times New Roman"/>
          <w:kern w:val="0"/>
          <w:sz w:val="22"/>
        </w:rPr>
      </w:pPr>
      <w:r w:rsidRPr="00FD6ED3">
        <w:rPr>
          <w:rFonts w:ascii="Times New Roman" w:hAnsi="Times New Roman"/>
          <w:kern w:val="0"/>
          <w:sz w:val="22"/>
        </w:rPr>
        <w:t>GB/T</w:t>
      </w:r>
      <w:r>
        <w:rPr>
          <w:rFonts w:ascii="Times New Roman" w:hAnsi="Times New Roman"/>
          <w:kern w:val="0"/>
          <w:sz w:val="22"/>
        </w:rPr>
        <w:t xml:space="preserve"> </w:t>
      </w:r>
      <w:r w:rsidRPr="00FD6ED3">
        <w:rPr>
          <w:rFonts w:ascii="Times New Roman" w:hAnsi="Times New Roman"/>
          <w:kern w:val="0"/>
          <w:sz w:val="22"/>
        </w:rPr>
        <w:t>8335 Special threads for gas cylinders</w:t>
      </w:r>
    </w:p>
    <w:p w:rsidR="002C23AA" w:rsidRPr="00FD6ED3" w:rsidRDefault="002C23AA" w:rsidP="00FD6ED3">
      <w:pPr>
        <w:autoSpaceDE w:val="0"/>
        <w:autoSpaceDN w:val="0"/>
        <w:adjustRightInd w:val="0"/>
        <w:jc w:val="left"/>
        <w:rPr>
          <w:rFonts w:ascii="Times New Roman" w:hAnsi="Times New Roman"/>
          <w:kern w:val="0"/>
          <w:sz w:val="22"/>
        </w:rPr>
      </w:pPr>
    </w:p>
    <w:p w:rsidR="002C23AA" w:rsidRDefault="002C23AA" w:rsidP="00FD6ED3">
      <w:pPr>
        <w:autoSpaceDE w:val="0"/>
        <w:autoSpaceDN w:val="0"/>
        <w:adjustRightInd w:val="0"/>
        <w:jc w:val="left"/>
        <w:rPr>
          <w:rFonts w:ascii="Times New Roman" w:hAnsi="Times New Roman"/>
          <w:kern w:val="0"/>
          <w:sz w:val="22"/>
        </w:rPr>
      </w:pPr>
      <w:r w:rsidRPr="00FD6ED3">
        <w:rPr>
          <w:rFonts w:ascii="Times New Roman" w:hAnsi="Times New Roman"/>
          <w:kern w:val="0"/>
          <w:sz w:val="22"/>
        </w:rPr>
        <w:t>GB/T</w:t>
      </w:r>
      <w:r>
        <w:rPr>
          <w:rFonts w:ascii="Times New Roman" w:hAnsi="Times New Roman"/>
          <w:kern w:val="0"/>
          <w:sz w:val="22"/>
        </w:rPr>
        <w:t xml:space="preserve"> </w:t>
      </w:r>
      <w:r w:rsidRPr="00FD6ED3">
        <w:rPr>
          <w:rFonts w:ascii="Times New Roman" w:hAnsi="Times New Roman"/>
          <w:kern w:val="0"/>
          <w:sz w:val="22"/>
        </w:rPr>
        <w:t>8336 Special thread gauges for gas cylinders</w:t>
      </w:r>
    </w:p>
    <w:p w:rsidR="002C23AA" w:rsidRPr="00FD6ED3" w:rsidRDefault="002C23AA" w:rsidP="00FD6ED3">
      <w:pPr>
        <w:autoSpaceDE w:val="0"/>
        <w:autoSpaceDN w:val="0"/>
        <w:adjustRightInd w:val="0"/>
        <w:jc w:val="left"/>
        <w:rPr>
          <w:rFonts w:ascii="Times New Roman" w:hAnsi="Times New Roman"/>
          <w:kern w:val="0"/>
          <w:sz w:val="22"/>
        </w:rPr>
      </w:pPr>
    </w:p>
    <w:p w:rsidR="002C23AA" w:rsidRDefault="002C23AA" w:rsidP="00FD6ED3">
      <w:pPr>
        <w:autoSpaceDE w:val="0"/>
        <w:autoSpaceDN w:val="0"/>
        <w:adjustRightInd w:val="0"/>
        <w:jc w:val="left"/>
        <w:rPr>
          <w:rFonts w:ascii="Times New Roman" w:hAnsi="Times New Roman"/>
          <w:kern w:val="0"/>
          <w:sz w:val="22"/>
        </w:rPr>
      </w:pPr>
      <w:r w:rsidRPr="00FD6ED3">
        <w:rPr>
          <w:rFonts w:ascii="Times New Roman" w:hAnsi="Times New Roman"/>
          <w:kern w:val="0"/>
          <w:sz w:val="22"/>
        </w:rPr>
        <w:t>GB/T</w:t>
      </w:r>
      <w:r>
        <w:rPr>
          <w:rFonts w:ascii="Times New Roman" w:hAnsi="Times New Roman"/>
          <w:kern w:val="0"/>
          <w:sz w:val="22"/>
        </w:rPr>
        <w:t xml:space="preserve"> </w:t>
      </w:r>
      <w:r w:rsidRPr="00FD6ED3">
        <w:rPr>
          <w:rFonts w:ascii="Times New Roman" w:hAnsi="Times New Roman"/>
          <w:kern w:val="0"/>
          <w:sz w:val="22"/>
        </w:rPr>
        <w:t>9251 Methods for hydrostatic test of gas cylinders</w:t>
      </w:r>
    </w:p>
    <w:p w:rsidR="002C23AA" w:rsidRPr="00FD6ED3" w:rsidRDefault="002C23AA" w:rsidP="00FD6ED3">
      <w:pPr>
        <w:autoSpaceDE w:val="0"/>
        <w:autoSpaceDN w:val="0"/>
        <w:adjustRightInd w:val="0"/>
        <w:jc w:val="left"/>
        <w:rPr>
          <w:rFonts w:ascii="Times New Roman" w:hAnsi="Times New Roman"/>
          <w:kern w:val="0"/>
          <w:sz w:val="22"/>
        </w:rPr>
      </w:pPr>
    </w:p>
    <w:p w:rsidR="002C23AA" w:rsidRDefault="002C23AA" w:rsidP="00FD6ED3">
      <w:pPr>
        <w:autoSpaceDE w:val="0"/>
        <w:autoSpaceDN w:val="0"/>
        <w:adjustRightInd w:val="0"/>
        <w:jc w:val="left"/>
        <w:rPr>
          <w:rFonts w:ascii="Times New Roman" w:hAnsi="Times New Roman"/>
          <w:kern w:val="0"/>
          <w:sz w:val="22"/>
        </w:rPr>
      </w:pPr>
      <w:r w:rsidRPr="00FD6ED3">
        <w:rPr>
          <w:rFonts w:ascii="Times New Roman" w:hAnsi="Times New Roman"/>
          <w:kern w:val="0"/>
          <w:sz w:val="22"/>
        </w:rPr>
        <w:t>GB/T</w:t>
      </w:r>
      <w:r>
        <w:rPr>
          <w:rFonts w:ascii="Times New Roman" w:hAnsi="Times New Roman"/>
          <w:kern w:val="0"/>
          <w:sz w:val="22"/>
        </w:rPr>
        <w:t xml:space="preserve"> </w:t>
      </w:r>
      <w:r w:rsidRPr="00FD6ED3">
        <w:rPr>
          <w:rFonts w:ascii="Times New Roman" w:hAnsi="Times New Roman"/>
          <w:kern w:val="0"/>
          <w:sz w:val="22"/>
        </w:rPr>
        <w:t>9252 Method for pressure cycling test of gas cylinders</w:t>
      </w:r>
    </w:p>
    <w:p w:rsidR="002C23AA" w:rsidRPr="00FD6ED3" w:rsidRDefault="002C23AA" w:rsidP="00FD6ED3">
      <w:pPr>
        <w:autoSpaceDE w:val="0"/>
        <w:autoSpaceDN w:val="0"/>
        <w:adjustRightInd w:val="0"/>
        <w:jc w:val="left"/>
        <w:rPr>
          <w:rFonts w:ascii="Times New Roman" w:hAnsi="Times New Roman"/>
          <w:kern w:val="0"/>
          <w:sz w:val="22"/>
        </w:rPr>
      </w:pPr>
    </w:p>
    <w:p w:rsidR="002C23AA" w:rsidRDefault="002C23AA" w:rsidP="00FD6ED3">
      <w:pPr>
        <w:autoSpaceDE w:val="0"/>
        <w:autoSpaceDN w:val="0"/>
        <w:adjustRightInd w:val="0"/>
        <w:jc w:val="left"/>
        <w:rPr>
          <w:rFonts w:ascii="Times New Roman" w:hAnsi="Times New Roman"/>
          <w:kern w:val="0"/>
          <w:sz w:val="22"/>
        </w:rPr>
      </w:pPr>
      <w:r w:rsidRPr="00FD6ED3">
        <w:rPr>
          <w:rFonts w:ascii="Times New Roman" w:hAnsi="Times New Roman"/>
          <w:kern w:val="0"/>
          <w:sz w:val="22"/>
        </w:rPr>
        <w:t>GB/T</w:t>
      </w:r>
      <w:r>
        <w:rPr>
          <w:rFonts w:ascii="Times New Roman" w:hAnsi="Times New Roman"/>
          <w:kern w:val="0"/>
          <w:sz w:val="22"/>
        </w:rPr>
        <w:t xml:space="preserve"> </w:t>
      </w:r>
      <w:r w:rsidRPr="00FD6ED3">
        <w:rPr>
          <w:rFonts w:ascii="Times New Roman" w:hAnsi="Times New Roman"/>
          <w:kern w:val="0"/>
          <w:sz w:val="22"/>
        </w:rPr>
        <w:t xml:space="preserve">12137 Methods for leakage test of gas cylinders </w:t>
      </w:r>
    </w:p>
    <w:p w:rsidR="002C23AA" w:rsidRPr="00FD6ED3" w:rsidRDefault="002C23AA" w:rsidP="00FD6ED3">
      <w:pPr>
        <w:autoSpaceDE w:val="0"/>
        <w:autoSpaceDN w:val="0"/>
        <w:adjustRightInd w:val="0"/>
        <w:jc w:val="left"/>
        <w:rPr>
          <w:rFonts w:ascii="Times New Roman" w:hAnsi="Times New Roman"/>
          <w:kern w:val="0"/>
          <w:sz w:val="22"/>
        </w:rPr>
      </w:pPr>
    </w:p>
    <w:p w:rsidR="002C23AA" w:rsidRDefault="002C23AA" w:rsidP="00FD6ED3">
      <w:pPr>
        <w:autoSpaceDE w:val="0"/>
        <w:autoSpaceDN w:val="0"/>
        <w:adjustRightInd w:val="0"/>
        <w:jc w:val="left"/>
        <w:rPr>
          <w:rFonts w:ascii="Times New Roman" w:hAnsi="Times New Roman"/>
          <w:kern w:val="0"/>
          <w:sz w:val="22"/>
        </w:rPr>
      </w:pPr>
      <w:r w:rsidRPr="00FD6ED3">
        <w:rPr>
          <w:rFonts w:ascii="Times New Roman" w:hAnsi="Times New Roman"/>
          <w:kern w:val="0"/>
          <w:sz w:val="22"/>
        </w:rPr>
        <w:t>GB/T13005 Terminology of gas cylinders</w:t>
      </w:r>
    </w:p>
    <w:p w:rsidR="002C23AA" w:rsidRPr="00FD6ED3" w:rsidRDefault="002C23AA" w:rsidP="00FD6ED3">
      <w:pPr>
        <w:autoSpaceDE w:val="0"/>
        <w:autoSpaceDN w:val="0"/>
        <w:adjustRightInd w:val="0"/>
        <w:jc w:val="left"/>
        <w:rPr>
          <w:rFonts w:ascii="Times New Roman" w:hAnsi="Times New Roman"/>
          <w:kern w:val="0"/>
          <w:sz w:val="22"/>
        </w:rPr>
      </w:pPr>
    </w:p>
    <w:p w:rsidR="002C23AA" w:rsidRDefault="002C23AA" w:rsidP="00FD6ED3">
      <w:pPr>
        <w:autoSpaceDE w:val="0"/>
        <w:autoSpaceDN w:val="0"/>
        <w:adjustRightInd w:val="0"/>
        <w:jc w:val="left"/>
        <w:rPr>
          <w:rFonts w:ascii="Times New Roman" w:hAnsi="Times New Roman"/>
          <w:kern w:val="0"/>
          <w:sz w:val="22"/>
        </w:rPr>
      </w:pPr>
      <w:r w:rsidRPr="00FD6ED3">
        <w:rPr>
          <w:rFonts w:ascii="Times New Roman" w:hAnsi="Times New Roman"/>
          <w:kern w:val="0"/>
          <w:sz w:val="22"/>
        </w:rPr>
        <w:t>GB/T</w:t>
      </w:r>
      <w:r>
        <w:rPr>
          <w:rFonts w:ascii="Times New Roman" w:hAnsi="Times New Roman"/>
          <w:kern w:val="0"/>
          <w:sz w:val="22"/>
        </w:rPr>
        <w:t xml:space="preserve"> </w:t>
      </w:r>
      <w:r w:rsidRPr="00FD6ED3">
        <w:rPr>
          <w:rFonts w:ascii="Times New Roman" w:hAnsi="Times New Roman"/>
          <w:kern w:val="0"/>
          <w:sz w:val="22"/>
        </w:rPr>
        <w:t>13298 Inspection methods of microstructure for metals</w:t>
      </w:r>
    </w:p>
    <w:p w:rsidR="002C23AA" w:rsidRPr="00FD6ED3" w:rsidRDefault="002C23AA" w:rsidP="00FD6ED3">
      <w:pPr>
        <w:autoSpaceDE w:val="0"/>
        <w:autoSpaceDN w:val="0"/>
        <w:adjustRightInd w:val="0"/>
        <w:jc w:val="left"/>
        <w:rPr>
          <w:rFonts w:ascii="Times New Roman" w:hAnsi="Times New Roman"/>
          <w:kern w:val="0"/>
          <w:sz w:val="22"/>
        </w:rPr>
      </w:pPr>
    </w:p>
    <w:p w:rsidR="002C23AA" w:rsidRDefault="002C23AA" w:rsidP="00FD6ED3">
      <w:pPr>
        <w:autoSpaceDE w:val="0"/>
        <w:autoSpaceDN w:val="0"/>
        <w:adjustRightInd w:val="0"/>
        <w:jc w:val="left"/>
        <w:rPr>
          <w:rFonts w:ascii="Times New Roman" w:hAnsi="Times New Roman"/>
          <w:kern w:val="0"/>
          <w:sz w:val="22"/>
        </w:rPr>
      </w:pPr>
      <w:r w:rsidRPr="00FD6ED3">
        <w:rPr>
          <w:rFonts w:ascii="Times New Roman" w:hAnsi="Times New Roman"/>
          <w:kern w:val="0"/>
          <w:sz w:val="22"/>
        </w:rPr>
        <w:t>GB/T</w:t>
      </w:r>
      <w:r>
        <w:rPr>
          <w:rFonts w:ascii="Times New Roman" w:hAnsi="Times New Roman"/>
          <w:kern w:val="0"/>
          <w:sz w:val="22"/>
        </w:rPr>
        <w:t xml:space="preserve"> </w:t>
      </w:r>
      <w:r w:rsidRPr="00FD6ED3">
        <w:rPr>
          <w:rFonts w:ascii="Times New Roman" w:hAnsi="Times New Roman"/>
          <w:kern w:val="0"/>
          <w:sz w:val="22"/>
        </w:rPr>
        <w:t>13320-2007 Metellographic grading atlas and assessing method for steel die forgings</w:t>
      </w:r>
    </w:p>
    <w:p w:rsidR="002C23AA" w:rsidRPr="00FD6ED3" w:rsidRDefault="002C23AA" w:rsidP="00FD6ED3">
      <w:pPr>
        <w:autoSpaceDE w:val="0"/>
        <w:autoSpaceDN w:val="0"/>
        <w:adjustRightInd w:val="0"/>
        <w:jc w:val="left"/>
        <w:rPr>
          <w:rFonts w:ascii="Times New Roman" w:hAnsi="Times New Roman"/>
          <w:kern w:val="0"/>
          <w:sz w:val="22"/>
        </w:rPr>
      </w:pPr>
    </w:p>
    <w:p w:rsidR="002C23AA" w:rsidRDefault="002C23AA" w:rsidP="00FD6ED3">
      <w:pPr>
        <w:autoSpaceDE w:val="0"/>
        <w:autoSpaceDN w:val="0"/>
        <w:adjustRightInd w:val="0"/>
        <w:jc w:val="left"/>
        <w:rPr>
          <w:rFonts w:ascii="Times New Roman" w:hAnsi="Times New Roman"/>
          <w:kern w:val="0"/>
          <w:sz w:val="22"/>
        </w:rPr>
      </w:pPr>
      <w:r w:rsidRPr="00FD6ED3">
        <w:rPr>
          <w:rFonts w:ascii="Times New Roman" w:hAnsi="Times New Roman"/>
          <w:kern w:val="0"/>
          <w:sz w:val="22"/>
        </w:rPr>
        <w:t>GB/T</w:t>
      </w:r>
      <w:r>
        <w:rPr>
          <w:rFonts w:ascii="Times New Roman" w:hAnsi="Times New Roman"/>
          <w:kern w:val="0"/>
          <w:sz w:val="22"/>
        </w:rPr>
        <w:t xml:space="preserve"> </w:t>
      </w:r>
      <w:r w:rsidRPr="00FD6ED3">
        <w:rPr>
          <w:rFonts w:ascii="Times New Roman" w:hAnsi="Times New Roman"/>
          <w:kern w:val="0"/>
          <w:sz w:val="22"/>
        </w:rPr>
        <w:t>13447 Steel blank for seamless gas cylinder</w:t>
      </w:r>
    </w:p>
    <w:p w:rsidR="002C23AA" w:rsidRPr="00FD6ED3" w:rsidRDefault="002C23AA" w:rsidP="00FD6ED3">
      <w:pPr>
        <w:autoSpaceDE w:val="0"/>
        <w:autoSpaceDN w:val="0"/>
        <w:adjustRightInd w:val="0"/>
        <w:jc w:val="left"/>
        <w:rPr>
          <w:rFonts w:ascii="Times New Roman" w:hAnsi="Times New Roman"/>
          <w:kern w:val="0"/>
          <w:sz w:val="22"/>
        </w:rPr>
      </w:pPr>
    </w:p>
    <w:p w:rsidR="002C23AA" w:rsidRDefault="002C23AA" w:rsidP="00FD6ED3">
      <w:pPr>
        <w:autoSpaceDE w:val="0"/>
        <w:autoSpaceDN w:val="0"/>
        <w:adjustRightInd w:val="0"/>
        <w:jc w:val="left"/>
        <w:rPr>
          <w:rFonts w:ascii="Times New Roman" w:hAnsi="Times New Roman"/>
          <w:kern w:val="0"/>
          <w:sz w:val="22"/>
        </w:rPr>
      </w:pPr>
      <w:r w:rsidRPr="00FD6ED3">
        <w:rPr>
          <w:rFonts w:ascii="Times New Roman" w:hAnsi="Times New Roman"/>
          <w:kern w:val="0"/>
          <w:sz w:val="22"/>
        </w:rPr>
        <w:t>GB/T</w:t>
      </w:r>
      <w:r>
        <w:rPr>
          <w:rFonts w:ascii="Times New Roman" w:hAnsi="Times New Roman"/>
          <w:kern w:val="0"/>
          <w:sz w:val="22"/>
        </w:rPr>
        <w:t xml:space="preserve"> </w:t>
      </w:r>
      <w:r w:rsidRPr="00FD6ED3">
        <w:rPr>
          <w:rFonts w:ascii="Times New Roman" w:hAnsi="Times New Roman"/>
          <w:kern w:val="0"/>
          <w:sz w:val="22"/>
        </w:rPr>
        <w:t>15384 Designation for gas cylinders</w:t>
      </w:r>
    </w:p>
    <w:p w:rsidR="002C23AA" w:rsidRPr="00FD6ED3" w:rsidRDefault="002C23AA" w:rsidP="00FD6ED3">
      <w:pPr>
        <w:autoSpaceDE w:val="0"/>
        <w:autoSpaceDN w:val="0"/>
        <w:adjustRightInd w:val="0"/>
        <w:jc w:val="left"/>
        <w:rPr>
          <w:rFonts w:ascii="Times New Roman" w:hAnsi="Times New Roman"/>
          <w:kern w:val="0"/>
          <w:sz w:val="22"/>
        </w:rPr>
      </w:pPr>
    </w:p>
    <w:p w:rsidR="002C23AA" w:rsidRDefault="002C23AA" w:rsidP="00FD6ED3">
      <w:pPr>
        <w:autoSpaceDE w:val="0"/>
        <w:autoSpaceDN w:val="0"/>
        <w:adjustRightInd w:val="0"/>
        <w:jc w:val="left"/>
        <w:rPr>
          <w:rFonts w:ascii="Times New Roman" w:hAnsi="Times New Roman"/>
          <w:kern w:val="0"/>
          <w:sz w:val="22"/>
        </w:rPr>
      </w:pPr>
      <w:r w:rsidRPr="00FD6ED3">
        <w:rPr>
          <w:rFonts w:ascii="Times New Roman" w:hAnsi="Times New Roman"/>
          <w:kern w:val="0"/>
          <w:sz w:val="22"/>
        </w:rPr>
        <w:t>GB/T</w:t>
      </w:r>
      <w:r>
        <w:rPr>
          <w:rFonts w:ascii="Times New Roman" w:hAnsi="Times New Roman"/>
          <w:kern w:val="0"/>
          <w:sz w:val="22"/>
        </w:rPr>
        <w:t xml:space="preserve"> </w:t>
      </w:r>
      <w:r w:rsidRPr="00FD6ED3">
        <w:rPr>
          <w:rFonts w:ascii="Times New Roman" w:hAnsi="Times New Roman"/>
          <w:kern w:val="0"/>
          <w:sz w:val="22"/>
        </w:rPr>
        <w:t>15385 Method for hydraulic burst test of gas cylinder</w:t>
      </w:r>
    </w:p>
    <w:p w:rsidR="002C23AA" w:rsidRPr="00FD6ED3" w:rsidRDefault="002C23AA" w:rsidP="00FD6ED3">
      <w:pPr>
        <w:autoSpaceDE w:val="0"/>
        <w:autoSpaceDN w:val="0"/>
        <w:adjustRightInd w:val="0"/>
        <w:jc w:val="left"/>
        <w:rPr>
          <w:rFonts w:ascii="Times New Roman" w:hAnsi="Times New Roman"/>
          <w:kern w:val="0"/>
          <w:sz w:val="22"/>
        </w:rPr>
      </w:pPr>
    </w:p>
    <w:p w:rsidR="002C23AA" w:rsidRDefault="002C23AA" w:rsidP="00FD6ED3">
      <w:pPr>
        <w:autoSpaceDE w:val="0"/>
        <w:autoSpaceDN w:val="0"/>
        <w:adjustRightInd w:val="0"/>
        <w:jc w:val="left"/>
        <w:rPr>
          <w:rFonts w:ascii="Times New Roman" w:hAnsi="Times New Roman"/>
          <w:kern w:val="0"/>
          <w:sz w:val="22"/>
        </w:rPr>
      </w:pPr>
      <w:r w:rsidRPr="00FD6ED3">
        <w:rPr>
          <w:rFonts w:ascii="Times New Roman" w:hAnsi="Times New Roman"/>
          <w:kern w:val="0"/>
          <w:sz w:val="22"/>
        </w:rPr>
        <w:t>GB/T</w:t>
      </w:r>
      <w:r>
        <w:rPr>
          <w:rFonts w:ascii="Times New Roman" w:hAnsi="Times New Roman"/>
          <w:kern w:val="0"/>
          <w:sz w:val="22"/>
        </w:rPr>
        <w:t xml:space="preserve"> </w:t>
      </w:r>
      <w:r w:rsidRPr="00FD6ED3">
        <w:rPr>
          <w:rFonts w:ascii="Times New Roman" w:hAnsi="Times New Roman"/>
          <w:kern w:val="0"/>
          <w:sz w:val="22"/>
        </w:rPr>
        <w:t>18248 Seamless steel tubes for gas cylinder</w:t>
      </w:r>
    </w:p>
    <w:p w:rsidR="002C23AA" w:rsidRPr="00FD6ED3" w:rsidRDefault="002C23AA" w:rsidP="00FD6ED3">
      <w:pPr>
        <w:autoSpaceDE w:val="0"/>
        <w:autoSpaceDN w:val="0"/>
        <w:adjustRightInd w:val="0"/>
        <w:jc w:val="left"/>
        <w:rPr>
          <w:rFonts w:ascii="Times New Roman" w:hAnsi="Times New Roman"/>
          <w:kern w:val="0"/>
          <w:sz w:val="22"/>
        </w:rPr>
      </w:pPr>
    </w:p>
    <w:p w:rsidR="002C23AA" w:rsidRPr="00FD6ED3" w:rsidRDefault="002C23AA" w:rsidP="00FD6ED3">
      <w:pPr>
        <w:autoSpaceDE w:val="0"/>
        <w:autoSpaceDN w:val="0"/>
        <w:adjustRightInd w:val="0"/>
        <w:jc w:val="left"/>
        <w:rPr>
          <w:rFonts w:ascii="Times New Roman" w:hAnsi="Times New Roman"/>
          <w:kern w:val="0"/>
          <w:sz w:val="22"/>
        </w:rPr>
      </w:pPr>
      <w:r w:rsidRPr="00FD6ED3">
        <w:rPr>
          <w:rFonts w:ascii="Times New Roman" w:hAnsi="Times New Roman"/>
          <w:kern w:val="0"/>
          <w:sz w:val="22"/>
        </w:rPr>
        <w:t>JB/T</w:t>
      </w:r>
      <w:r>
        <w:rPr>
          <w:rFonts w:ascii="Times New Roman" w:hAnsi="Times New Roman"/>
          <w:kern w:val="0"/>
          <w:sz w:val="22"/>
        </w:rPr>
        <w:t xml:space="preserve"> </w:t>
      </w:r>
      <w:r w:rsidRPr="00FD6ED3">
        <w:rPr>
          <w:rFonts w:ascii="Times New Roman" w:hAnsi="Times New Roman"/>
          <w:kern w:val="0"/>
          <w:sz w:val="22"/>
        </w:rPr>
        <w:t>6065 Non-destructive testing—Shims for magnetic particle testing</w:t>
      </w:r>
    </w:p>
    <w:p w:rsidR="002C23AA" w:rsidRPr="00D04CF2" w:rsidRDefault="002C23AA" w:rsidP="00A56328">
      <w:pPr>
        <w:autoSpaceDE w:val="0"/>
        <w:autoSpaceDN w:val="0"/>
        <w:adjustRightInd w:val="0"/>
        <w:jc w:val="left"/>
        <w:rPr>
          <w:rFonts w:ascii="Times New Roman" w:hAnsi="Times New Roman"/>
          <w:kern w:val="0"/>
          <w:sz w:val="24"/>
          <w:szCs w:val="24"/>
        </w:rPr>
      </w:pPr>
    </w:p>
    <w:p w:rsidR="002C23AA" w:rsidRPr="001463D4" w:rsidRDefault="002C23AA" w:rsidP="00FD6ED3">
      <w:pPr>
        <w:autoSpaceDE w:val="0"/>
        <w:autoSpaceDN w:val="0"/>
        <w:adjustRightInd w:val="0"/>
        <w:jc w:val="left"/>
        <w:rPr>
          <w:rFonts w:ascii="Times New Roman" w:hAnsi="Times New Roman"/>
          <w:b/>
          <w:kern w:val="0"/>
          <w:sz w:val="22"/>
        </w:rPr>
      </w:pPr>
      <w:r w:rsidRPr="001463D4">
        <w:rPr>
          <w:rFonts w:ascii="Times New Roman" w:hAnsi="Times New Roman"/>
          <w:b/>
          <w:kern w:val="0"/>
          <w:sz w:val="22"/>
        </w:rPr>
        <w:t>3 Terms, definitions and symbols</w:t>
      </w:r>
    </w:p>
    <w:p w:rsidR="002C23AA" w:rsidRPr="00FD6ED3" w:rsidRDefault="002C23AA" w:rsidP="00FD6ED3">
      <w:pPr>
        <w:autoSpaceDE w:val="0"/>
        <w:autoSpaceDN w:val="0"/>
        <w:adjustRightInd w:val="0"/>
        <w:jc w:val="left"/>
        <w:rPr>
          <w:rFonts w:ascii="Times New Roman" w:hAnsi="Times New Roman"/>
          <w:kern w:val="0"/>
          <w:sz w:val="22"/>
        </w:rPr>
      </w:pPr>
    </w:p>
    <w:p w:rsidR="002C23AA" w:rsidRPr="001463D4" w:rsidRDefault="002C23AA" w:rsidP="00A56328">
      <w:pPr>
        <w:autoSpaceDE w:val="0"/>
        <w:autoSpaceDN w:val="0"/>
        <w:adjustRightInd w:val="0"/>
        <w:jc w:val="left"/>
        <w:rPr>
          <w:rFonts w:ascii="Times New Roman" w:hAnsi="Times New Roman"/>
          <w:b/>
          <w:kern w:val="0"/>
          <w:sz w:val="22"/>
        </w:rPr>
      </w:pPr>
      <w:r w:rsidRPr="001463D4">
        <w:rPr>
          <w:rFonts w:ascii="Times New Roman" w:hAnsi="Times New Roman"/>
          <w:b/>
          <w:kern w:val="0"/>
          <w:sz w:val="22"/>
        </w:rPr>
        <w:t>3.1 Terms and definitions</w:t>
      </w:r>
    </w:p>
    <w:p w:rsidR="002C23AA" w:rsidRPr="00FD6ED3" w:rsidRDefault="002C23AA" w:rsidP="00A56328">
      <w:pPr>
        <w:autoSpaceDE w:val="0"/>
        <w:autoSpaceDN w:val="0"/>
        <w:adjustRightInd w:val="0"/>
        <w:jc w:val="left"/>
        <w:rPr>
          <w:rFonts w:ascii="Times New Roman" w:hAnsi="Times New Roman"/>
          <w:kern w:val="0"/>
          <w:sz w:val="22"/>
        </w:rPr>
      </w:pPr>
    </w:p>
    <w:p w:rsidR="002C23AA" w:rsidRDefault="002C23AA" w:rsidP="00A56328">
      <w:pPr>
        <w:autoSpaceDE w:val="0"/>
        <w:autoSpaceDN w:val="0"/>
        <w:adjustRightInd w:val="0"/>
        <w:jc w:val="left"/>
        <w:rPr>
          <w:rFonts w:ascii="Times New Roman" w:hAnsi="Times New Roman"/>
          <w:kern w:val="0"/>
          <w:sz w:val="22"/>
        </w:rPr>
      </w:pPr>
      <w:r w:rsidRPr="00FD6ED3">
        <w:rPr>
          <w:rFonts w:ascii="Times New Roman" w:hAnsi="Times New Roman"/>
          <w:kern w:val="0"/>
          <w:sz w:val="22"/>
        </w:rPr>
        <w:t>For the purposes of this document, the terms and definitions given in GB / T13005 and the following</w:t>
      </w:r>
      <w:r>
        <w:rPr>
          <w:rFonts w:ascii="Times New Roman" w:hAnsi="Times New Roman"/>
          <w:kern w:val="0"/>
          <w:sz w:val="22"/>
        </w:rPr>
        <w:t xml:space="preserve"> </w:t>
      </w:r>
      <w:r w:rsidRPr="00FD6ED3">
        <w:rPr>
          <w:rFonts w:ascii="Times New Roman" w:hAnsi="Times New Roman"/>
          <w:kern w:val="0"/>
          <w:sz w:val="22"/>
        </w:rPr>
        <w:t>terms and definitions apply.</w:t>
      </w:r>
    </w:p>
    <w:p w:rsidR="002C23AA" w:rsidRPr="00FD6ED3" w:rsidRDefault="002C23AA" w:rsidP="00A56328">
      <w:pPr>
        <w:autoSpaceDE w:val="0"/>
        <w:autoSpaceDN w:val="0"/>
        <w:adjustRightInd w:val="0"/>
        <w:jc w:val="left"/>
        <w:rPr>
          <w:rFonts w:ascii="Times New Roman" w:hAnsi="Times New Roman"/>
          <w:kern w:val="0"/>
          <w:sz w:val="22"/>
        </w:rPr>
      </w:pPr>
    </w:p>
    <w:p w:rsidR="002C23AA" w:rsidRDefault="002C23AA" w:rsidP="00A56328">
      <w:pPr>
        <w:autoSpaceDE w:val="0"/>
        <w:autoSpaceDN w:val="0"/>
        <w:adjustRightInd w:val="0"/>
        <w:jc w:val="left"/>
        <w:rPr>
          <w:rFonts w:ascii="Times New Roman" w:hAnsi="Times New Roman"/>
          <w:b/>
          <w:kern w:val="0"/>
          <w:sz w:val="22"/>
        </w:rPr>
      </w:pPr>
      <w:r w:rsidRPr="001463D4">
        <w:rPr>
          <w:rFonts w:ascii="Times New Roman" w:hAnsi="Times New Roman"/>
          <w:b/>
          <w:kern w:val="0"/>
          <w:sz w:val="22"/>
        </w:rPr>
        <w:t xml:space="preserve">3.1.1 </w:t>
      </w:r>
    </w:p>
    <w:p w:rsidR="002C23AA" w:rsidRPr="001463D4" w:rsidRDefault="002C23AA" w:rsidP="00A56328">
      <w:pPr>
        <w:autoSpaceDE w:val="0"/>
        <w:autoSpaceDN w:val="0"/>
        <w:adjustRightInd w:val="0"/>
        <w:jc w:val="left"/>
        <w:rPr>
          <w:rFonts w:ascii="Times New Roman" w:hAnsi="Times New Roman"/>
          <w:b/>
          <w:kern w:val="0"/>
          <w:sz w:val="22"/>
        </w:rPr>
      </w:pPr>
      <w:r w:rsidRPr="001463D4">
        <w:rPr>
          <w:rFonts w:ascii="Times New Roman" w:hAnsi="Times New Roman"/>
          <w:b/>
          <w:kern w:val="0"/>
          <w:sz w:val="22"/>
        </w:rPr>
        <w:t xml:space="preserve">yield stress </w:t>
      </w:r>
    </w:p>
    <w:p w:rsidR="002C23AA" w:rsidRPr="00FD6ED3" w:rsidRDefault="002C23AA" w:rsidP="00A41409">
      <w:pPr>
        <w:autoSpaceDE w:val="0"/>
        <w:autoSpaceDN w:val="0"/>
        <w:adjustRightInd w:val="0"/>
        <w:jc w:val="left"/>
        <w:rPr>
          <w:rFonts w:ascii="Times New Roman" w:hAnsi="Times New Roman"/>
          <w:kern w:val="0"/>
          <w:sz w:val="22"/>
        </w:rPr>
      </w:pPr>
      <w:r w:rsidRPr="00FD6ED3">
        <w:rPr>
          <w:rFonts w:ascii="Times New Roman" w:hAnsi="Times New Roman"/>
          <w:kern w:val="0"/>
          <w:sz w:val="22"/>
        </w:rPr>
        <w:t>In tensile test, if it exhibits a defined yield, stress value corresponding to the upper yield strength; or for steels which do not exhibit a defined yield, the 0,2% proof strength (non-proportional extension).</w:t>
      </w:r>
    </w:p>
    <w:p w:rsidR="002C23AA" w:rsidRPr="001463D4" w:rsidRDefault="002C23AA" w:rsidP="00FD6ED3">
      <w:pPr>
        <w:autoSpaceDE w:val="0"/>
        <w:autoSpaceDN w:val="0"/>
        <w:adjustRightInd w:val="0"/>
        <w:jc w:val="left"/>
        <w:rPr>
          <w:rFonts w:ascii="Times New Roman" w:hAnsi="Times New Roman"/>
          <w:b/>
          <w:kern w:val="0"/>
          <w:sz w:val="22"/>
        </w:rPr>
      </w:pPr>
    </w:p>
    <w:p w:rsidR="002C23AA" w:rsidRDefault="002C23AA" w:rsidP="00FD6ED3">
      <w:pPr>
        <w:autoSpaceDE w:val="0"/>
        <w:autoSpaceDN w:val="0"/>
        <w:adjustRightInd w:val="0"/>
        <w:jc w:val="left"/>
        <w:rPr>
          <w:rFonts w:ascii="Times New Roman" w:hAnsi="Times New Roman"/>
          <w:b/>
          <w:kern w:val="0"/>
          <w:sz w:val="22"/>
        </w:rPr>
      </w:pPr>
      <w:r w:rsidRPr="001463D4">
        <w:rPr>
          <w:rFonts w:ascii="Times New Roman" w:hAnsi="Times New Roman"/>
          <w:b/>
          <w:kern w:val="0"/>
          <w:sz w:val="22"/>
        </w:rPr>
        <w:t>3.1.2</w:t>
      </w:r>
    </w:p>
    <w:p w:rsidR="002C23AA" w:rsidRDefault="002C23AA" w:rsidP="00FD6ED3">
      <w:pPr>
        <w:autoSpaceDE w:val="0"/>
        <w:autoSpaceDN w:val="0"/>
        <w:adjustRightInd w:val="0"/>
        <w:jc w:val="left"/>
        <w:rPr>
          <w:rFonts w:ascii="Times New Roman" w:hAnsi="Times New Roman"/>
          <w:b/>
          <w:kern w:val="0"/>
          <w:sz w:val="22"/>
        </w:rPr>
      </w:pPr>
      <w:r w:rsidRPr="001463D4">
        <w:rPr>
          <w:rFonts w:ascii="Times New Roman" w:hAnsi="Times New Roman"/>
          <w:b/>
          <w:kern w:val="0"/>
          <w:sz w:val="22"/>
        </w:rPr>
        <w:t>quenching</w:t>
      </w:r>
    </w:p>
    <w:p w:rsidR="002C23AA" w:rsidRPr="00FD6ED3" w:rsidRDefault="002C23AA" w:rsidP="00D04CF2">
      <w:pPr>
        <w:autoSpaceDE w:val="0"/>
        <w:autoSpaceDN w:val="0"/>
        <w:adjustRightInd w:val="0"/>
        <w:jc w:val="left"/>
        <w:rPr>
          <w:rFonts w:ascii="Times New Roman" w:hAnsi="Times New Roman"/>
          <w:kern w:val="0"/>
          <w:sz w:val="22"/>
        </w:rPr>
      </w:pPr>
      <w:r w:rsidRPr="00FD6ED3">
        <w:rPr>
          <w:rFonts w:ascii="Times New Roman" w:hAnsi="Times New Roman"/>
          <w:kern w:val="0"/>
          <w:sz w:val="22"/>
        </w:rPr>
        <w:t>hardening heat treatment in which a cylinder, which has been heated to a uniform temperature above the upper critical point, A</w:t>
      </w:r>
      <w:r w:rsidRPr="00122A5E">
        <w:rPr>
          <w:rFonts w:ascii="Times New Roman" w:hAnsi="Times New Roman"/>
          <w:kern w:val="0"/>
          <w:sz w:val="22"/>
          <w:vertAlign w:val="subscript"/>
        </w:rPr>
        <w:t>c3</w:t>
      </w:r>
      <w:r w:rsidRPr="00FD6ED3">
        <w:rPr>
          <w:rFonts w:ascii="Times New Roman" w:hAnsi="Times New Roman"/>
          <w:kern w:val="0"/>
          <w:sz w:val="22"/>
        </w:rPr>
        <w:t>, of the steel, is cooled rapidly in a suitable medium</w:t>
      </w:r>
    </w:p>
    <w:p w:rsidR="002C23AA" w:rsidRPr="00FD6ED3" w:rsidRDefault="002C23AA" w:rsidP="00D04CF2">
      <w:pPr>
        <w:autoSpaceDE w:val="0"/>
        <w:autoSpaceDN w:val="0"/>
        <w:adjustRightInd w:val="0"/>
        <w:jc w:val="left"/>
        <w:rPr>
          <w:rFonts w:ascii="Times New Roman" w:hAnsi="Times New Roman"/>
          <w:kern w:val="0"/>
          <w:sz w:val="22"/>
        </w:rPr>
      </w:pPr>
    </w:p>
    <w:p w:rsidR="002C23AA" w:rsidRDefault="002C23AA" w:rsidP="00D04CF2">
      <w:pPr>
        <w:autoSpaceDE w:val="0"/>
        <w:autoSpaceDN w:val="0"/>
        <w:adjustRightInd w:val="0"/>
        <w:jc w:val="left"/>
        <w:rPr>
          <w:rFonts w:ascii="Times New Roman" w:hAnsi="Times New Roman"/>
          <w:b/>
          <w:kern w:val="0"/>
          <w:sz w:val="22"/>
        </w:rPr>
      </w:pPr>
      <w:r w:rsidRPr="00A6356E">
        <w:rPr>
          <w:rFonts w:ascii="Times New Roman" w:hAnsi="Times New Roman"/>
          <w:b/>
          <w:kern w:val="0"/>
          <w:sz w:val="22"/>
        </w:rPr>
        <w:t xml:space="preserve">3.1.3 </w:t>
      </w:r>
    </w:p>
    <w:p w:rsidR="002C23AA" w:rsidRPr="00A6356E" w:rsidRDefault="002C23AA" w:rsidP="00D04CF2">
      <w:pPr>
        <w:autoSpaceDE w:val="0"/>
        <w:autoSpaceDN w:val="0"/>
        <w:adjustRightInd w:val="0"/>
        <w:jc w:val="left"/>
        <w:rPr>
          <w:rFonts w:ascii="Times New Roman" w:hAnsi="Times New Roman"/>
          <w:b/>
          <w:kern w:val="0"/>
          <w:sz w:val="22"/>
        </w:rPr>
      </w:pPr>
      <w:r w:rsidRPr="00A6356E">
        <w:rPr>
          <w:rFonts w:ascii="Times New Roman" w:hAnsi="Times New Roman"/>
          <w:b/>
          <w:kern w:val="0"/>
          <w:sz w:val="22"/>
        </w:rPr>
        <w:t>tempering</w:t>
      </w:r>
    </w:p>
    <w:p w:rsidR="002C23AA" w:rsidRDefault="002C23AA" w:rsidP="00D04CF2">
      <w:pPr>
        <w:autoSpaceDE w:val="0"/>
        <w:autoSpaceDN w:val="0"/>
        <w:adjustRightInd w:val="0"/>
        <w:jc w:val="left"/>
        <w:rPr>
          <w:rFonts w:ascii="Times New Roman" w:hAnsi="Times New Roman"/>
          <w:kern w:val="0"/>
          <w:sz w:val="22"/>
        </w:rPr>
      </w:pPr>
      <w:r w:rsidRPr="00FD6ED3">
        <w:rPr>
          <w:rFonts w:ascii="Times New Roman" w:hAnsi="Times New Roman"/>
          <w:kern w:val="0"/>
          <w:sz w:val="22"/>
        </w:rPr>
        <w:t>toughening heat treatment which follows quenching, in which the cylinder is heated to a uniform</w:t>
      </w:r>
      <w:r>
        <w:rPr>
          <w:rFonts w:ascii="Times New Roman" w:hAnsi="Times New Roman"/>
          <w:kern w:val="0"/>
          <w:sz w:val="22"/>
        </w:rPr>
        <w:t xml:space="preserve"> </w:t>
      </w:r>
      <w:r w:rsidRPr="00FD6ED3">
        <w:rPr>
          <w:rFonts w:ascii="Times New Roman" w:hAnsi="Times New Roman"/>
          <w:kern w:val="0"/>
          <w:sz w:val="22"/>
        </w:rPr>
        <w:t>temperature below the lower critical point, A</w:t>
      </w:r>
      <w:r w:rsidRPr="00122A5E">
        <w:rPr>
          <w:rFonts w:ascii="Times New Roman" w:hAnsi="Times New Roman"/>
          <w:kern w:val="0"/>
          <w:sz w:val="22"/>
          <w:vertAlign w:val="subscript"/>
        </w:rPr>
        <w:t>c1</w:t>
      </w:r>
      <w:r w:rsidRPr="00FD6ED3">
        <w:rPr>
          <w:rFonts w:ascii="Times New Roman" w:hAnsi="Times New Roman"/>
          <w:kern w:val="0"/>
          <w:sz w:val="22"/>
        </w:rPr>
        <w:t xml:space="preserve">, of the steel, keep it for a certain time, and then cool to room temperature. </w:t>
      </w:r>
    </w:p>
    <w:p w:rsidR="002C23AA" w:rsidRPr="00FD6ED3" w:rsidRDefault="002C23AA" w:rsidP="00D04CF2">
      <w:pPr>
        <w:autoSpaceDE w:val="0"/>
        <w:autoSpaceDN w:val="0"/>
        <w:adjustRightInd w:val="0"/>
        <w:jc w:val="left"/>
        <w:rPr>
          <w:rFonts w:ascii="Times New Roman" w:hAnsi="Times New Roman"/>
          <w:kern w:val="0"/>
          <w:sz w:val="22"/>
        </w:rPr>
      </w:pPr>
    </w:p>
    <w:p w:rsidR="002C23AA" w:rsidRDefault="002C23AA" w:rsidP="00D27FFE">
      <w:pPr>
        <w:autoSpaceDE w:val="0"/>
        <w:autoSpaceDN w:val="0"/>
        <w:adjustRightInd w:val="0"/>
        <w:jc w:val="left"/>
        <w:rPr>
          <w:rFonts w:ascii="Times New Roman" w:hAnsi="Times New Roman"/>
          <w:b/>
          <w:kern w:val="0"/>
          <w:sz w:val="22"/>
        </w:rPr>
      </w:pPr>
      <w:r w:rsidRPr="00A6356E">
        <w:rPr>
          <w:rFonts w:ascii="Times New Roman" w:hAnsi="Times New Roman"/>
          <w:b/>
          <w:kern w:val="0"/>
          <w:sz w:val="22"/>
        </w:rPr>
        <w:t>3.1.4</w:t>
      </w:r>
    </w:p>
    <w:p w:rsidR="002C23AA" w:rsidRPr="00A6356E" w:rsidRDefault="002C23AA" w:rsidP="00D27FFE">
      <w:pPr>
        <w:autoSpaceDE w:val="0"/>
        <w:autoSpaceDN w:val="0"/>
        <w:adjustRightInd w:val="0"/>
        <w:jc w:val="left"/>
        <w:rPr>
          <w:rFonts w:ascii="Times New Roman" w:hAnsi="Times New Roman"/>
          <w:b/>
          <w:kern w:val="0"/>
          <w:sz w:val="22"/>
        </w:rPr>
      </w:pPr>
      <w:r w:rsidRPr="00A6356E">
        <w:rPr>
          <w:rFonts w:ascii="Times New Roman" w:hAnsi="Times New Roman"/>
          <w:b/>
          <w:kern w:val="0"/>
          <w:sz w:val="22"/>
        </w:rPr>
        <w:t xml:space="preserve">batch </w:t>
      </w:r>
    </w:p>
    <w:p w:rsidR="002C23AA" w:rsidRDefault="002C23AA" w:rsidP="00D27FFE">
      <w:pPr>
        <w:autoSpaceDE w:val="0"/>
        <w:autoSpaceDN w:val="0"/>
        <w:adjustRightInd w:val="0"/>
        <w:jc w:val="left"/>
        <w:rPr>
          <w:rFonts w:ascii="Times New Roman" w:hAnsi="Times New Roman"/>
          <w:kern w:val="0"/>
          <w:szCs w:val="21"/>
        </w:rPr>
      </w:pPr>
      <w:r>
        <w:rPr>
          <w:rFonts w:ascii="Times New Roman" w:hAnsi="Times New Roman"/>
          <w:kern w:val="0"/>
          <w:szCs w:val="21"/>
        </w:rPr>
        <w:t>Quantity of cylinders of the same design made successively on the same equipment, from the same cast of steel and subjected to the same heat treatment for the same duration of time</w:t>
      </w:r>
    </w:p>
    <w:p w:rsidR="002C23AA" w:rsidRDefault="002C23AA" w:rsidP="00D04CF2">
      <w:pPr>
        <w:autoSpaceDE w:val="0"/>
        <w:autoSpaceDN w:val="0"/>
        <w:adjustRightInd w:val="0"/>
        <w:jc w:val="left"/>
        <w:rPr>
          <w:rFonts w:ascii="Times New Roman" w:hAnsi="Times New Roman"/>
          <w:kern w:val="0"/>
          <w:szCs w:val="21"/>
        </w:rPr>
      </w:pPr>
    </w:p>
    <w:p w:rsidR="002C23AA" w:rsidRPr="00A6356E" w:rsidRDefault="002C23AA" w:rsidP="00D04CF2">
      <w:pPr>
        <w:autoSpaceDE w:val="0"/>
        <w:autoSpaceDN w:val="0"/>
        <w:adjustRightInd w:val="0"/>
        <w:jc w:val="left"/>
        <w:rPr>
          <w:rFonts w:ascii="Times New Roman" w:hAnsi="Times New Roman"/>
          <w:b/>
          <w:kern w:val="0"/>
          <w:szCs w:val="21"/>
        </w:rPr>
      </w:pPr>
      <w:r w:rsidRPr="00A6356E">
        <w:rPr>
          <w:rFonts w:ascii="Times New Roman" w:hAnsi="Times New Roman"/>
          <w:b/>
          <w:kern w:val="0"/>
          <w:szCs w:val="21"/>
        </w:rPr>
        <w:t>3.2 Symbols</w:t>
      </w:r>
    </w:p>
    <w:p w:rsidR="002C23AA" w:rsidRPr="00FD6ED3" w:rsidRDefault="002C23AA" w:rsidP="00122A5E">
      <w:pPr>
        <w:autoSpaceDE w:val="0"/>
        <w:autoSpaceDN w:val="0"/>
        <w:adjustRightInd w:val="0"/>
        <w:jc w:val="left"/>
        <w:rPr>
          <w:rFonts w:ascii="Times New Roman" w:hAnsi="Times New Roman"/>
          <w:kern w:val="0"/>
          <w:sz w:val="22"/>
        </w:rPr>
      </w:pPr>
      <w:r w:rsidRPr="00FD6ED3">
        <w:rPr>
          <w:rFonts w:ascii="Times New Roman" w:hAnsi="Times New Roman"/>
          <w:kern w:val="0"/>
          <w:sz w:val="22"/>
        </w:rPr>
        <w:t>For the purposes of this document,</w:t>
      </w:r>
      <w:r>
        <w:rPr>
          <w:rFonts w:ascii="Times New Roman" w:hAnsi="Times New Roman"/>
          <w:kern w:val="0"/>
          <w:sz w:val="22"/>
        </w:rPr>
        <w:t xml:space="preserve"> t</w:t>
      </w:r>
      <w:r w:rsidRPr="00FD6ED3">
        <w:rPr>
          <w:rFonts w:ascii="Times New Roman" w:hAnsi="Times New Roman"/>
          <w:kern w:val="0"/>
          <w:sz w:val="22"/>
        </w:rPr>
        <w:t>he following</w:t>
      </w:r>
      <w:r>
        <w:rPr>
          <w:rFonts w:ascii="Times New Roman" w:hAnsi="Times New Roman"/>
          <w:kern w:val="0"/>
          <w:sz w:val="22"/>
        </w:rPr>
        <w:t xml:space="preserve"> </w:t>
      </w:r>
      <w:r>
        <w:rPr>
          <w:rFonts w:ascii="Times New Roman" w:hAnsi="Times New Roman"/>
          <w:kern w:val="0"/>
          <w:szCs w:val="21"/>
        </w:rPr>
        <w:t>symbols</w:t>
      </w:r>
      <w:r w:rsidRPr="00FD6ED3">
        <w:rPr>
          <w:rFonts w:ascii="Times New Roman" w:hAnsi="Times New Roman"/>
          <w:kern w:val="0"/>
          <w:sz w:val="22"/>
        </w:rPr>
        <w:t xml:space="preserve"> apply</w:t>
      </w:r>
      <w:r>
        <w:rPr>
          <w:rFonts w:ascii="Times New Roman" w:hAnsi="Times New Roman"/>
          <w:kern w:val="0"/>
          <w:sz w:val="22"/>
        </w:rPr>
        <w:t>.</w:t>
      </w:r>
    </w:p>
    <w:p w:rsidR="002C23AA" w:rsidRPr="00122A5E" w:rsidRDefault="002C23AA" w:rsidP="00D04CF2">
      <w:pPr>
        <w:autoSpaceDE w:val="0"/>
        <w:autoSpaceDN w:val="0"/>
        <w:adjustRightInd w:val="0"/>
        <w:jc w:val="left"/>
        <w:rPr>
          <w:rFonts w:ascii="Times New Roman" w:hAnsi="Times New Roman"/>
          <w:kern w:val="0"/>
          <w:szCs w:val="21"/>
        </w:rPr>
      </w:pPr>
    </w:p>
    <w:p w:rsidR="002C23AA" w:rsidRDefault="002C23AA" w:rsidP="00D04CF2">
      <w:pPr>
        <w:autoSpaceDE w:val="0"/>
        <w:autoSpaceDN w:val="0"/>
        <w:adjustRightInd w:val="0"/>
        <w:jc w:val="left"/>
        <w:rPr>
          <w:rFonts w:ascii="Times New Roman" w:hAnsi="Times New Roman"/>
          <w:kern w:val="0"/>
          <w:sz w:val="22"/>
        </w:rPr>
      </w:pPr>
      <w:r w:rsidRPr="00757E1E">
        <w:rPr>
          <w:rFonts w:ascii="Times New Roman" w:hAnsi="Times New Roman"/>
          <w:i/>
          <w:iCs/>
          <w:kern w:val="0"/>
          <w:sz w:val="22"/>
        </w:rPr>
        <w:t>A</w:t>
      </w:r>
      <w:r w:rsidRPr="007370D3">
        <w:rPr>
          <w:rFonts w:ascii="Times New Roman" w:hAnsi="Times New Roman"/>
          <w:iCs/>
          <w:kern w:val="0"/>
          <w:sz w:val="22"/>
        </w:rPr>
        <w:t xml:space="preserve"> </w:t>
      </w:r>
      <w:r>
        <w:rPr>
          <w:rFonts w:ascii="Times New Roman" w:hAnsi="Times New Roman"/>
          <w:i/>
          <w:iCs/>
          <w:kern w:val="0"/>
          <w:sz w:val="22"/>
        </w:rPr>
        <w:t xml:space="preserve"> </w:t>
      </w:r>
      <w:r>
        <w:rPr>
          <w:rFonts w:ascii="Times New Roman" w:hAnsi="Times New Roman"/>
          <w:kern w:val="0"/>
          <w:sz w:val="22"/>
        </w:rPr>
        <w:t>Percentage elongation after fracture, in %</w:t>
      </w:r>
    </w:p>
    <w:p w:rsidR="002C23AA" w:rsidRDefault="002C23AA" w:rsidP="00755172">
      <w:pPr>
        <w:autoSpaceDE w:val="0"/>
        <w:autoSpaceDN w:val="0"/>
        <w:adjustRightInd w:val="0"/>
        <w:jc w:val="left"/>
        <w:rPr>
          <w:rFonts w:ascii="Times New Roman" w:hAnsi="Times New Roman"/>
          <w:kern w:val="0"/>
          <w:sz w:val="22"/>
        </w:rPr>
      </w:pPr>
      <w:r w:rsidRPr="00757E1E">
        <w:rPr>
          <w:rFonts w:ascii="Times New Roman" w:hAnsi="Times New Roman"/>
          <w:i/>
          <w:iCs/>
          <w:kern w:val="0"/>
          <w:sz w:val="23"/>
          <w:szCs w:val="23"/>
        </w:rPr>
        <w:t>C</w:t>
      </w:r>
      <w:r>
        <w:rPr>
          <w:rFonts w:ascii="Times New Roman" w:hAnsi="Times New Roman"/>
          <w:i/>
          <w:iCs/>
          <w:kern w:val="0"/>
          <w:sz w:val="23"/>
          <w:szCs w:val="23"/>
        </w:rPr>
        <w:t xml:space="preserve">  </w:t>
      </w:r>
      <w:r>
        <w:rPr>
          <w:rFonts w:ascii="Times New Roman" w:hAnsi="Times New Roman"/>
          <w:kern w:val="0"/>
          <w:sz w:val="22"/>
        </w:rPr>
        <w:t>Circumferential</w:t>
      </w:r>
      <w:r w:rsidRPr="00AE7A14">
        <w:rPr>
          <w:rFonts w:ascii="Times New Roman" w:hAnsi="Times New Roman"/>
          <w:kern w:val="0"/>
          <w:sz w:val="22"/>
        </w:rPr>
        <w:t xml:space="preserve"> length of </w:t>
      </w:r>
      <w:r>
        <w:rPr>
          <w:rFonts w:ascii="Times New Roman" w:hAnsi="Times New Roman"/>
          <w:kern w:val="0"/>
          <w:sz w:val="22"/>
        </w:rPr>
        <w:t>branch</w:t>
      </w:r>
      <w:r w:rsidRPr="00AE7A14">
        <w:rPr>
          <w:rFonts w:ascii="Times New Roman" w:hAnsi="Times New Roman"/>
          <w:kern w:val="0"/>
          <w:sz w:val="22"/>
        </w:rPr>
        <w:t xml:space="preserve"> </w:t>
      </w:r>
      <w:r>
        <w:rPr>
          <w:rFonts w:ascii="Times New Roman" w:hAnsi="Times New Roman"/>
          <w:kern w:val="0"/>
          <w:sz w:val="22"/>
        </w:rPr>
        <w:t xml:space="preserve">of </w:t>
      </w:r>
      <w:r w:rsidRPr="00AE7A14">
        <w:rPr>
          <w:rFonts w:ascii="Times New Roman" w:hAnsi="Times New Roman"/>
          <w:kern w:val="0"/>
          <w:sz w:val="22"/>
        </w:rPr>
        <w:t xml:space="preserve">bursting </w:t>
      </w:r>
      <w:r>
        <w:rPr>
          <w:rFonts w:ascii="Times New Roman" w:hAnsi="Times New Roman"/>
          <w:kern w:val="0"/>
          <w:sz w:val="22"/>
        </w:rPr>
        <w:t>profile, in mm</w:t>
      </w:r>
    </w:p>
    <w:p w:rsidR="002C23AA" w:rsidRDefault="002C23AA" w:rsidP="00755172">
      <w:pPr>
        <w:autoSpaceDE w:val="0"/>
        <w:autoSpaceDN w:val="0"/>
        <w:adjustRightInd w:val="0"/>
        <w:jc w:val="left"/>
        <w:rPr>
          <w:rFonts w:ascii="Times New Roman" w:hAnsi="Times New Roman"/>
          <w:kern w:val="0"/>
          <w:szCs w:val="21"/>
        </w:rPr>
      </w:pPr>
      <w:r>
        <w:rPr>
          <w:rFonts w:ascii="Arial" w:hAnsi="Arial" w:cs="Arial"/>
          <w:i/>
          <w:iCs/>
          <w:kern w:val="0"/>
          <w:sz w:val="20"/>
          <w:szCs w:val="20"/>
        </w:rPr>
        <w:t xml:space="preserve">D  </w:t>
      </w:r>
      <w:r>
        <w:rPr>
          <w:rFonts w:ascii="Times New Roman" w:hAnsi="Times New Roman"/>
          <w:kern w:val="0"/>
          <w:sz w:val="22"/>
        </w:rPr>
        <w:t>Nominal outside diameter of the cylinder, in mm</w:t>
      </w:r>
    </w:p>
    <w:p w:rsidR="002C23AA" w:rsidRDefault="002C23AA" w:rsidP="00AE7A14">
      <w:pPr>
        <w:rPr>
          <w:rFonts w:ascii="Times New Roman" w:hAnsi="Times New Roman"/>
          <w:kern w:val="0"/>
          <w:sz w:val="22"/>
        </w:rPr>
      </w:pPr>
      <w:r w:rsidRPr="00757E1E">
        <w:rPr>
          <w:rFonts w:ascii="Arial" w:hAnsi="Arial" w:cs="Arial"/>
          <w:i/>
          <w:iCs/>
          <w:kern w:val="0"/>
          <w:sz w:val="19"/>
          <w:szCs w:val="19"/>
        </w:rPr>
        <w:t>D</w:t>
      </w:r>
      <w:r>
        <w:rPr>
          <w:rFonts w:ascii="Arial" w:hAnsi="Arial" w:cs="Arial"/>
          <w:iCs/>
          <w:kern w:val="0"/>
          <w:sz w:val="16"/>
          <w:szCs w:val="16"/>
        </w:rPr>
        <w:t>f</w:t>
      </w:r>
      <w:r>
        <w:rPr>
          <w:rFonts w:ascii="Arial" w:hAnsi="Arial" w:cs="Arial"/>
          <w:i/>
          <w:iCs/>
          <w:kern w:val="0"/>
          <w:sz w:val="16"/>
          <w:szCs w:val="16"/>
        </w:rPr>
        <w:t xml:space="preserve">  </w:t>
      </w:r>
      <w:r>
        <w:rPr>
          <w:rFonts w:ascii="Times New Roman" w:hAnsi="Times New Roman"/>
          <w:kern w:val="0"/>
          <w:sz w:val="22"/>
        </w:rPr>
        <w:t xml:space="preserve">Diameter of former in bend test, in mm </w:t>
      </w:r>
    </w:p>
    <w:p w:rsidR="002C23AA" w:rsidRPr="0010065A" w:rsidRDefault="002C23AA" w:rsidP="0010065A">
      <w:pPr>
        <w:autoSpaceDE w:val="0"/>
        <w:autoSpaceDN w:val="0"/>
        <w:adjustRightInd w:val="0"/>
        <w:jc w:val="left"/>
        <w:rPr>
          <w:rFonts w:ascii="Times New Roman" w:hAnsi="Times New Roman"/>
          <w:kern w:val="0"/>
          <w:sz w:val="22"/>
        </w:rPr>
      </w:pPr>
      <w:r w:rsidRPr="002A329A">
        <w:rPr>
          <w:rFonts w:ascii="Times New Roman" w:hAnsi="Times New Roman"/>
          <w:i/>
          <w:kern w:val="0"/>
          <w:sz w:val="22"/>
        </w:rPr>
        <w:t>E</w:t>
      </w:r>
      <w:r>
        <w:rPr>
          <w:rFonts w:ascii="Times New Roman" w:hAnsi="Times New Roman"/>
          <w:kern w:val="0"/>
          <w:sz w:val="22"/>
        </w:rPr>
        <w:t xml:space="preserve">  L</w:t>
      </w:r>
      <w:r w:rsidRPr="0010065A">
        <w:rPr>
          <w:rFonts w:ascii="Times New Roman" w:hAnsi="Times New Roman"/>
          <w:kern w:val="0"/>
          <w:sz w:val="22"/>
        </w:rPr>
        <w:t xml:space="preserve">ength of </w:t>
      </w:r>
      <w:r>
        <w:rPr>
          <w:rFonts w:ascii="Times New Roman" w:hAnsi="Times New Roman"/>
          <w:kern w:val="0"/>
          <w:sz w:val="22"/>
        </w:rPr>
        <w:t>reference standard</w:t>
      </w:r>
      <w:r w:rsidRPr="0010065A">
        <w:rPr>
          <w:rFonts w:ascii="Times New Roman" w:hAnsi="Times New Roman"/>
          <w:kern w:val="0"/>
          <w:sz w:val="22"/>
        </w:rPr>
        <w:t xml:space="preserve">, in </w:t>
      </w:r>
      <w:r>
        <w:rPr>
          <w:rFonts w:ascii="Times New Roman" w:hAnsi="Times New Roman"/>
          <w:kern w:val="0"/>
          <w:sz w:val="22"/>
        </w:rPr>
        <w:t>mm</w:t>
      </w:r>
    </w:p>
    <w:p w:rsidR="002C23AA" w:rsidRPr="0010065A" w:rsidRDefault="002C23AA" w:rsidP="00AE7A14">
      <w:pPr>
        <w:rPr>
          <w:rFonts w:ascii="Times New Roman" w:hAnsi="Times New Roman"/>
          <w:kern w:val="0"/>
          <w:szCs w:val="21"/>
        </w:rPr>
      </w:pPr>
      <w:r w:rsidRPr="002A329A">
        <w:rPr>
          <w:rFonts w:ascii="Times New Roman" w:hAnsi="Times New Roman"/>
          <w:i/>
          <w:kern w:val="0"/>
          <w:szCs w:val="21"/>
        </w:rPr>
        <w:t>F</w:t>
      </w:r>
      <w:r>
        <w:rPr>
          <w:rFonts w:ascii="Times New Roman" w:hAnsi="Times New Roman"/>
          <w:kern w:val="0"/>
          <w:szCs w:val="21"/>
        </w:rPr>
        <w:t xml:space="preserve">  </w:t>
      </w:r>
      <w:r>
        <w:rPr>
          <w:rFonts w:ascii="Times New Roman" w:hAnsi="Times New Roman"/>
          <w:kern w:val="0"/>
          <w:sz w:val="22"/>
        </w:rPr>
        <w:t xml:space="preserve">Design stress factor (see </w:t>
      </w:r>
      <w:r>
        <w:rPr>
          <w:rFonts w:ascii="Times New Roman" w:hAnsi="Times New Roman"/>
          <w:kern w:val="0"/>
          <w:szCs w:val="21"/>
        </w:rPr>
        <w:t>5.2.3.)</w:t>
      </w:r>
    </w:p>
    <w:p w:rsidR="002C23AA" w:rsidRPr="0010065A" w:rsidRDefault="002C23AA" w:rsidP="00AE7A14">
      <w:pPr>
        <w:rPr>
          <w:rFonts w:ascii="Times New Roman" w:hAnsi="Times New Roman"/>
          <w:kern w:val="0"/>
          <w:szCs w:val="21"/>
        </w:rPr>
      </w:pPr>
      <w:r w:rsidRPr="002A329A">
        <w:rPr>
          <w:rFonts w:ascii="Times New Roman" w:hAnsi="Times New Roman"/>
          <w:i/>
          <w:kern w:val="0"/>
          <w:szCs w:val="21"/>
        </w:rPr>
        <w:t>H</w:t>
      </w:r>
      <w:r>
        <w:rPr>
          <w:rFonts w:ascii="Times New Roman" w:hAnsi="Times New Roman"/>
          <w:kern w:val="0"/>
          <w:szCs w:val="21"/>
        </w:rPr>
        <w:t xml:space="preserve">  </w:t>
      </w:r>
      <w:r>
        <w:rPr>
          <w:rFonts w:ascii="Times New Roman" w:hAnsi="Times New Roman"/>
          <w:kern w:val="0"/>
          <w:sz w:val="22"/>
        </w:rPr>
        <w:t>Outside height of convex base end, in mm</w:t>
      </w:r>
    </w:p>
    <w:p w:rsidR="002C23AA" w:rsidRPr="0010065A" w:rsidRDefault="002C23AA" w:rsidP="00AE7A14">
      <w:pPr>
        <w:rPr>
          <w:rFonts w:ascii="Times New Roman" w:hAnsi="Times New Roman"/>
          <w:kern w:val="0"/>
          <w:szCs w:val="21"/>
        </w:rPr>
      </w:pPr>
      <w:r w:rsidRPr="002A329A">
        <w:rPr>
          <w:rFonts w:ascii="Times New Roman" w:hAnsi="Times New Roman"/>
          <w:i/>
          <w:kern w:val="0"/>
          <w:sz w:val="22"/>
        </w:rPr>
        <w:t>L</w:t>
      </w:r>
      <w:r>
        <w:rPr>
          <w:rFonts w:ascii="Times New Roman" w:hAnsi="Times New Roman"/>
          <w:kern w:val="0"/>
          <w:sz w:val="22"/>
          <w:vertAlign w:val="subscript"/>
        </w:rPr>
        <w:t xml:space="preserve">0   </w:t>
      </w:r>
      <w:r>
        <w:rPr>
          <w:rFonts w:ascii="Times New Roman" w:hAnsi="Times New Roman"/>
          <w:kern w:val="0"/>
          <w:sz w:val="22"/>
        </w:rPr>
        <w:t>Original gauge length of flat test piece, in mm</w:t>
      </w:r>
    </w:p>
    <w:p w:rsidR="002C23AA" w:rsidRDefault="002C23AA" w:rsidP="0010065A">
      <w:pPr>
        <w:rPr>
          <w:rFonts w:ascii="Times New Roman" w:hAnsi="Times New Roman"/>
          <w:kern w:val="0"/>
          <w:sz w:val="22"/>
        </w:rPr>
      </w:pPr>
      <w:r w:rsidRPr="002A329A">
        <w:rPr>
          <w:rFonts w:ascii="Arial" w:hAnsi="Arial" w:cs="Arial"/>
          <w:i/>
          <w:iCs/>
          <w:kern w:val="0"/>
          <w:sz w:val="20"/>
          <w:szCs w:val="20"/>
        </w:rPr>
        <w:t>P</w:t>
      </w:r>
      <w:r w:rsidRPr="00F12DE4">
        <w:rPr>
          <w:rFonts w:ascii="Arial" w:hAnsi="Arial" w:cs="Arial"/>
          <w:iCs/>
          <w:kern w:val="0"/>
          <w:sz w:val="20"/>
          <w:szCs w:val="20"/>
          <w:vertAlign w:val="subscript"/>
        </w:rPr>
        <w:t>b</w:t>
      </w:r>
      <w:r w:rsidRPr="0010065A">
        <w:rPr>
          <w:rFonts w:ascii="Arial" w:hAnsi="Arial" w:cs="Arial"/>
          <w:iCs/>
          <w:kern w:val="0"/>
          <w:sz w:val="20"/>
          <w:szCs w:val="20"/>
        </w:rPr>
        <w:t xml:space="preserve"> </w:t>
      </w:r>
      <w:r>
        <w:rPr>
          <w:rFonts w:ascii="Arial" w:hAnsi="Arial" w:cs="Arial"/>
          <w:iCs/>
          <w:kern w:val="0"/>
          <w:sz w:val="20"/>
          <w:szCs w:val="20"/>
        </w:rPr>
        <w:t xml:space="preserve"> </w:t>
      </w:r>
      <w:r>
        <w:rPr>
          <w:rFonts w:ascii="Times New Roman" w:hAnsi="Times New Roman"/>
          <w:kern w:val="0"/>
          <w:sz w:val="22"/>
        </w:rPr>
        <w:t>Measured burst pressure, in MPa</w:t>
      </w:r>
    </w:p>
    <w:p w:rsidR="002C23AA" w:rsidRPr="002F4DCC" w:rsidRDefault="002C23AA" w:rsidP="0010065A">
      <w:pPr>
        <w:rPr>
          <w:rFonts w:ascii="Times New Roman" w:hAnsi="Times New Roman"/>
          <w:kern w:val="0"/>
          <w:sz w:val="22"/>
        </w:rPr>
      </w:pPr>
      <w:r w:rsidRPr="002A329A">
        <w:rPr>
          <w:rFonts w:ascii="Times New Roman" w:hAnsi="Times New Roman"/>
          <w:i/>
          <w:kern w:val="0"/>
          <w:sz w:val="22"/>
        </w:rPr>
        <w:t>P</w:t>
      </w:r>
      <w:r w:rsidRPr="00F12DE4">
        <w:rPr>
          <w:rFonts w:ascii="Times New Roman" w:hAnsi="Times New Roman"/>
          <w:kern w:val="0"/>
          <w:sz w:val="22"/>
          <w:vertAlign w:val="subscript"/>
        </w:rPr>
        <w:t>h</w:t>
      </w:r>
      <w:r>
        <w:rPr>
          <w:rFonts w:ascii="Times New Roman" w:hAnsi="Times New Roman"/>
          <w:kern w:val="0"/>
          <w:sz w:val="22"/>
        </w:rPr>
        <w:t xml:space="preserve">  Hydraulic test pressure, in MPa</w:t>
      </w:r>
    </w:p>
    <w:p w:rsidR="002C23AA" w:rsidRDefault="002C23AA" w:rsidP="00AE7A14">
      <w:pPr>
        <w:rPr>
          <w:rFonts w:ascii="Times New Roman" w:hAnsi="Times New Roman"/>
          <w:kern w:val="0"/>
          <w:sz w:val="22"/>
        </w:rPr>
      </w:pPr>
      <w:r w:rsidRPr="002A329A">
        <w:rPr>
          <w:rFonts w:ascii="Times New Roman" w:hAnsi="Times New Roman"/>
          <w:i/>
          <w:kern w:val="0"/>
          <w:sz w:val="22"/>
        </w:rPr>
        <w:t>P</w:t>
      </w:r>
      <w:r w:rsidRPr="00A55E5B">
        <w:rPr>
          <w:rFonts w:ascii="Times New Roman" w:hAnsi="Times New Roman"/>
          <w:kern w:val="0"/>
          <w:sz w:val="22"/>
          <w:vertAlign w:val="subscript"/>
        </w:rPr>
        <w:t>w</w:t>
      </w:r>
      <w:r w:rsidRPr="002F4DCC">
        <w:rPr>
          <w:rFonts w:ascii="Times New Roman" w:hAnsi="Times New Roman"/>
          <w:kern w:val="0"/>
          <w:sz w:val="22"/>
        </w:rPr>
        <w:t xml:space="preserve"> </w:t>
      </w:r>
      <w:r>
        <w:rPr>
          <w:rFonts w:ascii="Times New Roman" w:hAnsi="Times New Roman"/>
          <w:kern w:val="0"/>
          <w:sz w:val="22"/>
        </w:rPr>
        <w:t xml:space="preserve"> </w:t>
      </w:r>
      <w:r w:rsidRPr="002F4DCC">
        <w:rPr>
          <w:rFonts w:ascii="Times New Roman" w:hAnsi="Times New Roman"/>
          <w:kern w:val="0"/>
          <w:sz w:val="22"/>
        </w:rPr>
        <w:t>Nominal working pressure</w:t>
      </w:r>
      <w:r>
        <w:rPr>
          <w:rFonts w:ascii="Times New Roman" w:hAnsi="Times New Roman"/>
          <w:kern w:val="0"/>
          <w:sz w:val="22"/>
        </w:rPr>
        <w:t>, in MPa</w:t>
      </w:r>
    </w:p>
    <w:p w:rsidR="002C23AA" w:rsidRPr="002F4DCC" w:rsidRDefault="002C23AA" w:rsidP="00AE7A14">
      <w:pPr>
        <w:rPr>
          <w:rFonts w:ascii="Times New Roman" w:hAnsi="Times New Roman"/>
          <w:kern w:val="0"/>
          <w:sz w:val="22"/>
        </w:rPr>
      </w:pPr>
      <w:r w:rsidRPr="002A329A">
        <w:rPr>
          <w:rFonts w:ascii="Times New Roman" w:hAnsi="Times New Roman"/>
          <w:i/>
          <w:kern w:val="0"/>
          <w:sz w:val="22"/>
        </w:rPr>
        <w:t>P</w:t>
      </w:r>
      <w:r w:rsidRPr="0081599A">
        <w:rPr>
          <w:rFonts w:ascii="Times New Roman" w:hAnsi="Times New Roman"/>
          <w:kern w:val="0"/>
          <w:sz w:val="22"/>
          <w:vertAlign w:val="subscript"/>
        </w:rPr>
        <w:t>y</w:t>
      </w:r>
      <w:r>
        <w:rPr>
          <w:rFonts w:ascii="Times New Roman" w:hAnsi="Times New Roman"/>
          <w:kern w:val="0"/>
          <w:sz w:val="22"/>
        </w:rPr>
        <w:t xml:space="preserve">  Ob</w:t>
      </w:r>
      <w:r w:rsidRPr="00802CD6">
        <w:rPr>
          <w:rFonts w:ascii="Times New Roman" w:hAnsi="Times New Roman"/>
          <w:kern w:val="0"/>
          <w:sz w:val="22"/>
        </w:rPr>
        <w:t>served pressure when cylinder starts yielding during hydraulic burst test</w:t>
      </w:r>
      <w:r>
        <w:rPr>
          <w:rFonts w:ascii="Times New Roman" w:hAnsi="Times New Roman"/>
          <w:kern w:val="0"/>
          <w:sz w:val="22"/>
        </w:rPr>
        <w:t>, in MPa</w:t>
      </w:r>
    </w:p>
    <w:p w:rsidR="002C23AA" w:rsidRPr="00802CD6" w:rsidRDefault="002C23AA" w:rsidP="00AE7A14">
      <w:pPr>
        <w:rPr>
          <w:rFonts w:ascii="Times New Roman" w:hAnsi="Times New Roman"/>
          <w:kern w:val="0"/>
          <w:sz w:val="22"/>
        </w:rPr>
      </w:pPr>
      <w:r w:rsidRPr="002A329A">
        <w:rPr>
          <w:rFonts w:ascii="Times New Roman" w:hAnsi="Times New Roman"/>
          <w:i/>
          <w:kern w:val="0"/>
          <w:sz w:val="22"/>
        </w:rPr>
        <w:t>R</w:t>
      </w:r>
      <w:r w:rsidRPr="0081599A">
        <w:rPr>
          <w:rFonts w:ascii="Times New Roman" w:hAnsi="Times New Roman"/>
          <w:kern w:val="0"/>
          <w:sz w:val="22"/>
          <w:vertAlign w:val="subscript"/>
        </w:rPr>
        <w:t>e</w:t>
      </w:r>
      <w:r>
        <w:rPr>
          <w:rFonts w:ascii="Times New Roman" w:hAnsi="Times New Roman"/>
          <w:kern w:val="0"/>
          <w:sz w:val="22"/>
        </w:rPr>
        <w:t xml:space="preserve">  M</w:t>
      </w:r>
      <w:r w:rsidRPr="002F4DCC">
        <w:rPr>
          <w:rFonts w:ascii="Times New Roman" w:hAnsi="Times New Roman"/>
          <w:kern w:val="0"/>
          <w:sz w:val="22"/>
        </w:rPr>
        <w:t>inimum</w:t>
      </w:r>
      <w:r>
        <w:rPr>
          <w:rFonts w:ascii="Times New Roman" w:hAnsi="Times New Roman"/>
          <w:kern w:val="0"/>
          <w:sz w:val="22"/>
        </w:rPr>
        <w:t xml:space="preserve"> g</w:t>
      </w:r>
      <w:r w:rsidRPr="002F4DCC">
        <w:rPr>
          <w:rFonts w:ascii="Times New Roman" w:hAnsi="Times New Roman"/>
          <w:kern w:val="0"/>
          <w:sz w:val="22"/>
        </w:rPr>
        <w:t>uaranteed value of the yield strength</w:t>
      </w:r>
      <w:r>
        <w:rPr>
          <w:rFonts w:ascii="Times New Roman" w:hAnsi="Times New Roman"/>
          <w:kern w:val="0"/>
          <w:sz w:val="22"/>
        </w:rPr>
        <w:t xml:space="preserve"> after heat treatment, in MPa</w:t>
      </w:r>
    </w:p>
    <w:p w:rsidR="002C23AA" w:rsidRDefault="002C23AA" w:rsidP="00AE7A14">
      <w:pPr>
        <w:rPr>
          <w:rFonts w:ascii="Times New Roman" w:hAnsi="Times New Roman"/>
          <w:kern w:val="0"/>
          <w:sz w:val="22"/>
        </w:rPr>
      </w:pPr>
      <w:r w:rsidRPr="002A329A">
        <w:rPr>
          <w:rFonts w:ascii="Times New Roman" w:hAnsi="Times New Roman"/>
          <w:i/>
          <w:kern w:val="0"/>
          <w:sz w:val="22"/>
        </w:rPr>
        <w:t>R</w:t>
      </w:r>
      <w:r w:rsidRPr="0081599A">
        <w:rPr>
          <w:rFonts w:ascii="Times New Roman" w:hAnsi="Times New Roman"/>
          <w:kern w:val="0"/>
          <w:sz w:val="22"/>
          <w:vertAlign w:val="subscript"/>
        </w:rPr>
        <w:t>ea</w:t>
      </w:r>
      <w:r w:rsidRPr="002F4DCC">
        <w:rPr>
          <w:rFonts w:ascii="Times New Roman" w:hAnsi="Times New Roman"/>
          <w:kern w:val="0"/>
          <w:sz w:val="22"/>
        </w:rPr>
        <w:t xml:space="preserve">  Actual value of the yield strength,</w:t>
      </w:r>
      <w:r w:rsidRPr="00802CD6">
        <w:rPr>
          <w:rFonts w:ascii="Times New Roman" w:hAnsi="Times New Roman"/>
          <w:kern w:val="0"/>
          <w:sz w:val="22"/>
        </w:rPr>
        <w:t xml:space="preserve"> </w:t>
      </w:r>
      <w:r>
        <w:rPr>
          <w:rFonts w:ascii="Times New Roman" w:hAnsi="Times New Roman"/>
          <w:kern w:val="0"/>
          <w:sz w:val="22"/>
        </w:rPr>
        <w:t>in MPa</w:t>
      </w:r>
    </w:p>
    <w:p w:rsidR="002C23AA" w:rsidRDefault="002C23AA" w:rsidP="00AE7A14">
      <w:pPr>
        <w:rPr>
          <w:rFonts w:ascii="Times New Roman" w:hAnsi="Times New Roman"/>
          <w:kern w:val="0"/>
          <w:sz w:val="22"/>
        </w:rPr>
      </w:pPr>
      <w:r w:rsidRPr="002A329A">
        <w:rPr>
          <w:rFonts w:ascii="Times New Roman" w:hAnsi="Times New Roman"/>
          <w:i/>
          <w:kern w:val="0"/>
          <w:sz w:val="22"/>
        </w:rPr>
        <w:t>R</w:t>
      </w:r>
      <w:r w:rsidRPr="0081599A">
        <w:rPr>
          <w:rFonts w:ascii="Times New Roman" w:hAnsi="Times New Roman"/>
          <w:kern w:val="0"/>
          <w:sz w:val="22"/>
          <w:vertAlign w:val="subscript"/>
        </w:rPr>
        <w:t>g</w:t>
      </w:r>
      <w:r w:rsidRPr="002F4DCC">
        <w:rPr>
          <w:rFonts w:ascii="Times New Roman" w:hAnsi="Times New Roman"/>
          <w:kern w:val="0"/>
          <w:sz w:val="22"/>
        </w:rPr>
        <w:t xml:space="preserve">  Minimum guarantee</w:t>
      </w:r>
      <w:r>
        <w:rPr>
          <w:rFonts w:ascii="Times New Roman" w:hAnsi="Times New Roman"/>
          <w:kern w:val="0"/>
          <w:sz w:val="22"/>
        </w:rPr>
        <w:t>d value of the tensile strength</w:t>
      </w:r>
      <w:r w:rsidRPr="00802CD6">
        <w:rPr>
          <w:rFonts w:ascii="Times New Roman" w:hAnsi="Times New Roman"/>
          <w:kern w:val="0"/>
          <w:sz w:val="22"/>
        </w:rPr>
        <w:t xml:space="preserve"> </w:t>
      </w:r>
      <w:r>
        <w:rPr>
          <w:rFonts w:ascii="Times New Roman" w:hAnsi="Times New Roman"/>
          <w:kern w:val="0"/>
          <w:sz w:val="22"/>
        </w:rPr>
        <w:t>after heat treatment, in MPa</w:t>
      </w:r>
    </w:p>
    <w:p w:rsidR="002C23AA" w:rsidRDefault="002C23AA" w:rsidP="00AE7A14">
      <w:pPr>
        <w:rPr>
          <w:rFonts w:ascii="Times New Roman" w:hAnsi="Times New Roman"/>
          <w:kern w:val="0"/>
          <w:sz w:val="22"/>
        </w:rPr>
      </w:pPr>
      <w:r w:rsidRPr="002A329A">
        <w:rPr>
          <w:rFonts w:ascii="Times New Roman" w:hAnsi="Times New Roman"/>
          <w:i/>
          <w:kern w:val="0"/>
          <w:sz w:val="22"/>
        </w:rPr>
        <w:t>R</w:t>
      </w:r>
      <w:r w:rsidRPr="0081599A">
        <w:rPr>
          <w:rFonts w:ascii="Times New Roman" w:hAnsi="Times New Roman"/>
          <w:kern w:val="0"/>
          <w:sz w:val="22"/>
          <w:vertAlign w:val="subscript"/>
        </w:rPr>
        <w:t>m</w:t>
      </w:r>
      <w:r w:rsidRPr="002F4DCC">
        <w:rPr>
          <w:rFonts w:ascii="Times New Roman" w:hAnsi="Times New Roman"/>
          <w:kern w:val="0"/>
          <w:sz w:val="22"/>
        </w:rPr>
        <w:t xml:space="preserve">  Actual value of tensile strength,</w:t>
      </w:r>
      <w:r w:rsidRPr="00802CD6">
        <w:rPr>
          <w:rFonts w:ascii="Times New Roman" w:hAnsi="Times New Roman"/>
          <w:kern w:val="0"/>
          <w:sz w:val="22"/>
        </w:rPr>
        <w:t xml:space="preserve"> </w:t>
      </w:r>
      <w:r>
        <w:rPr>
          <w:rFonts w:ascii="Times New Roman" w:hAnsi="Times New Roman"/>
          <w:kern w:val="0"/>
          <w:sz w:val="22"/>
        </w:rPr>
        <w:t>in MPa</w:t>
      </w:r>
    </w:p>
    <w:p w:rsidR="002C23AA" w:rsidRPr="00732916" w:rsidRDefault="002C23AA" w:rsidP="00AE7A14">
      <w:pPr>
        <w:rPr>
          <w:rFonts w:ascii="Times New Roman" w:hAnsi="Times New Roman"/>
          <w:kern w:val="0"/>
          <w:sz w:val="22"/>
        </w:rPr>
      </w:pPr>
      <w:r w:rsidRPr="002A329A">
        <w:rPr>
          <w:rFonts w:ascii="Times New Roman" w:hAnsi="Times New Roman"/>
          <w:i/>
          <w:kern w:val="0"/>
          <w:sz w:val="22"/>
        </w:rPr>
        <w:t>S</w:t>
      </w:r>
      <w:r w:rsidRPr="00732916">
        <w:rPr>
          <w:rFonts w:ascii="Times New Roman" w:hAnsi="Times New Roman"/>
          <w:kern w:val="0"/>
          <w:sz w:val="22"/>
        </w:rPr>
        <w:t xml:space="preserve">  Guaranteed minimum thickness of the cylindrical shell, in mm</w:t>
      </w:r>
    </w:p>
    <w:p w:rsidR="002C23AA" w:rsidRDefault="002C23AA" w:rsidP="003C07A9">
      <w:pPr>
        <w:rPr>
          <w:rFonts w:ascii="Times New Roman" w:hAnsi="Times New Roman"/>
          <w:kern w:val="0"/>
          <w:sz w:val="22"/>
        </w:rPr>
      </w:pPr>
      <w:r w:rsidRPr="002A329A">
        <w:rPr>
          <w:rFonts w:ascii="Times New Roman" w:hAnsi="Times New Roman"/>
          <w:i/>
          <w:kern w:val="0"/>
          <w:sz w:val="22"/>
        </w:rPr>
        <w:t>S</w:t>
      </w:r>
      <w:r>
        <w:rPr>
          <w:rFonts w:ascii="Times New Roman" w:hAnsi="Times New Roman"/>
          <w:kern w:val="0"/>
          <w:sz w:val="22"/>
          <w:vertAlign w:val="subscript"/>
        </w:rPr>
        <w:t>a</w:t>
      </w:r>
      <w:r>
        <w:rPr>
          <w:rFonts w:ascii="Times New Roman" w:hAnsi="Times New Roman"/>
          <w:kern w:val="0"/>
          <w:sz w:val="22"/>
        </w:rPr>
        <w:t xml:space="preserve">  Average value of measured cylindrical shell thickness,</w:t>
      </w:r>
      <w:r w:rsidRPr="00D26B78">
        <w:rPr>
          <w:rFonts w:ascii="Times New Roman" w:hAnsi="Times New Roman"/>
          <w:kern w:val="0"/>
          <w:sz w:val="22"/>
        </w:rPr>
        <w:t xml:space="preserve"> </w:t>
      </w:r>
      <w:r>
        <w:rPr>
          <w:rFonts w:ascii="Times New Roman" w:hAnsi="Times New Roman"/>
          <w:kern w:val="0"/>
          <w:sz w:val="22"/>
        </w:rPr>
        <w:t>in mm</w:t>
      </w:r>
    </w:p>
    <w:p w:rsidR="002C23AA" w:rsidRPr="00207BCF" w:rsidRDefault="002C23AA" w:rsidP="00AE7A14">
      <w:pPr>
        <w:rPr>
          <w:rFonts w:ascii="Times New Roman" w:hAnsi="Times New Roman"/>
          <w:kern w:val="0"/>
          <w:sz w:val="22"/>
        </w:rPr>
      </w:pPr>
      <w:r w:rsidRPr="002A329A">
        <w:rPr>
          <w:rFonts w:ascii="Times New Roman" w:hAnsi="Times New Roman"/>
          <w:i/>
          <w:kern w:val="0"/>
          <w:sz w:val="22"/>
        </w:rPr>
        <w:t>S</w:t>
      </w:r>
      <w:r w:rsidRPr="002B4CC1">
        <w:rPr>
          <w:rFonts w:ascii="Times New Roman" w:hAnsi="Times New Roman"/>
          <w:kern w:val="0"/>
          <w:sz w:val="22"/>
          <w:vertAlign w:val="subscript"/>
        </w:rPr>
        <w:t>0</w:t>
      </w:r>
      <w:r>
        <w:rPr>
          <w:rFonts w:ascii="Times New Roman" w:hAnsi="Times New Roman"/>
          <w:kern w:val="0"/>
          <w:sz w:val="22"/>
        </w:rPr>
        <w:t xml:space="preserve">  O</w:t>
      </w:r>
      <w:r w:rsidRPr="003C07A9">
        <w:rPr>
          <w:rFonts w:ascii="Times New Roman" w:hAnsi="Times New Roman"/>
          <w:kern w:val="0"/>
          <w:sz w:val="22"/>
        </w:rPr>
        <w:t>riginal cross-sectional area of</w:t>
      </w:r>
      <w:r w:rsidRPr="00590725">
        <w:rPr>
          <w:rFonts w:ascii="Times New Roman" w:hAnsi="Times New Roman"/>
          <w:kern w:val="0"/>
          <w:sz w:val="22"/>
        </w:rPr>
        <w:t xml:space="preserve"> </w:t>
      </w:r>
      <w:r>
        <w:rPr>
          <w:rFonts w:ascii="Times New Roman" w:hAnsi="Times New Roman"/>
          <w:kern w:val="0"/>
          <w:sz w:val="22"/>
        </w:rPr>
        <w:t>flat test piece</w:t>
      </w:r>
      <w:r w:rsidRPr="003C07A9">
        <w:rPr>
          <w:rFonts w:ascii="Times New Roman" w:hAnsi="Times New Roman"/>
          <w:kern w:val="0"/>
          <w:sz w:val="22"/>
        </w:rPr>
        <w:t xml:space="preserve">, in square </w:t>
      </w:r>
      <w:r>
        <w:rPr>
          <w:rFonts w:ascii="Times New Roman" w:hAnsi="Times New Roman"/>
          <w:kern w:val="0"/>
          <w:sz w:val="22"/>
        </w:rPr>
        <w:t>mm</w:t>
      </w:r>
    </w:p>
    <w:p w:rsidR="002C23AA" w:rsidRPr="00590725" w:rsidRDefault="002C23AA" w:rsidP="00AE7A14">
      <w:pPr>
        <w:rPr>
          <w:rFonts w:ascii="Times New Roman" w:hAnsi="Times New Roman"/>
          <w:kern w:val="0"/>
          <w:sz w:val="22"/>
        </w:rPr>
      </w:pPr>
      <w:r w:rsidRPr="002A329A">
        <w:rPr>
          <w:rFonts w:ascii="Times New Roman" w:hAnsi="Times New Roman"/>
          <w:i/>
          <w:kern w:val="0"/>
          <w:sz w:val="22"/>
        </w:rPr>
        <w:t>S</w:t>
      </w:r>
      <w:r w:rsidRPr="0081599A">
        <w:rPr>
          <w:rFonts w:ascii="Times New Roman" w:hAnsi="Times New Roman"/>
          <w:kern w:val="0"/>
          <w:sz w:val="22"/>
          <w:vertAlign w:val="subscript"/>
        </w:rPr>
        <w:t>1</w:t>
      </w:r>
      <w:r>
        <w:rPr>
          <w:rFonts w:ascii="Times New Roman" w:hAnsi="Times New Roman"/>
          <w:kern w:val="0"/>
          <w:sz w:val="22"/>
        </w:rPr>
        <w:t xml:space="preserve">  Guar</w:t>
      </w:r>
      <w:r w:rsidRPr="00E83BCF">
        <w:rPr>
          <w:rFonts w:ascii="Times New Roman" w:hAnsi="Times New Roman"/>
          <w:kern w:val="0"/>
          <w:sz w:val="22"/>
        </w:rPr>
        <w:t>anteed minimum thickness</w:t>
      </w:r>
      <w:r>
        <w:rPr>
          <w:rFonts w:ascii="Times New Roman" w:hAnsi="Times New Roman"/>
          <w:kern w:val="0"/>
          <w:sz w:val="22"/>
        </w:rPr>
        <w:t xml:space="preserve"> at the center of a concave base, in mm</w:t>
      </w:r>
    </w:p>
    <w:p w:rsidR="002C23AA" w:rsidRPr="00590725" w:rsidRDefault="002C23AA" w:rsidP="00CF0457">
      <w:pPr>
        <w:rPr>
          <w:rFonts w:ascii="Times New Roman" w:hAnsi="Times New Roman"/>
          <w:kern w:val="0"/>
          <w:sz w:val="22"/>
        </w:rPr>
      </w:pPr>
      <w:r w:rsidRPr="002A329A">
        <w:rPr>
          <w:rFonts w:ascii="Times New Roman" w:hAnsi="Times New Roman"/>
          <w:i/>
          <w:kern w:val="0"/>
          <w:sz w:val="22"/>
        </w:rPr>
        <w:t>S</w:t>
      </w:r>
      <w:r>
        <w:rPr>
          <w:rFonts w:ascii="Times New Roman" w:hAnsi="Times New Roman"/>
          <w:kern w:val="0"/>
          <w:sz w:val="22"/>
          <w:vertAlign w:val="subscript"/>
        </w:rPr>
        <w:t>2</w:t>
      </w:r>
      <w:r>
        <w:rPr>
          <w:rFonts w:ascii="Times New Roman" w:hAnsi="Times New Roman"/>
          <w:kern w:val="0"/>
          <w:sz w:val="22"/>
        </w:rPr>
        <w:t xml:space="preserve">  Guar</w:t>
      </w:r>
      <w:r w:rsidRPr="00E83BCF">
        <w:rPr>
          <w:rFonts w:ascii="Times New Roman" w:hAnsi="Times New Roman"/>
          <w:kern w:val="0"/>
          <w:sz w:val="22"/>
        </w:rPr>
        <w:t>anteed minimum thickness</w:t>
      </w:r>
      <w:r>
        <w:rPr>
          <w:rFonts w:ascii="Times New Roman" w:hAnsi="Times New Roman"/>
          <w:kern w:val="0"/>
          <w:sz w:val="22"/>
        </w:rPr>
        <w:t xml:space="preserve"> of a concave base at the knuckle, in mm</w:t>
      </w:r>
    </w:p>
    <w:p w:rsidR="002C23AA" w:rsidRDefault="002C23AA" w:rsidP="00AE7A14">
      <w:pPr>
        <w:rPr>
          <w:rFonts w:ascii="Times New Roman" w:hAnsi="Times New Roman"/>
          <w:kern w:val="0"/>
          <w:sz w:val="22"/>
        </w:rPr>
      </w:pPr>
      <w:r w:rsidRPr="002A329A">
        <w:rPr>
          <w:rFonts w:ascii="Times New Roman" w:hAnsi="Times New Roman"/>
          <w:i/>
          <w:kern w:val="0"/>
          <w:sz w:val="22"/>
        </w:rPr>
        <w:t>T</w:t>
      </w:r>
      <w:r>
        <w:rPr>
          <w:rFonts w:ascii="Times New Roman" w:hAnsi="Times New Roman"/>
          <w:kern w:val="0"/>
          <w:sz w:val="22"/>
        </w:rPr>
        <w:t xml:space="preserve">  Depth </w:t>
      </w:r>
      <w:r w:rsidRPr="0010065A">
        <w:rPr>
          <w:rFonts w:ascii="Times New Roman" w:hAnsi="Times New Roman"/>
          <w:kern w:val="0"/>
          <w:sz w:val="22"/>
        </w:rPr>
        <w:t xml:space="preserve">of </w:t>
      </w:r>
      <w:r>
        <w:rPr>
          <w:rFonts w:ascii="Times New Roman" w:hAnsi="Times New Roman"/>
          <w:kern w:val="0"/>
          <w:sz w:val="22"/>
        </w:rPr>
        <w:t>reference standard</w:t>
      </w:r>
      <w:r w:rsidRPr="0010065A">
        <w:rPr>
          <w:rFonts w:ascii="Times New Roman" w:hAnsi="Times New Roman"/>
          <w:kern w:val="0"/>
          <w:sz w:val="22"/>
        </w:rPr>
        <w:t xml:space="preserve">, in </w:t>
      </w:r>
      <w:r>
        <w:rPr>
          <w:rFonts w:ascii="Times New Roman" w:hAnsi="Times New Roman"/>
          <w:kern w:val="0"/>
          <w:sz w:val="22"/>
        </w:rPr>
        <w:t>mm</w:t>
      </w:r>
    </w:p>
    <w:p w:rsidR="002C23AA" w:rsidRDefault="002C23AA" w:rsidP="00AE7A14">
      <w:pPr>
        <w:rPr>
          <w:rFonts w:ascii="Times New Roman" w:hAnsi="Times New Roman"/>
          <w:kern w:val="0"/>
          <w:sz w:val="22"/>
        </w:rPr>
      </w:pPr>
      <w:r w:rsidRPr="002A329A">
        <w:rPr>
          <w:rFonts w:ascii="Times New Roman" w:hAnsi="Times New Roman"/>
          <w:i/>
          <w:kern w:val="0"/>
          <w:sz w:val="22"/>
        </w:rPr>
        <w:t>V</w:t>
      </w:r>
      <w:r>
        <w:rPr>
          <w:rFonts w:ascii="Times New Roman" w:hAnsi="Times New Roman"/>
          <w:kern w:val="0"/>
          <w:sz w:val="22"/>
        </w:rPr>
        <w:t xml:space="preserve">  Nominal water volume, in litres </w:t>
      </w:r>
    </w:p>
    <w:p w:rsidR="002C23AA" w:rsidRPr="009F7E4A" w:rsidRDefault="002C23AA" w:rsidP="00AE7A14">
      <w:pPr>
        <w:rPr>
          <w:rFonts w:ascii="Times New Roman" w:hAnsi="Times New Roman"/>
          <w:kern w:val="0"/>
          <w:sz w:val="22"/>
        </w:rPr>
      </w:pPr>
      <w:r w:rsidRPr="002A329A">
        <w:rPr>
          <w:rFonts w:ascii="Times New Roman" w:hAnsi="Times New Roman"/>
          <w:i/>
          <w:kern w:val="0"/>
          <w:sz w:val="22"/>
        </w:rPr>
        <w:t>W</w:t>
      </w:r>
      <w:r>
        <w:rPr>
          <w:rFonts w:ascii="Times New Roman" w:hAnsi="Times New Roman"/>
          <w:kern w:val="0"/>
          <w:sz w:val="22"/>
        </w:rPr>
        <w:t xml:space="preserve">  Width </w:t>
      </w:r>
      <w:r w:rsidRPr="0010065A">
        <w:rPr>
          <w:rFonts w:ascii="Times New Roman" w:hAnsi="Times New Roman"/>
          <w:kern w:val="0"/>
          <w:sz w:val="22"/>
        </w:rPr>
        <w:t xml:space="preserve">of </w:t>
      </w:r>
      <w:r>
        <w:rPr>
          <w:rFonts w:ascii="Times New Roman" w:hAnsi="Times New Roman"/>
          <w:kern w:val="0"/>
          <w:sz w:val="22"/>
        </w:rPr>
        <w:t>reference standard</w:t>
      </w:r>
      <w:r w:rsidRPr="0010065A">
        <w:rPr>
          <w:rFonts w:ascii="Times New Roman" w:hAnsi="Times New Roman"/>
          <w:kern w:val="0"/>
          <w:sz w:val="22"/>
        </w:rPr>
        <w:t xml:space="preserve">, in </w:t>
      </w:r>
      <w:r>
        <w:rPr>
          <w:rFonts w:ascii="Times New Roman" w:hAnsi="Times New Roman"/>
          <w:kern w:val="0"/>
          <w:sz w:val="22"/>
        </w:rPr>
        <w:t xml:space="preserve">mm </w:t>
      </w:r>
    </w:p>
    <w:p w:rsidR="002C23AA" w:rsidRPr="009F7E4A" w:rsidRDefault="002C23AA" w:rsidP="00AE7A14">
      <w:pPr>
        <w:rPr>
          <w:rFonts w:ascii="Times New Roman" w:hAnsi="Times New Roman"/>
          <w:kern w:val="0"/>
          <w:sz w:val="22"/>
          <w:vertAlign w:val="superscript"/>
        </w:rPr>
      </w:pPr>
      <w:r w:rsidRPr="002A329A">
        <w:rPr>
          <w:rFonts w:ascii="Times New Roman" w:hAnsi="Times New Roman"/>
          <w:i/>
          <w:kern w:val="0"/>
          <w:szCs w:val="21"/>
        </w:rPr>
        <w:t>a</w:t>
      </w:r>
      <w:r w:rsidRPr="00DE3A38">
        <w:rPr>
          <w:rFonts w:ascii="Times New Roman" w:hAnsi="Times New Roman"/>
          <w:kern w:val="0"/>
          <w:szCs w:val="21"/>
          <w:vertAlign w:val="subscript"/>
        </w:rPr>
        <w:t>kV</w:t>
      </w:r>
      <w:r>
        <w:rPr>
          <w:rFonts w:ascii="Times New Roman" w:hAnsi="Times New Roman"/>
          <w:kern w:val="0"/>
          <w:sz w:val="22"/>
        </w:rPr>
        <w:t xml:space="preserve">  I</w:t>
      </w:r>
      <w:r w:rsidRPr="009F7E4A">
        <w:rPr>
          <w:rFonts w:ascii="Times New Roman" w:hAnsi="Times New Roman"/>
          <w:kern w:val="0"/>
          <w:sz w:val="22"/>
        </w:rPr>
        <w:t>mpact value</w:t>
      </w:r>
      <w:r>
        <w:rPr>
          <w:rFonts w:ascii="Times New Roman" w:hAnsi="Times New Roman"/>
          <w:kern w:val="0"/>
          <w:sz w:val="22"/>
        </w:rPr>
        <w:t>, in J/cm</w:t>
      </w:r>
      <w:r>
        <w:rPr>
          <w:rFonts w:ascii="Times New Roman" w:hAnsi="Times New Roman"/>
          <w:kern w:val="0"/>
          <w:sz w:val="22"/>
          <w:vertAlign w:val="superscript"/>
        </w:rPr>
        <w:t>2</w:t>
      </w:r>
    </w:p>
    <w:p w:rsidR="002C23AA" w:rsidRDefault="002C23AA" w:rsidP="00AE7A14">
      <w:pPr>
        <w:rPr>
          <w:rFonts w:ascii="Times New Roman" w:hAnsi="Times New Roman"/>
          <w:kern w:val="0"/>
          <w:sz w:val="22"/>
        </w:rPr>
      </w:pPr>
      <w:r w:rsidRPr="002A329A">
        <w:rPr>
          <w:rFonts w:ascii="Times New Roman" w:hAnsi="Times New Roman"/>
          <w:i/>
          <w:kern w:val="0"/>
          <w:sz w:val="22"/>
        </w:rPr>
        <w:t>a</w:t>
      </w:r>
      <w:r>
        <w:rPr>
          <w:rFonts w:ascii="Times New Roman" w:hAnsi="Times New Roman"/>
          <w:kern w:val="0"/>
          <w:sz w:val="22"/>
        </w:rPr>
        <w:t xml:space="preserve">  Original thickness of arc flat test piece,</w:t>
      </w:r>
      <w:r w:rsidRPr="00D26B78">
        <w:rPr>
          <w:rFonts w:ascii="Times New Roman" w:hAnsi="Times New Roman"/>
          <w:kern w:val="0"/>
          <w:sz w:val="22"/>
        </w:rPr>
        <w:t xml:space="preserve"> </w:t>
      </w:r>
      <w:r>
        <w:rPr>
          <w:rFonts w:ascii="Times New Roman" w:hAnsi="Times New Roman"/>
          <w:kern w:val="0"/>
          <w:sz w:val="22"/>
        </w:rPr>
        <w:t xml:space="preserve">in mm </w:t>
      </w:r>
    </w:p>
    <w:p w:rsidR="002C23AA" w:rsidRDefault="002C23AA" w:rsidP="00AE7A14">
      <w:pPr>
        <w:rPr>
          <w:rFonts w:ascii="Times New Roman" w:hAnsi="Times New Roman"/>
          <w:kern w:val="0"/>
          <w:sz w:val="22"/>
        </w:rPr>
      </w:pPr>
      <w:r w:rsidRPr="002A329A">
        <w:rPr>
          <w:rFonts w:ascii="Times New Roman" w:hAnsi="Times New Roman"/>
          <w:i/>
          <w:kern w:val="0"/>
          <w:sz w:val="22"/>
        </w:rPr>
        <w:t>b</w:t>
      </w:r>
      <w:r>
        <w:rPr>
          <w:rFonts w:ascii="Times New Roman" w:hAnsi="Times New Roman"/>
          <w:kern w:val="0"/>
          <w:sz w:val="22"/>
        </w:rPr>
        <w:t xml:space="preserve">  Original width of flat test piece, </w:t>
      </w:r>
      <w:r w:rsidRPr="0010065A">
        <w:rPr>
          <w:rFonts w:ascii="Times New Roman" w:hAnsi="Times New Roman"/>
          <w:kern w:val="0"/>
          <w:sz w:val="22"/>
        </w:rPr>
        <w:t xml:space="preserve">in </w:t>
      </w:r>
      <w:r>
        <w:rPr>
          <w:rFonts w:ascii="Times New Roman" w:hAnsi="Times New Roman"/>
          <w:kern w:val="0"/>
          <w:sz w:val="22"/>
        </w:rPr>
        <w:t>mm</w:t>
      </w:r>
    </w:p>
    <w:p w:rsidR="002C23AA" w:rsidRDefault="002C23AA" w:rsidP="00AE7A14">
      <w:pPr>
        <w:rPr>
          <w:rFonts w:ascii="Times New Roman" w:hAnsi="Times New Roman"/>
          <w:kern w:val="0"/>
          <w:sz w:val="22"/>
        </w:rPr>
      </w:pPr>
      <w:r w:rsidRPr="002A329A">
        <w:rPr>
          <w:rFonts w:ascii="Times New Roman" w:hAnsi="Times New Roman"/>
          <w:i/>
          <w:kern w:val="0"/>
          <w:sz w:val="22"/>
        </w:rPr>
        <w:t>h</w:t>
      </w:r>
      <w:r>
        <w:rPr>
          <w:rFonts w:ascii="Times New Roman" w:hAnsi="Times New Roman"/>
          <w:kern w:val="0"/>
          <w:sz w:val="22"/>
        </w:rPr>
        <w:t xml:space="preserve">  Outside depth(concave base end), </w:t>
      </w:r>
      <w:r w:rsidRPr="0010065A">
        <w:rPr>
          <w:rFonts w:ascii="Times New Roman" w:hAnsi="Times New Roman"/>
          <w:kern w:val="0"/>
          <w:sz w:val="22"/>
        </w:rPr>
        <w:t xml:space="preserve">in </w:t>
      </w:r>
      <w:r>
        <w:rPr>
          <w:rFonts w:ascii="Times New Roman" w:hAnsi="Times New Roman"/>
          <w:kern w:val="0"/>
          <w:sz w:val="22"/>
        </w:rPr>
        <w:t xml:space="preserve">mm </w:t>
      </w:r>
    </w:p>
    <w:p w:rsidR="002C23AA" w:rsidRDefault="002C23AA" w:rsidP="00AE7A14">
      <w:pPr>
        <w:rPr>
          <w:rFonts w:ascii="Times New Roman" w:hAnsi="Times New Roman"/>
          <w:kern w:val="0"/>
          <w:szCs w:val="21"/>
        </w:rPr>
      </w:pPr>
      <w:r w:rsidRPr="002A329A">
        <w:rPr>
          <w:rFonts w:ascii="Times New Roman" w:hAnsi="Times New Roman"/>
          <w:i/>
          <w:kern w:val="0"/>
          <w:szCs w:val="21"/>
        </w:rPr>
        <w:t>l</w:t>
      </w:r>
      <w:r>
        <w:rPr>
          <w:rFonts w:ascii="Times New Roman" w:hAnsi="Times New Roman"/>
          <w:kern w:val="0"/>
          <w:szCs w:val="21"/>
        </w:rPr>
        <w:t xml:space="preserve">  Length of cylindrical shell, </w:t>
      </w:r>
      <w:r>
        <w:rPr>
          <w:rFonts w:ascii="Times New Roman" w:hAnsi="Times New Roman"/>
          <w:kern w:val="0"/>
          <w:sz w:val="22"/>
        </w:rPr>
        <w:t>in mm</w:t>
      </w:r>
    </w:p>
    <w:p w:rsidR="002C23AA" w:rsidRPr="00AE7A14" w:rsidRDefault="002C23AA" w:rsidP="00AE7A14">
      <w:pPr>
        <w:rPr>
          <w:rFonts w:ascii="Times New Roman" w:hAnsi="Times New Roman"/>
          <w:kern w:val="0"/>
          <w:szCs w:val="21"/>
        </w:rPr>
      </w:pPr>
      <w:r w:rsidRPr="002A329A">
        <w:rPr>
          <w:rFonts w:ascii="Times New Roman" w:hAnsi="Times New Roman"/>
          <w:i/>
          <w:kern w:val="0"/>
          <w:szCs w:val="21"/>
        </w:rPr>
        <w:t>r</w:t>
      </w:r>
      <w:r>
        <w:rPr>
          <w:rFonts w:ascii="Times New Roman" w:hAnsi="Times New Roman"/>
          <w:kern w:val="0"/>
          <w:szCs w:val="21"/>
        </w:rPr>
        <w:t xml:space="preserve">  Inside knuckle radius, </w:t>
      </w:r>
      <w:r>
        <w:rPr>
          <w:rFonts w:ascii="Times New Roman" w:hAnsi="Times New Roman"/>
          <w:kern w:val="0"/>
          <w:sz w:val="22"/>
        </w:rPr>
        <w:t>in mm</w:t>
      </w:r>
    </w:p>
    <w:p w:rsidR="002C23AA" w:rsidRDefault="002C23AA" w:rsidP="00F4495A">
      <w:pPr>
        <w:rPr>
          <w:rFonts w:ascii="Times New Roman" w:hAnsi="Times New Roman"/>
          <w:kern w:val="0"/>
          <w:szCs w:val="21"/>
        </w:rPr>
      </w:pPr>
    </w:p>
    <w:p w:rsidR="002C23AA" w:rsidRPr="00A6356E" w:rsidRDefault="002C23AA" w:rsidP="00F4495A">
      <w:pPr>
        <w:rPr>
          <w:rFonts w:ascii="Times New Roman" w:hAnsi="Times New Roman"/>
          <w:b/>
          <w:kern w:val="0"/>
          <w:sz w:val="22"/>
        </w:rPr>
      </w:pPr>
      <w:r w:rsidRPr="00A6356E">
        <w:rPr>
          <w:rFonts w:ascii="Times New Roman" w:hAnsi="Times New Roman"/>
          <w:b/>
          <w:kern w:val="0"/>
          <w:szCs w:val="21"/>
        </w:rPr>
        <w:t xml:space="preserve">4 </w:t>
      </w:r>
      <w:r w:rsidRPr="00A6356E">
        <w:rPr>
          <w:rFonts w:ascii="Times New Roman" w:hAnsi="Times New Roman"/>
          <w:b/>
          <w:kern w:val="0"/>
          <w:sz w:val="22"/>
        </w:rPr>
        <w:t>Structure and parameter</w:t>
      </w:r>
    </w:p>
    <w:p w:rsidR="002C23AA" w:rsidRPr="00C43201" w:rsidRDefault="002C23AA" w:rsidP="00F4495A">
      <w:pPr>
        <w:rPr>
          <w:rFonts w:ascii="Times New Roman" w:hAnsi="Times New Roman"/>
          <w:kern w:val="0"/>
          <w:szCs w:val="21"/>
        </w:rPr>
      </w:pPr>
    </w:p>
    <w:p w:rsidR="002C23AA" w:rsidRPr="00A6356E" w:rsidRDefault="002C23AA" w:rsidP="00F4495A">
      <w:pPr>
        <w:rPr>
          <w:rFonts w:ascii="Times New Roman" w:hAnsi="Times New Roman"/>
          <w:b/>
          <w:kern w:val="0"/>
          <w:sz w:val="22"/>
        </w:rPr>
      </w:pPr>
      <w:r w:rsidRPr="00A6356E">
        <w:rPr>
          <w:rFonts w:ascii="Times New Roman" w:hAnsi="Times New Roman"/>
          <w:b/>
          <w:kern w:val="0"/>
          <w:szCs w:val="21"/>
        </w:rPr>
        <w:t xml:space="preserve">4.1 </w:t>
      </w:r>
      <w:r w:rsidRPr="00A6356E">
        <w:rPr>
          <w:rFonts w:ascii="Times New Roman" w:hAnsi="Times New Roman"/>
          <w:b/>
          <w:kern w:val="0"/>
          <w:sz w:val="22"/>
        </w:rPr>
        <w:t>Structure</w:t>
      </w:r>
    </w:p>
    <w:p w:rsidR="002C23AA" w:rsidRPr="00872A6B" w:rsidRDefault="002C23AA" w:rsidP="00F4495A">
      <w:pPr>
        <w:rPr>
          <w:rFonts w:ascii="Times New Roman" w:hAnsi="Times New Roman"/>
          <w:color w:val="000000"/>
          <w:kern w:val="0"/>
          <w:szCs w:val="21"/>
        </w:rPr>
      </w:pPr>
    </w:p>
    <w:p w:rsidR="002C23AA" w:rsidRPr="00F4495A" w:rsidRDefault="002C23AA" w:rsidP="00F4495A">
      <w:pPr>
        <w:rPr>
          <w:rFonts w:ascii="Times New Roman" w:hAnsi="Times New Roman"/>
          <w:kern w:val="0"/>
          <w:szCs w:val="21"/>
        </w:rPr>
      </w:pPr>
      <w:r w:rsidRPr="00F4495A">
        <w:rPr>
          <w:rFonts w:ascii="Times New Roman" w:hAnsi="Times New Roman"/>
          <w:kern w:val="0"/>
          <w:szCs w:val="21"/>
        </w:rPr>
        <w:t>The cylinder</w:t>
      </w:r>
      <w:r>
        <w:rPr>
          <w:rFonts w:ascii="Times New Roman" w:hAnsi="Times New Roman"/>
          <w:kern w:val="0"/>
          <w:szCs w:val="21"/>
        </w:rPr>
        <w:t xml:space="preserve"> </w:t>
      </w:r>
      <w:r w:rsidRPr="00F4495A">
        <w:rPr>
          <w:rFonts w:ascii="Times New Roman" w:hAnsi="Times New Roman"/>
          <w:kern w:val="0"/>
          <w:szCs w:val="21"/>
        </w:rPr>
        <w:t>shall confor</w:t>
      </w:r>
      <w:r>
        <w:rPr>
          <w:rFonts w:ascii="Times New Roman" w:hAnsi="Times New Roman"/>
          <w:kern w:val="0"/>
          <w:szCs w:val="21"/>
        </w:rPr>
        <w:t xml:space="preserve">m to the </w:t>
      </w:r>
      <w:r>
        <w:rPr>
          <w:rFonts w:ascii="Times New Roman" w:hAnsi="Times New Roman"/>
          <w:kern w:val="0"/>
          <w:sz w:val="22"/>
        </w:rPr>
        <w:t>structure</w:t>
      </w:r>
      <w:r>
        <w:rPr>
          <w:rFonts w:ascii="Times New Roman" w:hAnsi="Times New Roman"/>
          <w:kern w:val="0"/>
          <w:szCs w:val="21"/>
        </w:rPr>
        <w:t xml:space="preserve"> shown in Figure 1 </w:t>
      </w:r>
      <w:r w:rsidRPr="00F4495A">
        <w:rPr>
          <w:rFonts w:ascii="Times New Roman" w:hAnsi="Times New Roman"/>
          <w:kern w:val="0"/>
          <w:szCs w:val="21"/>
        </w:rPr>
        <w:t>generally</w:t>
      </w:r>
      <w:r>
        <w:rPr>
          <w:rFonts w:ascii="Times New Roman" w:hAnsi="Times New Roman"/>
          <w:kern w:val="0"/>
          <w:szCs w:val="21"/>
        </w:rPr>
        <w:t xml:space="preserve">. </w:t>
      </w:r>
    </w:p>
    <w:p w:rsidR="002C23AA" w:rsidRDefault="002C23AA" w:rsidP="00F4495A">
      <w:pPr>
        <w:rPr>
          <w:rFonts w:ascii="Times New Roman" w:hAnsi="Times New Roman"/>
          <w:kern w:val="0"/>
          <w:szCs w:val="21"/>
        </w:rPr>
      </w:pPr>
    </w:p>
    <w:p w:rsidR="002C23AA" w:rsidRDefault="002C23AA" w:rsidP="005F6C2E">
      <w:pPr>
        <w:autoSpaceDE w:val="0"/>
        <w:autoSpaceDN w:val="0"/>
        <w:adjustRightInd w:val="0"/>
        <w:spacing w:before="23"/>
        <w:ind w:left="111" w:right="-20"/>
        <w:jc w:val="left"/>
        <w:rPr>
          <w:rFonts w:ascii="Times New Roman" w:hAnsi="Times New Roman"/>
          <w:kern w:val="0"/>
          <w:sz w:val="20"/>
          <w:szCs w:val="20"/>
        </w:rPr>
      </w:pPr>
      <w:r>
        <w:rPr>
          <w:rFonts w:ascii="Times New Roman" w:hAnsi="Times New Roman"/>
          <w:noProof/>
          <w:kern w:val="0"/>
          <w:sz w:val="24"/>
          <w:szCs w:val="24"/>
        </w:rPr>
        <w:t xml:space="preserve">    </w:t>
      </w:r>
      <w:r w:rsidRPr="00316D65">
        <w:rPr>
          <w:rFonts w:ascii="Times New Roman" w:hAnsi="Times New Roman"/>
          <w:noProof/>
          <w:kern w:val="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style="width:198.75pt;height:51.75pt;visibility:visible">
            <v:imagedata r:id="rId7" o:title=""/>
          </v:shape>
        </w:pict>
      </w:r>
    </w:p>
    <w:p w:rsidR="002C23AA" w:rsidRPr="005F6C2E" w:rsidRDefault="002C23AA" w:rsidP="005F6C2E">
      <w:pPr>
        <w:pStyle w:val="ListParagraph"/>
        <w:numPr>
          <w:ilvl w:val="0"/>
          <w:numId w:val="4"/>
        </w:numPr>
        <w:ind w:firstLineChars="0"/>
        <w:rPr>
          <w:rFonts w:ascii="Times New Roman" w:hAnsi="Times New Roman"/>
          <w:kern w:val="0"/>
          <w:szCs w:val="21"/>
        </w:rPr>
      </w:pPr>
      <w:r>
        <w:rPr>
          <w:rFonts w:ascii="Times New Roman" w:hAnsi="Times New Roman"/>
          <w:kern w:val="0"/>
          <w:szCs w:val="21"/>
        </w:rPr>
        <w:t>Concave end</w:t>
      </w:r>
    </w:p>
    <w:p w:rsidR="002C23AA" w:rsidRPr="00BE6B0D" w:rsidRDefault="002C23AA" w:rsidP="00BE6B0D">
      <w:pPr>
        <w:pStyle w:val="ListParagraph"/>
        <w:autoSpaceDE w:val="0"/>
        <w:autoSpaceDN w:val="0"/>
        <w:adjustRightInd w:val="0"/>
        <w:spacing w:before="2" w:line="260" w:lineRule="exact"/>
        <w:ind w:left="675" w:firstLineChars="0" w:firstLine="0"/>
        <w:jc w:val="left"/>
        <w:rPr>
          <w:rFonts w:ascii="Times New Roman" w:hAnsi="Times New Roman"/>
          <w:kern w:val="0"/>
          <w:sz w:val="26"/>
          <w:szCs w:val="26"/>
        </w:rPr>
      </w:pPr>
    </w:p>
    <w:p w:rsidR="002C23AA" w:rsidRPr="00BE6B0D" w:rsidRDefault="002C23AA" w:rsidP="00BE6B0D">
      <w:pPr>
        <w:pStyle w:val="ListParagraph"/>
        <w:autoSpaceDE w:val="0"/>
        <w:autoSpaceDN w:val="0"/>
        <w:adjustRightInd w:val="0"/>
        <w:ind w:left="675" w:right="-20" w:firstLineChars="0" w:firstLine="0"/>
        <w:jc w:val="left"/>
        <w:rPr>
          <w:rFonts w:ascii="Times New Roman" w:hAnsi="Times New Roman"/>
          <w:kern w:val="0"/>
          <w:sz w:val="20"/>
          <w:szCs w:val="20"/>
        </w:rPr>
      </w:pPr>
      <w:r w:rsidRPr="00271F88">
        <w:rPr>
          <w:noProof/>
        </w:rPr>
        <w:pict>
          <v:shape id="图片 6" o:spid="_x0000_i1026" type="#_x0000_t75" style="width:198.75pt;height:51.75pt;visibility:visible">
            <v:imagedata r:id="rId8" o:title=""/>
          </v:shape>
        </w:pict>
      </w:r>
    </w:p>
    <w:p w:rsidR="002C23AA" w:rsidRDefault="002C23AA" w:rsidP="005F6C2E">
      <w:pPr>
        <w:autoSpaceDE w:val="0"/>
        <w:autoSpaceDN w:val="0"/>
        <w:adjustRightInd w:val="0"/>
        <w:spacing w:before="23"/>
        <w:ind w:left="111" w:right="-20"/>
        <w:jc w:val="left"/>
        <w:rPr>
          <w:rFonts w:ascii="Times New Roman" w:hAnsi="Times New Roman"/>
          <w:kern w:val="0"/>
          <w:sz w:val="20"/>
          <w:szCs w:val="20"/>
        </w:rPr>
      </w:pPr>
    </w:p>
    <w:p w:rsidR="002C23AA" w:rsidRDefault="002C23AA" w:rsidP="005F6C2E">
      <w:pPr>
        <w:pStyle w:val="ListParagraph"/>
        <w:numPr>
          <w:ilvl w:val="0"/>
          <w:numId w:val="4"/>
        </w:numPr>
        <w:ind w:firstLineChars="0"/>
        <w:rPr>
          <w:rFonts w:ascii="Times New Roman" w:hAnsi="Times New Roman"/>
          <w:kern w:val="0"/>
          <w:szCs w:val="21"/>
        </w:rPr>
      </w:pPr>
      <w:r>
        <w:rPr>
          <w:rFonts w:ascii="Times New Roman" w:hAnsi="Times New Roman"/>
          <w:kern w:val="0"/>
          <w:szCs w:val="21"/>
        </w:rPr>
        <w:t>Hot forming end</w:t>
      </w:r>
    </w:p>
    <w:p w:rsidR="002C23AA" w:rsidRPr="00C5063E" w:rsidRDefault="002C23AA" w:rsidP="00C5063E">
      <w:pPr>
        <w:pStyle w:val="ListParagraph"/>
        <w:ind w:left="675" w:firstLineChars="0" w:firstLine="0"/>
        <w:rPr>
          <w:rFonts w:ascii="Times New Roman" w:hAnsi="Times New Roman"/>
          <w:kern w:val="0"/>
          <w:szCs w:val="21"/>
        </w:rPr>
      </w:pPr>
      <w:r w:rsidRPr="00316D65">
        <w:rPr>
          <w:rFonts w:ascii="Times New Roman" w:hAnsi="Times New Roman"/>
          <w:noProof/>
          <w:kern w:val="0"/>
          <w:sz w:val="24"/>
          <w:szCs w:val="24"/>
        </w:rPr>
        <w:pict>
          <v:shape id="图片 8" o:spid="_x0000_i1027" type="#_x0000_t75" style="width:198pt;height:51.75pt;visibility:visible">
            <v:imagedata r:id="rId9" o:title=""/>
          </v:shape>
        </w:pict>
      </w:r>
    </w:p>
    <w:p w:rsidR="002C23AA" w:rsidRPr="005F6C2E" w:rsidRDefault="002C23AA" w:rsidP="00BE6B0D">
      <w:pPr>
        <w:pStyle w:val="ListParagraph"/>
        <w:numPr>
          <w:ilvl w:val="0"/>
          <w:numId w:val="4"/>
        </w:numPr>
        <w:ind w:firstLineChars="0"/>
        <w:rPr>
          <w:rFonts w:ascii="Times New Roman" w:hAnsi="Times New Roman"/>
          <w:kern w:val="0"/>
          <w:szCs w:val="21"/>
        </w:rPr>
      </w:pPr>
      <w:r>
        <w:rPr>
          <w:rFonts w:ascii="Times New Roman" w:hAnsi="Times New Roman"/>
          <w:kern w:val="0"/>
          <w:szCs w:val="21"/>
        </w:rPr>
        <w:t xml:space="preserve"> Convex end</w:t>
      </w:r>
    </w:p>
    <w:p w:rsidR="002C23AA" w:rsidRPr="005F6C2E" w:rsidRDefault="002C23AA" w:rsidP="005F6C2E">
      <w:pPr>
        <w:pStyle w:val="ListParagraph"/>
        <w:autoSpaceDE w:val="0"/>
        <w:autoSpaceDN w:val="0"/>
        <w:adjustRightInd w:val="0"/>
        <w:spacing w:before="10" w:line="180" w:lineRule="exact"/>
        <w:ind w:left="675" w:firstLineChars="0" w:firstLine="0"/>
        <w:jc w:val="left"/>
        <w:rPr>
          <w:rFonts w:ascii="Times New Roman" w:hAnsi="Times New Roman"/>
          <w:kern w:val="0"/>
          <w:sz w:val="18"/>
          <w:szCs w:val="18"/>
        </w:rPr>
      </w:pPr>
    </w:p>
    <w:p w:rsidR="002C23AA" w:rsidRPr="005F6C2E" w:rsidRDefault="002C23AA" w:rsidP="005F6C2E">
      <w:pPr>
        <w:pStyle w:val="ListParagraph"/>
        <w:autoSpaceDE w:val="0"/>
        <w:autoSpaceDN w:val="0"/>
        <w:adjustRightInd w:val="0"/>
        <w:ind w:left="675" w:right="-20" w:firstLineChars="0" w:firstLine="0"/>
        <w:jc w:val="left"/>
        <w:rPr>
          <w:rFonts w:ascii="Times New Roman" w:hAnsi="Times New Roman"/>
          <w:kern w:val="0"/>
          <w:sz w:val="20"/>
          <w:szCs w:val="20"/>
        </w:rPr>
      </w:pPr>
      <w:r w:rsidRPr="00271F88">
        <w:rPr>
          <w:noProof/>
        </w:rPr>
        <w:pict>
          <v:shape id="图片 4" o:spid="_x0000_i1028" type="#_x0000_t75" style="width:210.75pt;height:51.75pt;visibility:visible">
            <v:imagedata r:id="rId10" o:title=""/>
          </v:shape>
        </w:pict>
      </w:r>
    </w:p>
    <w:p w:rsidR="002C23AA" w:rsidRPr="005F6C2E" w:rsidRDefault="002C23AA" w:rsidP="005F6C2E">
      <w:pPr>
        <w:pStyle w:val="ListParagraph"/>
        <w:numPr>
          <w:ilvl w:val="0"/>
          <w:numId w:val="4"/>
        </w:numPr>
        <w:ind w:firstLineChars="0"/>
        <w:rPr>
          <w:rFonts w:ascii="Times New Roman" w:hAnsi="Times New Roman"/>
          <w:kern w:val="0"/>
          <w:szCs w:val="21"/>
        </w:rPr>
      </w:pPr>
      <w:r>
        <w:rPr>
          <w:rFonts w:ascii="Times New Roman" w:hAnsi="Times New Roman"/>
          <w:kern w:val="0"/>
          <w:szCs w:val="21"/>
        </w:rPr>
        <w:t xml:space="preserve">  H – shape  end</w:t>
      </w:r>
    </w:p>
    <w:p w:rsidR="002C23AA" w:rsidRDefault="002C23AA" w:rsidP="006C1CEC">
      <w:pPr>
        <w:autoSpaceDE w:val="0"/>
        <w:autoSpaceDN w:val="0"/>
        <w:adjustRightInd w:val="0"/>
        <w:spacing w:before="5" w:line="100" w:lineRule="exact"/>
        <w:jc w:val="left"/>
        <w:rPr>
          <w:rFonts w:ascii="Times New Roman" w:hAnsi="Times New Roman"/>
          <w:kern w:val="0"/>
          <w:sz w:val="10"/>
          <w:szCs w:val="10"/>
        </w:rPr>
      </w:pPr>
      <w:r>
        <w:rPr>
          <w:noProof/>
        </w:rPr>
        <w:t xml:space="preserve">        </w:t>
      </w:r>
    </w:p>
    <w:p w:rsidR="002C23AA" w:rsidRDefault="002C23AA" w:rsidP="003360CE">
      <w:pPr>
        <w:autoSpaceDE w:val="0"/>
        <w:autoSpaceDN w:val="0"/>
        <w:adjustRightInd w:val="0"/>
        <w:ind w:right="-20" w:firstLineChars="500" w:firstLine="31680"/>
        <w:jc w:val="left"/>
        <w:rPr>
          <w:rFonts w:ascii="Times New Roman" w:hAnsi="Times New Roman"/>
          <w:kern w:val="0"/>
          <w:sz w:val="20"/>
          <w:szCs w:val="20"/>
        </w:rPr>
      </w:pPr>
      <w:r>
        <w:rPr>
          <w:rFonts w:ascii="Times New Roman" w:hAnsi="Times New Roman"/>
          <w:noProof/>
          <w:kern w:val="0"/>
          <w:sz w:val="10"/>
          <w:szCs w:val="10"/>
        </w:rPr>
        <w:t xml:space="preserve">        </w:t>
      </w:r>
      <w:r w:rsidRPr="00316D65">
        <w:rPr>
          <w:rFonts w:ascii="Times New Roman" w:hAnsi="Times New Roman"/>
          <w:noProof/>
          <w:kern w:val="0"/>
          <w:sz w:val="10"/>
          <w:szCs w:val="10"/>
        </w:rPr>
        <w:pict>
          <v:shape id="图片 42" o:spid="_x0000_i1029" type="#_x0000_t75" style="width:198.75pt;height:51.75pt;visibility:visible">
            <v:imagedata r:id="rId11" o:title=""/>
          </v:shape>
        </w:pict>
      </w:r>
    </w:p>
    <w:p w:rsidR="002C23AA" w:rsidRPr="005F6C2E" w:rsidRDefault="002C23AA" w:rsidP="005F6C2E">
      <w:pPr>
        <w:pStyle w:val="ListParagraph"/>
        <w:numPr>
          <w:ilvl w:val="0"/>
          <w:numId w:val="4"/>
        </w:numPr>
        <w:ind w:firstLineChars="0"/>
        <w:rPr>
          <w:rFonts w:ascii="Times New Roman" w:hAnsi="Times New Roman"/>
          <w:kern w:val="0"/>
          <w:szCs w:val="21"/>
        </w:rPr>
      </w:pPr>
      <w:r>
        <w:rPr>
          <w:rFonts w:ascii="Times New Roman" w:hAnsi="Times New Roman"/>
          <w:kern w:val="0"/>
          <w:szCs w:val="21"/>
        </w:rPr>
        <w:t xml:space="preserve">   Double opening end</w:t>
      </w:r>
    </w:p>
    <w:p w:rsidR="002C23AA" w:rsidRDefault="002C23AA" w:rsidP="005F6C2E">
      <w:pPr>
        <w:ind w:left="315"/>
        <w:rPr>
          <w:rFonts w:ascii="Times New Roman" w:hAnsi="Times New Roman"/>
          <w:kern w:val="0"/>
          <w:szCs w:val="21"/>
        </w:rPr>
      </w:pPr>
    </w:p>
    <w:p w:rsidR="002C23AA" w:rsidRPr="00C5063E" w:rsidRDefault="002C23AA" w:rsidP="00C5063E">
      <w:pPr>
        <w:ind w:left="315"/>
        <w:jc w:val="center"/>
        <w:rPr>
          <w:rFonts w:ascii="Times New Roman" w:hAnsi="Times New Roman"/>
          <w:b/>
          <w:kern w:val="0"/>
          <w:szCs w:val="21"/>
        </w:rPr>
      </w:pPr>
      <w:r w:rsidRPr="00C5063E">
        <w:rPr>
          <w:rFonts w:ascii="Times New Roman" w:hAnsi="Times New Roman"/>
          <w:b/>
          <w:kern w:val="0"/>
          <w:szCs w:val="21"/>
        </w:rPr>
        <w:t>Figure 1</w:t>
      </w:r>
      <w:r>
        <w:rPr>
          <w:rFonts w:ascii="Times New Roman" w:hAnsi="Times New Roman"/>
          <w:b/>
          <w:kern w:val="0"/>
          <w:szCs w:val="21"/>
        </w:rPr>
        <w:t xml:space="preserve"> -</w:t>
      </w:r>
      <w:r w:rsidRPr="00C5063E">
        <w:rPr>
          <w:rFonts w:ascii="Times New Roman" w:hAnsi="Times New Roman"/>
          <w:b/>
          <w:kern w:val="0"/>
          <w:szCs w:val="21"/>
        </w:rPr>
        <w:t xml:space="preserve"> Cylinder structure type</w:t>
      </w:r>
    </w:p>
    <w:p w:rsidR="002C23AA" w:rsidRDefault="002C23AA" w:rsidP="005F6C2E">
      <w:pPr>
        <w:ind w:left="315"/>
        <w:rPr>
          <w:rFonts w:ascii="Times New Roman" w:hAnsi="Times New Roman"/>
          <w:kern w:val="0"/>
          <w:szCs w:val="21"/>
        </w:rPr>
      </w:pPr>
    </w:p>
    <w:p w:rsidR="002C23AA" w:rsidRPr="00A6356E" w:rsidRDefault="002C23AA" w:rsidP="00C44B6A">
      <w:pPr>
        <w:rPr>
          <w:rFonts w:ascii="Times New Roman" w:hAnsi="Times New Roman"/>
          <w:b/>
          <w:kern w:val="0"/>
          <w:szCs w:val="21"/>
        </w:rPr>
      </w:pPr>
      <w:r w:rsidRPr="00A6356E">
        <w:rPr>
          <w:rFonts w:ascii="Times New Roman" w:hAnsi="Times New Roman"/>
          <w:b/>
          <w:kern w:val="0"/>
          <w:szCs w:val="21"/>
        </w:rPr>
        <w:t>4.2 Parameter</w:t>
      </w:r>
    </w:p>
    <w:p w:rsidR="002C23AA" w:rsidRPr="0081148D" w:rsidRDefault="002C23AA" w:rsidP="00C44B6A">
      <w:pPr>
        <w:rPr>
          <w:rFonts w:ascii="Times New Roman" w:hAnsi="Times New Roman"/>
          <w:kern w:val="0"/>
          <w:szCs w:val="21"/>
        </w:rPr>
      </w:pPr>
    </w:p>
    <w:p w:rsidR="002C23AA" w:rsidRDefault="002C23AA" w:rsidP="00A6356E">
      <w:pPr>
        <w:rPr>
          <w:rFonts w:ascii="Times New Roman" w:hAnsi="Times New Roman"/>
          <w:kern w:val="0"/>
          <w:szCs w:val="21"/>
        </w:rPr>
      </w:pPr>
      <w:r w:rsidRPr="00C44B6A">
        <w:rPr>
          <w:rFonts w:ascii="Times New Roman" w:hAnsi="Times New Roman"/>
          <w:kern w:val="0"/>
          <w:szCs w:val="21"/>
        </w:rPr>
        <w:t xml:space="preserve">The nominal water </w:t>
      </w:r>
      <w:r>
        <w:rPr>
          <w:rFonts w:ascii="Times New Roman" w:hAnsi="Times New Roman"/>
          <w:kern w:val="0"/>
          <w:szCs w:val="21"/>
        </w:rPr>
        <w:t>capacity</w:t>
      </w:r>
      <w:r w:rsidRPr="00C44B6A">
        <w:rPr>
          <w:rFonts w:ascii="Times New Roman" w:hAnsi="Times New Roman"/>
          <w:kern w:val="0"/>
          <w:szCs w:val="21"/>
        </w:rPr>
        <w:t xml:space="preserve"> and allowable </w:t>
      </w:r>
      <w:r>
        <w:rPr>
          <w:rFonts w:ascii="Times New Roman" w:hAnsi="Times New Roman"/>
          <w:kern w:val="0"/>
          <w:szCs w:val="21"/>
        </w:rPr>
        <w:t>tolerance</w:t>
      </w:r>
      <w:r w:rsidRPr="00C44B6A">
        <w:rPr>
          <w:rFonts w:ascii="Times New Roman" w:hAnsi="Times New Roman"/>
          <w:kern w:val="0"/>
          <w:szCs w:val="21"/>
        </w:rPr>
        <w:t xml:space="preserve"> of steel cylinde</w:t>
      </w:r>
      <w:r>
        <w:rPr>
          <w:rFonts w:ascii="Times New Roman" w:hAnsi="Times New Roman"/>
          <w:kern w:val="0"/>
          <w:szCs w:val="21"/>
        </w:rPr>
        <w:t>r shall meet the requirements in</w:t>
      </w:r>
      <w:r w:rsidRPr="00C44B6A">
        <w:rPr>
          <w:rFonts w:ascii="Times New Roman" w:hAnsi="Times New Roman"/>
          <w:kern w:val="0"/>
          <w:szCs w:val="21"/>
        </w:rPr>
        <w:t xml:space="preserve"> Table 1</w:t>
      </w:r>
      <w:r>
        <w:rPr>
          <w:rFonts w:ascii="Times New Roman" w:hAnsi="Times New Roman"/>
          <w:kern w:val="0"/>
          <w:szCs w:val="21"/>
        </w:rPr>
        <w:t xml:space="preserve">. </w:t>
      </w:r>
    </w:p>
    <w:p w:rsidR="002C23AA" w:rsidRDefault="002C23AA" w:rsidP="005F6C2E">
      <w:pPr>
        <w:ind w:left="315"/>
        <w:rPr>
          <w:rFonts w:ascii="Times New Roman" w:hAnsi="Times New Roman"/>
          <w:kern w:val="0"/>
          <w:szCs w:val="21"/>
        </w:rPr>
      </w:pPr>
    </w:p>
    <w:p w:rsidR="002C23AA" w:rsidRPr="00460A25" w:rsidRDefault="002C23AA" w:rsidP="008903E1">
      <w:pPr>
        <w:ind w:left="315"/>
        <w:jc w:val="center"/>
        <w:rPr>
          <w:rFonts w:ascii="Times New Roman" w:hAnsi="Times New Roman"/>
          <w:kern w:val="0"/>
          <w:szCs w:val="21"/>
        </w:rPr>
      </w:pPr>
      <w:r w:rsidRPr="00460A25">
        <w:rPr>
          <w:rFonts w:ascii="Times New Roman" w:hAnsi="Times New Roman"/>
          <w:b/>
          <w:kern w:val="0"/>
          <w:szCs w:val="21"/>
        </w:rPr>
        <w:t>T</w:t>
      </w:r>
      <w:r>
        <w:rPr>
          <w:rFonts w:ascii="Times New Roman" w:hAnsi="Times New Roman"/>
          <w:b/>
          <w:kern w:val="0"/>
          <w:szCs w:val="21"/>
        </w:rPr>
        <w:t>able 1 - N</w:t>
      </w:r>
      <w:r w:rsidRPr="00460A25">
        <w:rPr>
          <w:rFonts w:ascii="Times New Roman" w:hAnsi="Times New Roman"/>
          <w:b/>
          <w:kern w:val="0"/>
          <w:szCs w:val="21"/>
        </w:rPr>
        <w:t xml:space="preserve">ominal water </w:t>
      </w:r>
      <w:r>
        <w:rPr>
          <w:rFonts w:ascii="Times New Roman" w:hAnsi="Times New Roman"/>
          <w:b/>
          <w:kern w:val="0"/>
          <w:szCs w:val="21"/>
        </w:rPr>
        <w:t>capacity</w:t>
      </w:r>
      <w:r w:rsidRPr="00460A25">
        <w:rPr>
          <w:rFonts w:ascii="Times New Roman" w:hAnsi="Times New Roman"/>
          <w:b/>
          <w:kern w:val="0"/>
          <w:szCs w:val="21"/>
        </w:rPr>
        <w:t xml:space="preserve"> and its allowable deviation of steel cylinder</w:t>
      </w:r>
    </w:p>
    <w:tbl>
      <w:tblPr>
        <w:tblW w:w="0" w:type="auto"/>
        <w:tblInd w:w="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04"/>
        <w:gridCol w:w="4103"/>
      </w:tblGrid>
      <w:tr w:rsidR="002C23AA" w:rsidRPr="00316D65" w:rsidTr="00316D65">
        <w:tc>
          <w:tcPr>
            <w:tcW w:w="4261" w:type="dxa"/>
          </w:tcPr>
          <w:p w:rsidR="002C23AA" w:rsidRPr="00316D65" w:rsidRDefault="002C23AA" w:rsidP="00316D65">
            <w:pPr>
              <w:jc w:val="center"/>
              <w:rPr>
                <w:rFonts w:ascii="Times New Roman" w:hAnsi="Times New Roman"/>
                <w:kern w:val="0"/>
                <w:szCs w:val="21"/>
              </w:rPr>
            </w:pPr>
            <w:r w:rsidRPr="00316D65">
              <w:rPr>
                <w:rFonts w:ascii="Times New Roman" w:hAnsi="Times New Roman"/>
                <w:kern w:val="0"/>
                <w:szCs w:val="21"/>
              </w:rPr>
              <w:t>Nominal water capacity/L</w:t>
            </w:r>
          </w:p>
        </w:tc>
        <w:tc>
          <w:tcPr>
            <w:tcW w:w="4261" w:type="dxa"/>
          </w:tcPr>
          <w:p w:rsidR="002C23AA" w:rsidRPr="00316D65" w:rsidRDefault="002C23AA" w:rsidP="00316D65">
            <w:pPr>
              <w:jc w:val="center"/>
              <w:rPr>
                <w:rFonts w:ascii="Times New Roman" w:hAnsi="Times New Roman"/>
                <w:kern w:val="0"/>
                <w:szCs w:val="21"/>
              </w:rPr>
            </w:pPr>
            <w:r w:rsidRPr="00316D65">
              <w:rPr>
                <w:rFonts w:ascii="Times New Roman" w:hAnsi="Times New Roman"/>
                <w:kern w:val="0"/>
                <w:szCs w:val="21"/>
              </w:rPr>
              <w:t>Allowable tolerance /%</w:t>
            </w:r>
          </w:p>
        </w:tc>
      </w:tr>
      <w:tr w:rsidR="002C23AA" w:rsidRPr="00316D65" w:rsidTr="00316D65">
        <w:tc>
          <w:tcPr>
            <w:tcW w:w="4261" w:type="dxa"/>
          </w:tcPr>
          <w:p w:rsidR="002C23AA" w:rsidRPr="00316D65" w:rsidRDefault="002C23AA" w:rsidP="00316D65">
            <w:pPr>
              <w:jc w:val="center"/>
              <w:rPr>
                <w:rFonts w:ascii="Times New Roman" w:hAnsi="Times New Roman"/>
                <w:kern w:val="0"/>
                <w:szCs w:val="21"/>
              </w:rPr>
            </w:pPr>
            <w:r w:rsidRPr="00316D65">
              <w:rPr>
                <w:rFonts w:ascii="Times New Roman" w:hAnsi="Times New Roman"/>
                <w:kern w:val="0"/>
                <w:szCs w:val="21"/>
              </w:rPr>
              <w:t xml:space="preserve">0,5 </w:t>
            </w:r>
            <w:r w:rsidRPr="00316D65">
              <w:rPr>
                <w:rFonts w:ascii="宋体" w:hAnsi="宋体" w:hint="eastAsia"/>
                <w:kern w:val="0"/>
                <w:szCs w:val="21"/>
              </w:rPr>
              <w:t>～</w:t>
            </w:r>
            <w:r w:rsidRPr="00316D65">
              <w:rPr>
                <w:rFonts w:ascii="Times New Roman" w:hAnsi="Times New Roman"/>
                <w:kern w:val="0"/>
                <w:szCs w:val="21"/>
              </w:rPr>
              <w:t xml:space="preserve"> 2</w:t>
            </w:r>
          </w:p>
        </w:tc>
        <w:tc>
          <w:tcPr>
            <w:tcW w:w="4261" w:type="dxa"/>
          </w:tcPr>
          <w:p w:rsidR="002C23AA" w:rsidRPr="00316D65" w:rsidRDefault="002C23AA" w:rsidP="00316D65">
            <w:pPr>
              <w:jc w:val="center"/>
              <w:rPr>
                <w:rFonts w:ascii="Times New Roman" w:hAnsi="Times New Roman"/>
                <w:kern w:val="0"/>
                <w:szCs w:val="21"/>
              </w:rPr>
            </w:pPr>
            <w:r w:rsidRPr="00316D65">
              <w:rPr>
                <w:rFonts w:ascii="宋体" w:hAnsi="宋体"/>
                <w:kern w:val="0"/>
                <w:szCs w:val="21"/>
              </w:rPr>
              <w:t>+</w:t>
            </w:r>
            <w:r w:rsidRPr="00316D65">
              <w:rPr>
                <w:rFonts w:ascii="Times New Roman" w:hAnsi="Times New Roman"/>
                <w:kern w:val="0"/>
                <w:szCs w:val="21"/>
              </w:rPr>
              <w:t xml:space="preserve"> 20</w:t>
            </w:r>
          </w:p>
          <w:p w:rsidR="002C23AA" w:rsidRPr="00316D65" w:rsidRDefault="002C23AA" w:rsidP="002C23AA">
            <w:pPr>
              <w:ind w:firstLineChars="100" w:firstLine="31680"/>
              <w:jc w:val="center"/>
              <w:rPr>
                <w:rFonts w:ascii="Times New Roman" w:hAnsi="Times New Roman"/>
                <w:kern w:val="0"/>
                <w:szCs w:val="21"/>
              </w:rPr>
            </w:pPr>
            <w:r w:rsidRPr="00316D65">
              <w:rPr>
                <w:rFonts w:ascii="Times New Roman" w:hAnsi="Times New Roman"/>
                <w:kern w:val="0"/>
                <w:szCs w:val="21"/>
              </w:rPr>
              <w:t>0</w:t>
            </w:r>
          </w:p>
        </w:tc>
      </w:tr>
      <w:tr w:rsidR="002C23AA" w:rsidRPr="00316D65" w:rsidTr="00316D65">
        <w:tc>
          <w:tcPr>
            <w:tcW w:w="4261" w:type="dxa"/>
          </w:tcPr>
          <w:p w:rsidR="002C23AA" w:rsidRPr="00316D65" w:rsidRDefault="002C23AA" w:rsidP="00316D65">
            <w:pPr>
              <w:jc w:val="center"/>
              <w:rPr>
                <w:rFonts w:ascii="Times New Roman" w:hAnsi="Times New Roman"/>
                <w:kern w:val="0"/>
                <w:szCs w:val="21"/>
              </w:rPr>
            </w:pPr>
            <w:r w:rsidRPr="00316D65">
              <w:rPr>
                <w:rFonts w:ascii="宋体" w:hAnsi="宋体"/>
                <w:kern w:val="0"/>
                <w:szCs w:val="21"/>
              </w:rPr>
              <w:t>&gt;</w:t>
            </w:r>
            <w:r w:rsidRPr="00316D65">
              <w:rPr>
                <w:rFonts w:ascii="Times New Roman" w:hAnsi="Times New Roman"/>
                <w:kern w:val="0"/>
                <w:szCs w:val="21"/>
              </w:rPr>
              <w:t xml:space="preserve">2 </w:t>
            </w:r>
            <w:r w:rsidRPr="00316D65">
              <w:rPr>
                <w:rFonts w:ascii="宋体" w:hAnsi="宋体" w:hint="eastAsia"/>
                <w:kern w:val="0"/>
                <w:szCs w:val="21"/>
              </w:rPr>
              <w:t>～</w:t>
            </w:r>
            <w:r w:rsidRPr="00316D65">
              <w:rPr>
                <w:rFonts w:ascii="Times New Roman" w:hAnsi="Times New Roman"/>
                <w:kern w:val="0"/>
                <w:szCs w:val="21"/>
              </w:rPr>
              <w:t xml:space="preserve"> 12</w:t>
            </w:r>
          </w:p>
        </w:tc>
        <w:tc>
          <w:tcPr>
            <w:tcW w:w="4261" w:type="dxa"/>
          </w:tcPr>
          <w:p w:rsidR="002C23AA" w:rsidRPr="00316D65" w:rsidRDefault="002C23AA" w:rsidP="00316D65">
            <w:pPr>
              <w:jc w:val="center"/>
              <w:rPr>
                <w:rFonts w:ascii="Times New Roman" w:hAnsi="Times New Roman"/>
                <w:kern w:val="0"/>
                <w:szCs w:val="21"/>
              </w:rPr>
            </w:pPr>
            <w:r w:rsidRPr="00316D65">
              <w:rPr>
                <w:rFonts w:ascii="宋体" w:hAnsi="宋体"/>
                <w:kern w:val="0"/>
                <w:szCs w:val="21"/>
              </w:rPr>
              <w:t>+</w:t>
            </w:r>
            <w:r w:rsidRPr="00316D65">
              <w:rPr>
                <w:rFonts w:ascii="Times New Roman" w:hAnsi="Times New Roman"/>
                <w:kern w:val="0"/>
                <w:szCs w:val="21"/>
              </w:rPr>
              <w:t xml:space="preserve"> 10</w:t>
            </w:r>
          </w:p>
          <w:p w:rsidR="002C23AA" w:rsidRPr="00316D65" w:rsidRDefault="002C23AA" w:rsidP="002C23AA">
            <w:pPr>
              <w:ind w:firstLineChars="150" w:firstLine="31680"/>
              <w:jc w:val="center"/>
              <w:rPr>
                <w:rFonts w:ascii="Times New Roman" w:hAnsi="Times New Roman"/>
                <w:kern w:val="0"/>
                <w:szCs w:val="21"/>
              </w:rPr>
            </w:pPr>
            <w:r w:rsidRPr="00316D65">
              <w:rPr>
                <w:rFonts w:ascii="Times New Roman" w:hAnsi="Times New Roman"/>
                <w:kern w:val="0"/>
                <w:szCs w:val="21"/>
              </w:rPr>
              <w:t>0</w:t>
            </w:r>
          </w:p>
        </w:tc>
      </w:tr>
      <w:tr w:rsidR="002C23AA" w:rsidRPr="00316D65" w:rsidTr="00316D65">
        <w:tc>
          <w:tcPr>
            <w:tcW w:w="4261" w:type="dxa"/>
          </w:tcPr>
          <w:p w:rsidR="002C23AA" w:rsidRPr="00316D65" w:rsidRDefault="002C23AA" w:rsidP="00316D65">
            <w:pPr>
              <w:jc w:val="center"/>
              <w:rPr>
                <w:rFonts w:ascii="Times New Roman" w:hAnsi="Times New Roman"/>
                <w:kern w:val="0"/>
                <w:szCs w:val="21"/>
              </w:rPr>
            </w:pPr>
            <w:r w:rsidRPr="00316D65">
              <w:rPr>
                <w:rFonts w:ascii="宋体" w:hAnsi="宋体"/>
                <w:kern w:val="0"/>
                <w:szCs w:val="21"/>
              </w:rPr>
              <w:t>&gt;1</w:t>
            </w:r>
            <w:r w:rsidRPr="00316D65">
              <w:rPr>
                <w:rFonts w:ascii="Times New Roman" w:hAnsi="Times New Roman"/>
                <w:kern w:val="0"/>
                <w:szCs w:val="21"/>
              </w:rPr>
              <w:t xml:space="preserve">2 </w:t>
            </w:r>
            <w:r w:rsidRPr="00316D65">
              <w:rPr>
                <w:rFonts w:ascii="宋体" w:hAnsi="宋体" w:hint="eastAsia"/>
                <w:kern w:val="0"/>
                <w:szCs w:val="21"/>
              </w:rPr>
              <w:t>～</w:t>
            </w:r>
            <w:r w:rsidRPr="00316D65">
              <w:rPr>
                <w:rFonts w:ascii="Times New Roman" w:hAnsi="Times New Roman"/>
                <w:kern w:val="0"/>
                <w:szCs w:val="21"/>
              </w:rPr>
              <w:t xml:space="preserve"> 150</w:t>
            </w:r>
          </w:p>
        </w:tc>
        <w:tc>
          <w:tcPr>
            <w:tcW w:w="4261" w:type="dxa"/>
          </w:tcPr>
          <w:p w:rsidR="002C23AA" w:rsidRPr="00316D65" w:rsidRDefault="002C23AA" w:rsidP="00316D65">
            <w:pPr>
              <w:jc w:val="center"/>
              <w:rPr>
                <w:rFonts w:ascii="Times New Roman" w:hAnsi="Times New Roman"/>
                <w:kern w:val="0"/>
                <w:szCs w:val="21"/>
              </w:rPr>
            </w:pPr>
            <w:r w:rsidRPr="00316D65">
              <w:rPr>
                <w:rFonts w:ascii="宋体" w:hAnsi="宋体"/>
                <w:kern w:val="0"/>
                <w:szCs w:val="21"/>
              </w:rPr>
              <w:t>+</w:t>
            </w:r>
            <w:r w:rsidRPr="00316D65">
              <w:rPr>
                <w:rFonts w:ascii="Times New Roman" w:hAnsi="Times New Roman"/>
                <w:kern w:val="0"/>
                <w:szCs w:val="21"/>
              </w:rPr>
              <w:t xml:space="preserve"> 5</w:t>
            </w:r>
          </w:p>
          <w:p w:rsidR="002C23AA" w:rsidRPr="00316D65" w:rsidRDefault="002C23AA" w:rsidP="002C23AA">
            <w:pPr>
              <w:ind w:firstLineChars="100" w:firstLine="31680"/>
              <w:jc w:val="center"/>
              <w:rPr>
                <w:rFonts w:ascii="Times New Roman" w:hAnsi="Times New Roman"/>
                <w:kern w:val="0"/>
                <w:szCs w:val="21"/>
              </w:rPr>
            </w:pPr>
            <w:r w:rsidRPr="00316D65">
              <w:rPr>
                <w:rFonts w:ascii="Times New Roman" w:hAnsi="Times New Roman"/>
                <w:kern w:val="0"/>
                <w:szCs w:val="21"/>
              </w:rPr>
              <w:t>0</w:t>
            </w:r>
          </w:p>
        </w:tc>
      </w:tr>
    </w:tbl>
    <w:p w:rsidR="002C23AA" w:rsidRDefault="002C23AA" w:rsidP="005F6C2E">
      <w:pPr>
        <w:ind w:left="315"/>
        <w:rPr>
          <w:rFonts w:ascii="Times New Roman" w:hAnsi="Times New Roman"/>
          <w:kern w:val="0"/>
          <w:szCs w:val="21"/>
        </w:rPr>
      </w:pPr>
    </w:p>
    <w:p w:rsidR="002C23AA" w:rsidRPr="00A6356E" w:rsidRDefault="002C23AA" w:rsidP="00431C65">
      <w:pPr>
        <w:rPr>
          <w:rFonts w:ascii="Times New Roman" w:hAnsi="Times New Roman"/>
          <w:b/>
          <w:kern w:val="0"/>
          <w:szCs w:val="21"/>
        </w:rPr>
      </w:pPr>
      <w:r w:rsidRPr="00A6356E">
        <w:rPr>
          <w:rFonts w:ascii="Times New Roman" w:hAnsi="Times New Roman"/>
          <w:b/>
          <w:kern w:val="0"/>
          <w:szCs w:val="21"/>
        </w:rPr>
        <w:t>4.3</w:t>
      </w:r>
      <w:r w:rsidRPr="006947DC">
        <w:rPr>
          <w:rFonts w:ascii="Times New Roman" w:hAnsi="Times New Roman"/>
          <w:b/>
          <w:color w:val="000000"/>
          <w:kern w:val="0"/>
          <w:szCs w:val="21"/>
        </w:rPr>
        <w:t xml:space="preserve"> D</w:t>
      </w:r>
      <w:r w:rsidRPr="00A6356E">
        <w:rPr>
          <w:rFonts w:ascii="Times New Roman" w:hAnsi="Times New Roman"/>
          <w:b/>
          <w:kern w:val="0"/>
          <w:szCs w:val="21"/>
        </w:rPr>
        <w:t xml:space="preserve">esignation </w:t>
      </w:r>
    </w:p>
    <w:p w:rsidR="002C23AA" w:rsidRDefault="002C23AA" w:rsidP="00431C65">
      <w:pPr>
        <w:rPr>
          <w:rFonts w:ascii="Times New Roman" w:hAnsi="Times New Roman"/>
          <w:kern w:val="0"/>
          <w:szCs w:val="21"/>
        </w:rPr>
      </w:pPr>
    </w:p>
    <w:p w:rsidR="002C23AA" w:rsidRPr="00431C65" w:rsidRDefault="002C23AA" w:rsidP="00431C65">
      <w:pPr>
        <w:rPr>
          <w:rFonts w:ascii="Times New Roman" w:hAnsi="Times New Roman"/>
          <w:kern w:val="0"/>
          <w:szCs w:val="21"/>
        </w:rPr>
      </w:pPr>
      <w:r>
        <w:rPr>
          <w:rFonts w:ascii="Times New Roman" w:hAnsi="Times New Roman"/>
          <w:kern w:val="0"/>
          <w:szCs w:val="21"/>
        </w:rPr>
        <w:t>The</w:t>
      </w:r>
      <w:r w:rsidRPr="00431C65">
        <w:rPr>
          <w:rFonts w:ascii="Times New Roman" w:hAnsi="Times New Roman"/>
          <w:kern w:val="0"/>
          <w:szCs w:val="21"/>
        </w:rPr>
        <w:t xml:space="preserve"> designation method of steel cylinder shall c</w:t>
      </w:r>
      <w:r>
        <w:rPr>
          <w:rFonts w:ascii="Times New Roman" w:hAnsi="Times New Roman"/>
          <w:kern w:val="0"/>
          <w:szCs w:val="21"/>
        </w:rPr>
        <w:t xml:space="preserve">omply with GB / T </w:t>
      </w:r>
      <w:r w:rsidRPr="00431C65">
        <w:rPr>
          <w:rFonts w:ascii="Times New Roman" w:hAnsi="Times New Roman"/>
          <w:kern w:val="0"/>
          <w:szCs w:val="21"/>
        </w:rPr>
        <w:t>15384.</w:t>
      </w:r>
      <w:r>
        <w:rPr>
          <w:rFonts w:ascii="Times New Roman" w:hAnsi="Times New Roman"/>
          <w:kern w:val="0"/>
          <w:szCs w:val="21"/>
        </w:rPr>
        <w:t xml:space="preserve"> </w:t>
      </w:r>
    </w:p>
    <w:p w:rsidR="002C23AA" w:rsidRDefault="002C23AA" w:rsidP="00F4495A">
      <w:pPr>
        <w:rPr>
          <w:rFonts w:ascii="Times New Roman" w:hAnsi="Times New Roman"/>
          <w:kern w:val="0"/>
          <w:szCs w:val="21"/>
        </w:rPr>
      </w:pPr>
    </w:p>
    <w:p w:rsidR="002C23AA" w:rsidRPr="00A6356E" w:rsidRDefault="002C23AA" w:rsidP="00F4495A">
      <w:pPr>
        <w:rPr>
          <w:rFonts w:ascii="Times New Roman" w:hAnsi="Times New Roman"/>
          <w:b/>
          <w:kern w:val="0"/>
          <w:szCs w:val="21"/>
        </w:rPr>
      </w:pPr>
      <w:r w:rsidRPr="00A6356E">
        <w:rPr>
          <w:rFonts w:ascii="Times New Roman" w:hAnsi="Times New Roman"/>
          <w:b/>
          <w:kern w:val="0"/>
          <w:szCs w:val="21"/>
        </w:rPr>
        <w:t>5 Technical requirements</w:t>
      </w:r>
    </w:p>
    <w:p w:rsidR="002C23AA" w:rsidRDefault="002C23AA" w:rsidP="00F4495A">
      <w:pPr>
        <w:rPr>
          <w:rFonts w:ascii="Times New Roman" w:hAnsi="Times New Roman"/>
          <w:kern w:val="0"/>
          <w:szCs w:val="21"/>
        </w:rPr>
      </w:pPr>
    </w:p>
    <w:p w:rsidR="002C23AA" w:rsidRPr="00A6356E" w:rsidRDefault="002C23AA" w:rsidP="00F4495A">
      <w:pPr>
        <w:rPr>
          <w:rFonts w:ascii="Times New Roman" w:hAnsi="Times New Roman"/>
          <w:b/>
          <w:kern w:val="0"/>
          <w:szCs w:val="21"/>
        </w:rPr>
      </w:pPr>
      <w:r w:rsidRPr="00A6356E">
        <w:rPr>
          <w:rFonts w:ascii="Times New Roman" w:hAnsi="Times New Roman"/>
          <w:b/>
          <w:kern w:val="0"/>
          <w:szCs w:val="21"/>
        </w:rPr>
        <w:t>5.1 Materials</w:t>
      </w:r>
    </w:p>
    <w:p w:rsidR="002C23AA" w:rsidRPr="0058655E" w:rsidRDefault="002C23AA" w:rsidP="00F4495A">
      <w:pPr>
        <w:rPr>
          <w:rFonts w:ascii="Times New Roman" w:hAnsi="Times New Roman"/>
          <w:kern w:val="0"/>
          <w:szCs w:val="21"/>
        </w:rPr>
      </w:pPr>
    </w:p>
    <w:p w:rsidR="002C23AA" w:rsidRPr="00A6356E" w:rsidRDefault="002C23AA" w:rsidP="00F4495A">
      <w:pPr>
        <w:rPr>
          <w:rFonts w:ascii="Times New Roman" w:hAnsi="Times New Roman"/>
          <w:b/>
          <w:kern w:val="0"/>
          <w:szCs w:val="21"/>
        </w:rPr>
      </w:pPr>
      <w:r w:rsidRPr="00A6356E">
        <w:rPr>
          <w:rFonts w:ascii="Times New Roman" w:hAnsi="Times New Roman"/>
          <w:b/>
          <w:kern w:val="0"/>
          <w:szCs w:val="21"/>
        </w:rPr>
        <w:t xml:space="preserve">5.1.1 General requirements </w:t>
      </w:r>
    </w:p>
    <w:p w:rsidR="002C23AA" w:rsidRPr="0058655E" w:rsidRDefault="002C23AA" w:rsidP="00F4495A">
      <w:pPr>
        <w:rPr>
          <w:rFonts w:ascii="Times New Roman" w:hAnsi="Times New Roman"/>
          <w:kern w:val="0"/>
          <w:szCs w:val="21"/>
        </w:rPr>
      </w:pPr>
    </w:p>
    <w:p w:rsidR="002C23AA" w:rsidRDefault="002C23AA" w:rsidP="00F4495A">
      <w:pPr>
        <w:rPr>
          <w:rFonts w:ascii="Times New Roman" w:hAnsi="Times New Roman"/>
          <w:kern w:val="0"/>
          <w:szCs w:val="21"/>
        </w:rPr>
      </w:pPr>
      <w:r w:rsidRPr="00A6356E">
        <w:rPr>
          <w:rFonts w:ascii="Times New Roman" w:hAnsi="Times New Roman"/>
          <w:b/>
          <w:kern w:val="0"/>
          <w:szCs w:val="21"/>
        </w:rPr>
        <w:t>5.1.1.1</w:t>
      </w:r>
      <w:r>
        <w:rPr>
          <w:rFonts w:ascii="Times New Roman" w:hAnsi="Times New Roman"/>
          <w:kern w:val="0"/>
          <w:szCs w:val="21"/>
        </w:rPr>
        <w:t xml:space="preserve"> </w:t>
      </w:r>
      <w:r w:rsidRPr="00D86CAE">
        <w:rPr>
          <w:rFonts w:ascii="Times New Roman" w:hAnsi="Times New Roman"/>
          <w:kern w:val="0"/>
          <w:szCs w:val="21"/>
        </w:rPr>
        <w:t>The material used for the manufacture of gas cylinders shall be</w:t>
      </w:r>
      <w:r>
        <w:rPr>
          <w:rFonts w:ascii="Times New Roman" w:hAnsi="Times New Roman"/>
          <w:kern w:val="0"/>
          <w:szCs w:val="21"/>
        </w:rPr>
        <w:t xml:space="preserve"> the fully killed s</w:t>
      </w:r>
      <w:r w:rsidRPr="00D86CAE">
        <w:rPr>
          <w:rFonts w:ascii="Times New Roman" w:hAnsi="Times New Roman"/>
          <w:kern w:val="0"/>
          <w:szCs w:val="21"/>
        </w:rPr>
        <w:t xml:space="preserve">teel </w:t>
      </w:r>
      <w:r>
        <w:rPr>
          <w:rFonts w:ascii="Times New Roman" w:hAnsi="Times New Roman"/>
          <w:kern w:val="0"/>
          <w:szCs w:val="21"/>
        </w:rPr>
        <w:t>with non-ageing properties, made by</w:t>
      </w:r>
      <w:r w:rsidRPr="00502391">
        <w:rPr>
          <w:rFonts w:ascii="Times New Roman" w:hAnsi="Times New Roman"/>
          <w:kern w:val="0"/>
          <w:szCs w:val="21"/>
        </w:rPr>
        <w:t xml:space="preserve"> electric furn</w:t>
      </w:r>
      <w:r>
        <w:rPr>
          <w:rFonts w:ascii="Times New Roman" w:hAnsi="Times New Roman"/>
          <w:kern w:val="0"/>
          <w:szCs w:val="21"/>
        </w:rPr>
        <w:t xml:space="preserve">ace or oxygen blowing converter. </w:t>
      </w:r>
    </w:p>
    <w:p w:rsidR="002C23AA" w:rsidRDefault="002C23AA" w:rsidP="00F4495A">
      <w:pPr>
        <w:rPr>
          <w:rFonts w:ascii="Times New Roman" w:hAnsi="Times New Roman"/>
          <w:kern w:val="0"/>
          <w:szCs w:val="21"/>
        </w:rPr>
      </w:pPr>
    </w:p>
    <w:p w:rsidR="002C23AA" w:rsidRDefault="002C23AA" w:rsidP="00F4495A">
      <w:pPr>
        <w:rPr>
          <w:rFonts w:ascii="Times New Roman" w:hAnsi="Times New Roman"/>
          <w:kern w:val="0"/>
          <w:szCs w:val="21"/>
        </w:rPr>
      </w:pPr>
      <w:r w:rsidRPr="00A6356E">
        <w:rPr>
          <w:rFonts w:ascii="Times New Roman" w:hAnsi="Times New Roman"/>
          <w:b/>
          <w:kern w:val="0"/>
          <w:szCs w:val="21"/>
        </w:rPr>
        <w:t>5.1.1.2</w:t>
      </w:r>
      <w:r>
        <w:rPr>
          <w:rFonts w:ascii="Times New Roman" w:hAnsi="Times New Roman"/>
          <w:kern w:val="0"/>
          <w:szCs w:val="21"/>
        </w:rPr>
        <w:t xml:space="preserve"> The</w:t>
      </w:r>
      <w:r w:rsidRPr="00B071E9">
        <w:rPr>
          <w:rFonts w:ascii="Times New Roman" w:hAnsi="Times New Roman"/>
          <w:kern w:val="0"/>
          <w:szCs w:val="21"/>
        </w:rPr>
        <w:t xml:space="preserve"> material shall be high-quality carbon manganese steel, chromium molybdenum steel (such as 30CrMo, 34CrMo4) or other alloy steel</w:t>
      </w:r>
      <w:r>
        <w:rPr>
          <w:rFonts w:ascii="Times New Roman" w:hAnsi="Times New Roman"/>
          <w:kern w:val="0"/>
          <w:szCs w:val="21"/>
        </w:rPr>
        <w:t>.</w:t>
      </w:r>
    </w:p>
    <w:p w:rsidR="002C23AA" w:rsidRDefault="002C23AA" w:rsidP="00F4495A">
      <w:pPr>
        <w:rPr>
          <w:rFonts w:ascii="Times New Roman" w:hAnsi="Times New Roman"/>
          <w:kern w:val="0"/>
          <w:szCs w:val="21"/>
        </w:rPr>
      </w:pPr>
    </w:p>
    <w:p w:rsidR="002C23AA" w:rsidRDefault="002C23AA" w:rsidP="00F4495A">
      <w:pPr>
        <w:rPr>
          <w:rFonts w:ascii="Times New Roman" w:hAnsi="Times New Roman"/>
          <w:kern w:val="0"/>
          <w:szCs w:val="21"/>
        </w:rPr>
      </w:pPr>
      <w:r w:rsidRPr="00A6356E">
        <w:rPr>
          <w:rFonts w:ascii="Times New Roman" w:hAnsi="Times New Roman"/>
          <w:b/>
          <w:kern w:val="0"/>
          <w:szCs w:val="21"/>
        </w:rPr>
        <w:t xml:space="preserve">5.1.1.3 </w:t>
      </w:r>
      <w:r w:rsidRPr="00B071E9">
        <w:rPr>
          <w:rFonts w:ascii="Times New Roman" w:hAnsi="Times New Roman"/>
          <w:kern w:val="0"/>
          <w:szCs w:val="21"/>
        </w:rPr>
        <w:t>The material of the steel cylinder shall meet the requirements of relevant standards, with the original quality certificate or the copy stamped with the official seal of the material supp</w:t>
      </w:r>
      <w:r>
        <w:rPr>
          <w:rFonts w:ascii="Times New Roman" w:hAnsi="Times New Roman"/>
          <w:kern w:val="0"/>
          <w:szCs w:val="21"/>
        </w:rPr>
        <w:t>lier and the seal of the person in charge</w:t>
      </w:r>
      <w:r w:rsidRPr="00B071E9">
        <w:rPr>
          <w:rFonts w:ascii="Times New Roman" w:hAnsi="Times New Roman"/>
          <w:kern w:val="0"/>
          <w:szCs w:val="21"/>
        </w:rPr>
        <w:t>. The cylinder manufacturer shall verify and analyze the chemical composition of the m</w:t>
      </w:r>
      <w:r>
        <w:rPr>
          <w:rFonts w:ascii="Times New Roman" w:hAnsi="Times New Roman"/>
          <w:kern w:val="0"/>
          <w:szCs w:val="21"/>
        </w:rPr>
        <w:t>aterial through</w:t>
      </w:r>
      <w:r w:rsidRPr="009022B9">
        <w:rPr>
          <w:rFonts w:ascii="Times New Roman" w:hAnsi="Times New Roman"/>
          <w:kern w:val="0"/>
          <w:szCs w:val="21"/>
        </w:rPr>
        <w:t xml:space="preserve"> the cast num</w:t>
      </w:r>
      <w:r w:rsidRPr="009E5431">
        <w:rPr>
          <w:rFonts w:ascii="Times New Roman" w:hAnsi="Times New Roman"/>
          <w:kern w:val="0"/>
          <w:szCs w:val="21"/>
        </w:rPr>
        <w:t>ber.</w:t>
      </w:r>
    </w:p>
    <w:p w:rsidR="002C23AA" w:rsidRDefault="002C23AA" w:rsidP="00F4495A">
      <w:pPr>
        <w:rPr>
          <w:rFonts w:ascii="Times New Roman" w:hAnsi="Times New Roman"/>
          <w:kern w:val="0"/>
          <w:szCs w:val="21"/>
        </w:rPr>
      </w:pPr>
    </w:p>
    <w:p w:rsidR="002C23AA" w:rsidRDefault="002C23AA" w:rsidP="00EA4C2D">
      <w:pPr>
        <w:autoSpaceDE w:val="0"/>
        <w:autoSpaceDN w:val="0"/>
        <w:adjustRightInd w:val="0"/>
        <w:jc w:val="left"/>
        <w:rPr>
          <w:rFonts w:ascii="Times New Roman" w:hAnsi="Times New Roman"/>
          <w:kern w:val="0"/>
          <w:szCs w:val="21"/>
        </w:rPr>
      </w:pPr>
      <w:r w:rsidRPr="00A6356E">
        <w:rPr>
          <w:rFonts w:ascii="Times New Roman" w:hAnsi="Times New Roman"/>
          <w:b/>
          <w:kern w:val="0"/>
          <w:szCs w:val="21"/>
        </w:rPr>
        <w:t xml:space="preserve">5.1.1.4 </w:t>
      </w:r>
      <w:r w:rsidRPr="00EA4C2D">
        <w:rPr>
          <w:rFonts w:ascii="Times New Roman" w:hAnsi="Times New Roman"/>
          <w:kern w:val="0"/>
          <w:szCs w:val="21"/>
        </w:rPr>
        <w:t xml:space="preserve">Sulfur and phosphorus in the cast analysis of material used for the manufacture of </w:t>
      </w:r>
      <w:r>
        <w:rPr>
          <w:rFonts w:ascii="Times New Roman" w:hAnsi="Times New Roman"/>
          <w:kern w:val="0"/>
          <w:szCs w:val="21"/>
        </w:rPr>
        <w:t>steel</w:t>
      </w:r>
      <w:r w:rsidRPr="00EA4C2D">
        <w:rPr>
          <w:rFonts w:ascii="Times New Roman" w:hAnsi="Times New Roman"/>
          <w:kern w:val="0"/>
          <w:szCs w:val="21"/>
        </w:rPr>
        <w:t xml:space="preserve"> cylinders shall not exceed the values shown in Table 2.</w:t>
      </w:r>
    </w:p>
    <w:p w:rsidR="002C23AA" w:rsidRDefault="002C23AA" w:rsidP="00EA4C2D">
      <w:pPr>
        <w:autoSpaceDE w:val="0"/>
        <w:autoSpaceDN w:val="0"/>
        <w:adjustRightInd w:val="0"/>
        <w:jc w:val="left"/>
        <w:rPr>
          <w:rFonts w:ascii="Times New Roman" w:hAnsi="Times New Roman"/>
          <w:kern w:val="0"/>
          <w:szCs w:val="21"/>
        </w:rPr>
      </w:pPr>
    </w:p>
    <w:p w:rsidR="002C23AA" w:rsidRDefault="002C23AA" w:rsidP="008903E1">
      <w:pPr>
        <w:jc w:val="center"/>
        <w:rPr>
          <w:rFonts w:ascii="Times New Roman" w:hAnsi="Times New Roman"/>
          <w:kern w:val="0"/>
          <w:szCs w:val="21"/>
        </w:rPr>
      </w:pPr>
      <w:r w:rsidRPr="00460A25">
        <w:rPr>
          <w:rFonts w:ascii="Times New Roman" w:hAnsi="Times New Roman"/>
          <w:b/>
          <w:kern w:val="0"/>
          <w:szCs w:val="21"/>
        </w:rPr>
        <w:t xml:space="preserve">Table 2 - Maximum </w:t>
      </w:r>
      <w:r>
        <w:rPr>
          <w:rFonts w:ascii="Times New Roman" w:hAnsi="Times New Roman"/>
          <w:b/>
          <w:kern w:val="0"/>
          <w:szCs w:val="21"/>
        </w:rPr>
        <w:t>sulfur and phosphorus limits</w:t>
      </w:r>
      <w:r w:rsidRPr="00460A25">
        <w:rPr>
          <w:rFonts w:ascii="Arial" w:hAnsi="Arial" w:cs="Arial"/>
          <w:b/>
          <w:kern w:val="0"/>
          <w:szCs w:val="21"/>
        </w:rPr>
        <w:t xml:space="preserve"> </w:t>
      </w:r>
      <w:r w:rsidRPr="0058655E">
        <w:rPr>
          <w:rFonts w:ascii="Times New Roman" w:hAnsi="Times New Roman"/>
          <w:kern w:val="0"/>
          <w:szCs w:val="21"/>
        </w:rPr>
        <w:t>(mass fraction)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40"/>
        <w:gridCol w:w="2841"/>
        <w:gridCol w:w="2841"/>
      </w:tblGrid>
      <w:tr w:rsidR="002C23AA" w:rsidRPr="00316D65" w:rsidTr="00316D65">
        <w:tc>
          <w:tcPr>
            <w:tcW w:w="2840" w:type="dxa"/>
          </w:tcPr>
          <w:p w:rsidR="002C23AA" w:rsidRPr="00316D65" w:rsidRDefault="002C23AA" w:rsidP="00F4495A">
            <w:pPr>
              <w:rPr>
                <w:rFonts w:ascii="Times New Roman" w:hAnsi="Times New Roman"/>
                <w:kern w:val="0"/>
                <w:szCs w:val="21"/>
              </w:rPr>
            </w:pPr>
            <w:r w:rsidRPr="00316D65">
              <w:rPr>
                <w:rFonts w:ascii="Times New Roman" w:hAnsi="Times New Roman"/>
                <w:kern w:val="0"/>
                <w:szCs w:val="21"/>
              </w:rPr>
              <w:t xml:space="preserve">         Element</w:t>
            </w:r>
          </w:p>
        </w:tc>
        <w:tc>
          <w:tcPr>
            <w:tcW w:w="2841" w:type="dxa"/>
          </w:tcPr>
          <w:p w:rsidR="002C23AA" w:rsidRPr="00316D65" w:rsidRDefault="002C23AA" w:rsidP="00316D65">
            <w:pPr>
              <w:jc w:val="center"/>
              <w:rPr>
                <w:rFonts w:ascii="Times New Roman" w:hAnsi="Times New Roman"/>
                <w:kern w:val="0"/>
                <w:szCs w:val="21"/>
              </w:rPr>
            </w:pPr>
            <w:r w:rsidRPr="00316D65">
              <w:rPr>
                <w:rFonts w:ascii="Times New Roman" w:hAnsi="Times New Roman"/>
                <w:i/>
                <w:kern w:val="0"/>
                <w:szCs w:val="21"/>
              </w:rPr>
              <w:t>R</w:t>
            </w:r>
            <w:r w:rsidRPr="00316D65">
              <w:rPr>
                <w:rFonts w:ascii="Times New Roman" w:hAnsi="Times New Roman"/>
                <w:kern w:val="0"/>
                <w:szCs w:val="21"/>
                <w:vertAlign w:val="subscript"/>
              </w:rPr>
              <w:t xml:space="preserve">m </w:t>
            </w:r>
            <w:r w:rsidRPr="00316D65">
              <w:rPr>
                <w:rFonts w:ascii="Times New Roman" w:hAnsi="Times New Roman"/>
                <w:kern w:val="0"/>
                <w:szCs w:val="21"/>
              </w:rPr>
              <w:t>&lt;950MPa</w:t>
            </w:r>
          </w:p>
        </w:tc>
        <w:tc>
          <w:tcPr>
            <w:tcW w:w="2841" w:type="dxa"/>
          </w:tcPr>
          <w:p w:rsidR="002C23AA" w:rsidRPr="00316D65" w:rsidRDefault="002C23AA" w:rsidP="00316D65">
            <w:pPr>
              <w:jc w:val="center"/>
              <w:rPr>
                <w:rFonts w:ascii="Times New Roman" w:hAnsi="Times New Roman"/>
                <w:kern w:val="0"/>
                <w:szCs w:val="21"/>
              </w:rPr>
            </w:pPr>
            <w:r w:rsidRPr="00316D65">
              <w:rPr>
                <w:rFonts w:ascii="Times New Roman" w:hAnsi="Times New Roman"/>
                <w:kern w:val="0"/>
                <w:szCs w:val="21"/>
              </w:rPr>
              <w:t>950MPa</w:t>
            </w:r>
            <w:r w:rsidRPr="00316D65">
              <w:rPr>
                <w:rFonts w:ascii="Times New Roman" w:hAnsi="Times New Roman" w:hint="eastAsia"/>
                <w:kern w:val="0"/>
                <w:szCs w:val="21"/>
              </w:rPr>
              <w:t>≤</w:t>
            </w:r>
            <w:r w:rsidRPr="00316D65">
              <w:rPr>
                <w:rFonts w:ascii="Times New Roman" w:hAnsi="Times New Roman"/>
                <w:i/>
                <w:kern w:val="0"/>
                <w:szCs w:val="21"/>
              </w:rPr>
              <w:t>R</w:t>
            </w:r>
            <w:r w:rsidRPr="00316D65">
              <w:rPr>
                <w:rFonts w:ascii="Times New Roman" w:hAnsi="Times New Roman"/>
                <w:kern w:val="0"/>
                <w:szCs w:val="21"/>
                <w:vertAlign w:val="subscript"/>
              </w:rPr>
              <w:t>m</w:t>
            </w:r>
            <w:r w:rsidRPr="00316D65">
              <w:rPr>
                <w:rFonts w:ascii="Times New Roman" w:hAnsi="Times New Roman"/>
                <w:kern w:val="0"/>
                <w:szCs w:val="21"/>
              </w:rPr>
              <w:t xml:space="preserve"> &lt;1 100MPa</w:t>
            </w:r>
          </w:p>
        </w:tc>
      </w:tr>
      <w:tr w:rsidR="002C23AA" w:rsidRPr="00316D65" w:rsidTr="00316D65">
        <w:tc>
          <w:tcPr>
            <w:tcW w:w="2840" w:type="dxa"/>
          </w:tcPr>
          <w:p w:rsidR="002C23AA" w:rsidRPr="00316D65" w:rsidRDefault="002C23AA" w:rsidP="00316D65">
            <w:pPr>
              <w:jc w:val="center"/>
              <w:rPr>
                <w:rFonts w:ascii="Times New Roman" w:hAnsi="Times New Roman"/>
                <w:kern w:val="0"/>
                <w:szCs w:val="21"/>
              </w:rPr>
            </w:pPr>
            <w:r w:rsidRPr="00316D65">
              <w:rPr>
                <w:rFonts w:ascii="Times New Roman" w:hAnsi="Times New Roman"/>
                <w:kern w:val="0"/>
                <w:szCs w:val="21"/>
              </w:rPr>
              <w:t>Sulfur</w:t>
            </w:r>
          </w:p>
        </w:tc>
        <w:tc>
          <w:tcPr>
            <w:tcW w:w="2841" w:type="dxa"/>
          </w:tcPr>
          <w:p w:rsidR="002C23AA" w:rsidRPr="00316D65" w:rsidRDefault="002C23AA" w:rsidP="00316D65">
            <w:pPr>
              <w:jc w:val="center"/>
              <w:rPr>
                <w:rFonts w:ascii="Times New Roman" w:hAnsi="Times New Roman"/>
                <w:kern w:val="0"/>
                <w:szCs w:val="21"/>
              </w:rPr>
            </w:pPr>
            <w:r w:rsidRPr="00316D65">
              <w:rPr>
                <w:rFonts w:ascii="Times New Roman" w:hAnsi="Times New Roman"/>
                <w:kern w:val="0"/>
                <w:szCs w:val="21"/>
              </w:rPr>
              <w:t>0,020%</w:t>
            </w:r>
          </w:p>
        </w:tc>
        <w:tc>
          <w:tcPr>
            <w:tcW w:w="2841" w:type="dxa"/>
          </w:tcPr>
          <w:p w:rsidR="002C23AA" w:rsidRPr="00316D65" w:rsidRDefault="002C23AA" w:rsidP="00316D65">
            <w:pPr>
              <w:jc w:val="center"/>
              <w:rPr>
                <w:rFonts w:ascii="Times New Roman" w:hAnsi="Times New Roman"/>
                <w:kern w:val="0"/>
                <w:szCs w:val="21"/>
              </w:rPr>
            </w:pPr>
            <w:r w:rsidRPr="00316D65">
              <w:rPr>
                <w:rFonts w:ascii="Times New Roman" w:hAnsi="Times New Roman"/>
                <w:kern w:val="0"/>
                <w:szCs w:val="21"/>
              </w:rPr>
              <w:t>0,010%</w:t>
            </w:r>
          </w:p>
        </w:tc>
      </w:tr>
      <w:tr w:rsidR="002C23AA" w:rsidRPr="00316D65" w:rsidTr="00316D65">
        <w:tc>
          <w:tcPr>
            <w:tcW w:w="2840" w:type="dxa"/>
          </w:tcPr>
          <w:p w:rsidR="002C23AA" w:rsidRPr="00316D65" w:rsidRDefault="002C23AA" w:rsidP="00316D65">
            <w:pPr>
              <w:jc w:val="center"/>
              <w:rPr>
                <w:rFonts w:ascii="Times New Roman" w:hAnsi="Times New Roman"/>
                <w:kern w:val="0"/>
                <w:szCs w:val="21"/>
              </w:rPr>
            </w:pPr>
            <w:r w:rsidRPr="00316D65">
              <w:rPr>
                <w:rFonts w:ascii="Times New Roman" w:hAnsi="Times New Roman"/>
                <w:kern w:val="0"/>
                <w:szCs w:val="21"/>
              </w:rPr>
              <w:t>Phosphorus</w:t>
            </w:r>
          </w:p>
        </w:tc>
        <w:tc>
          <w:tcPr>
            <w:tcW w:w="2841" w:type="dxa"/>
          </w:tcPr>
          <w:p w:rsidR="002C23AA" w:rsidRPr="00316D65" w:rsidRDefault="002C23AA" w:rsidP="00316D65">
            <w:pPr>
              <w:jc w:val="center"/>
              <w:rPr>
                <w:rFonts w:ascii="Times New Roman" w:hAnsi="Times New Roman"/>
                <w:kern w:val="0"/>
                <w:szCs w:val="21"/>
              </w:rPr>
            </w:pPr>
            <w:r w:rsidRPr="00316D65">
              <w:rPr>
                <w:rFonts w:ascii="Times New Roman" w:hAnsi="Times New Roman"/>
                <w:kern w:val="0"/>
                <w:szCs w:val="21"/>
              </w:rPr>
              <w:t>0,020%</w:t>
            </w:r>
          </w:p>
        </w:tc>
        <w:tc>
          <w:tcPr>
            <w:tcW w:w="2841" w:type="dxa"/>
          </w:tcPr>
          <w:p w:rsidR="002C23AA" w:rsidRPr="00316D65" w:rsidRDefault="002C23AA" w:rsidP="00316D65">
            <w:pPr>
              <w:jc w:val="center"/>
              <w:rPr>
                <w:rFonts w:ascii="Times New Roman" w:hAnsi="Times New Roman"/>
                <w:kern w:val="0"/>
                <w:szCs w:val="21"/>
              </w:rPr>
            </w:pPr>
            <w:r w:rsidRPr="00316D65">
              <w:rPr>
                <w:rFonts w:ascii="Times New Roman" w:hAnsi="Times New Roman"/>
                <w:kern w:val="0"/>
                <w:szCs w:val="21"/>
              </w:rPr>
              <w:t>0,020%</w:t>
            </w:r>
          </w:p>
        </w:tc>
      </w:tr>
      <w:tr w:rsidR="002C23AA" w:rsidRPr="00316D65" w:rsidTr="00316D65">
        <w:tc>
          <w:tcPr>
            <w:tcW w:w="2840" w:type="dxa"/>
          </w:tcPr>
          <w:p w:rsidR="002C23AA" w:rsidRPr="00316D65" w:rsidRDefault="002C23AA" w:rsidP="00316D65">
            <w:pPr>
              <w:jc w:val="center"/>
              <w:rPr>
                <w:rFonts w:ascii="Times New Roman" w:hAnsi="Times New Roman"/>
                <w:kern w:val="0"/>
                <w:szCs w:val="21"/>
              </w:rPr>
            </w:pPr>
            <w:r w:rsidRPr="00316D65">
              <w:rPr>
                <w:rFonts w:ascii="Times New Roman" w:hAnsi="Times New Roman"/>
                <w:kern w:val="0"/>
                <w:szCs w:val="21"/>
              </w:rPr>
              <w:t>Sulfur + phosphorus</w:t>
            </w:r>
          </w:p>
        </w:tc>
        <w:tc>
          <w:tcPr>
            <w:tcW w:w="2841" w:type="dxa"/>
          </w:tcPr>
          <w:p w:rsidR="002C23AA" w:rsidRPr="00316D65" w:rsidRDefault="002C23AA" w:rsidP="00316D65">
            <w:pPr>
              <w:jc w:val="center"/>
              <w:rPr>
                <w:rFonts w:ascii="Times New Roman" w:hAnsi="Times New Roman"/>
                <w:kern w:val="0"/>
                <w:szCs w:val="21"/>
              </w:rPr>
            </w:pPr>
            <w:r w:rsidRPr="00316D65">
              <w:rPr>
                <w:rFonts w:ascii="Times New Roman" w:hAnsi="Times New Roman"/>
                <w:kern w:val="0"/>
                <w:szCs w:val="21"/>
              </w:rPr>
              <w:t>0,030%</w:t>
            </w:r>
          </w:p>
        </w:tc>
        <w:tc>
          <w:tcPr>
            <w:tcW w:w="2841" w:type="dxa"/>
          </w:tcPr>
          <w:p w:rsidR="002C23AA" w:rsidRPr="00316D65" w:rsidRDefault="002C23AA" w:rsidP="00316D65">
            <w:pPr>
              <w:jc w:val="center"/>
              <w:rPr>
                <w:rFonts w:ascii="Times New Roman" w:hAnsi="Times New Roman"/>
                <w:kern w:val="0"/>
                <w:szCs w:val="21"/>
              </w:rPr>
            </w:pPr>
            <w:r w:rsidRPr="00316D65">
              <w:rPr>
                <w:rFonts w:ascii="Times New Roman" w:hAnsi="Times New Roman"/>
                <w:kern w:val="0"/>
                <w:szCs w:val="21"/>
              </w:rPr>
              <w:t>0,025%</w:t>
            </w:r>
          </w:p>
        </w:tc>
      </w:tr>
    </w:tbl>
    <w:p w:rsidR="002C23AA" w:rsidRDefault="002C23AA" w:rsidP="00F4495A">
      <w:pPr>
        <w:rPr>
          <w:rFonts w:ascii="Times New Roman" w:hAnsi="Times New Roman"/>
          <w:kern w:val="0"/>
          <w:szCs w:val="21"/>
        </w:rPr>
      </w:pPr>
    </w:p>
    <w:p w:rsidR="002C23AA" w:rsidRDefault="002C23AA" w:rsidP="00F4495A">
      <w:pPr>
        <w:rPr>
          <w:rFonts w:ascii="Times New Roman" w:hAnsi="Times New Roman"/>
          <w:kern w:val="0"/>
          <w:szCs w:val="21"/>
        </w:rPr>
      </w:pPr>
      <w:r w:rsidRPr="00A6356E">
        <w:rPr>
          <w:rFonts w:ascii="Times New Roman" w:hAnsi="Times New Roman"/>
          <w:b/>
          <w:noProof/>
          <w:kern w:val="0"/>
          <w:szCs w:val="21"/>
        </w:rPr>
        <w:t>5.1.1.5</w:t>
      </w:r>
      <w:r>
        <w:rPr>
          <w:rFonts w:ascii="Times New Roman" w:hAnsi="Times New Roman"/>
          <w:noProof/>
          <w:kern w:val="0"/>
          <w:szCs w:val="21"/>
        </w:rPr>
        <w:t xml:space="preserve"> </w:t>
      </w:r>
      <w:r>
        <w:rPr>
          <w:rFonts w:ascii="Times New Roman" w:hAnsi="Times New Roman"/>
          <w:kern w:val="0"/>
          <w:szCs w:val="21"/>
        </w:rPr>
        <w:t>Chemical composition (mass fraction)</w:t>
      </w:r>
    </w:p>
    <w:p w:rsidR="002C23AA" w:rsidRDefault="002C23AA" w:rsidP="00D01E5A">
      <w:pPr>
        <w:autoSpaceDE w:val="0"/>
        <w:autoSpaceDN w:val="0"/>
        <w:adjustRightInd w:val="0"/>
        <w:jc w:val="left"/>
        <w:rPr>
          <w:rFonts w:ascii="Times New Roman" w:hAnsi="Times New Roman"/>
          <w:kern w:val="0"/>
          <w:szCs w:val="21"/>
        </w:rPr>
      </w:pPr>
      <w:r>
        <w:rPr>
          <w:rFonts w:ascii="Times New Roman" w:hAnsi="Times New Roman"/>
          <w:kern w:val="0"/>
          <w:szCs w:val="21"/>
        </w:rPr>
        <w:t xml:space="preserve">Chemical composition limits of </w:t>
      </w:r>
      <w:r w:rsidRPr="00B071E9">
        <w:rPr>
          <w:rFonts w:ascii="Times New Roman" w:hAnsi="Times New Roman"/>
          <w:kern w:val="0"/>
          <w:szCs w:val="21"/>
        </w:rPr>
        <w:t>material of steel</w:t>
      </w:r>
      <w:r>
        <w:rPr>
          <w:rFonts w:ascii="Times New Roman" w:hAnsi="Times New Roman"/>
          <w:kern w:val="0"/>
          <w:szCs w:val="21"/>
        </w:rPr>
        <w:t xml:space="preserve"> </w:t>
      </w:r>
      <w:r w:rsidRPr="00B071E9">
        <w:rPr>
          <w:rFonts w:ascii="Times New Roman" w:hAnsi="Times New Roman"/>
          <w:kern w:val="0"/>
          <w:szCs w:val="21"/>
        </w:rPr>
        <w:t>cylinder</w:t>
      </w:r>
      <w:r>
        <w:rPr>
          <w:rFonts w:ascii="Times New Roman" w:hAnsi="Times New Roman"/>
          <w:kern w:val="0"/>
          <w:szCs w:val="21"/>
        </w:rPr>
        <w:t>, see Table 3, the permissible tolerance shall be in accordance with GB/T 222.</w:t>
      </w:r>
      <w:r w:rsidRPr="00D01E5A">
        <w:rPr>
          <w:rFonts w:ascii="Times New Roman" w:hAnsi="Times New Roman"/>
          <w:kern w:val="0"/>
          <w:szCs w:val="21"/>
        </w:rPr>
        <w:t xml:space="preserve"> </w:t>
      </w:r>
      <w:r>
        <w:rPr>
          <w:rFonts w:ascii="Times New Roman" w:hAnsi="Times New Roman"/>
          <w:kern w:val="0"/>
          <w:szCs w:val="21"/>
        </w:rPr>
        <w:t>The combined content of the following elements</w:t>
      </w:r>
      <w:r w:rsidRPr="009F7790">
        <w:rPr>
          <w:rFonts w:ascii="Times New Roman" w:hAnsi="Times New Roman"/>
          <w:kern w:val="0"/>
          <w:szCs w:val="21"/>
        </w:rPr>
        <w:t xml:space="preserve"> unintentionally</w:t>
      </w:r>
      <w:r>
        <w:rPr>
          <w:rFonts w:ascii="Times New Roman" w:hAnsi="Times New Roman"/>
          <w:kern w:val="0"/>
          <w:szCs w:val="21"/>
        </w:rPr>
        <w:t xml:space="preserve"> added: vanadium, niobium, titanium, boron and zirconium shall not exceed 0,15 % in total.</w:t>
      </w:r>
      <w:r w:rsidRPr="00D01E5A">
        <w:t xml:space="preserve"> </w:t>
      </w:r>
      <w:r w:rsidRPr="00D01E5A">
        <w:rPr>
          <w:rFonts w:ascii="Times New Roman" w:hAnsi="Times New Roman"/>
          <w:kern w:val="0"/>
          <w:szCs w:val="21"/>
        </w:rPr>
        <w:t>The results of chemical analysis shall preferably conform to the limit values specified in Table 2.</w:t>
      </w:r>
    </w:p>
    <w:p w:rsidR="002C23AA" w:rsidRDefault="002C23AA" w:rsidP="00D01E5A">
      <w:pPr>
        <w:autoSpaceDE w:val="0"/>
        <w:autoSpaceDN w:val="0"/>
        <w:adjustRightInd w:val="0"/>
        <w:jc w:val="left"/>
        <w:rPr>
          <w:rFonts w:ascii="Times New Roman" w:hAnsi="Times New Roman"/>
          <w:kern w:val="0"/>
          <w:szCs w:val="21"/>
        </w:rPr>
      </w:pPr>
    </w:p>
    <w:p w:rsidR="002C23AA" w:rsidRPr="008903E1" w:rsidRDefault="002C23AA" w:rsidP="008903E1">
      <w:pPr>
        <w:jc w:val="center"/>
        <w:rPr>
          <w:rFonts w:ascii="Times New Roman" w:hAnsi="Times New Roman"/>
          <w:b/>
          <w:kern w:val="0"/>
          <w:szCs w:val="21"/>
        </w:rPr>
      </w:pPr>
      <w:r w:rsidRPr="008903E1">
        <w:rPr>
          <w:rFonts w:ascii="Times New Roman" w:hAnsi="Times New Roman"/>
          <w:b/>
          <w:kern w:val="0"/>
          <w:szCs w:val="21"/>
        </w:rPr>
        <w:t xml:space="preserve">Table 3 - Chemical composition limits of material of steel </w:t>
      </w:r>
      <w:r>
        <w:rPr>
          <w:rFonts w:ascii="Times New Roman" w:hAnsi="Times New Roman"/>
          <w:b/>
          <w:kern w:val="0"/>
          <w:szCs w:val="21"/>
        </w:rPr>
        <w:t xml:space="preserve">gas </w:t>
      </w:r>
      <w:r w:rsidRPr="008903E1">
        <w:rPr>
          <w:rFonts w:ascii="Times New Roman" w:hAnsi="Times New Roman"/>
          <w:b/>
          <w:kern w:val="0"/>
          <w:szCs w:val="21"/>
        </w:rPr>
        <w:t>cylinder</w:t>
      </w:r>
      <w:r w:rsidRPr="00460A25">
        <w:rPr>
          <w:rFonts w:ascii="Arial" w:hAnsi="Arial" w:cs="Arial"/>
          <w:b/>
          <w:kern w:val="0"/>
          <w:szCs w:val="21"/>
        </w:rPr>
        <w:t xml:space="preserve"> </w:t>
      </w:r>
      <w:r w:rsidRPr="0058655E">
        <w:rPr>
          <w:rFonts w:ascii="Times New Roman" w:hAnsi="Times New Roman"/>
          <w:kern w:val="0"/>
          <w:szCs w:val="21"/>
        </w:rPr>
        <w:t>(mass fraction)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04"/>
        <w:gridCol w:w="1704"/>
        <w:gridCol w:w="1704"/>
        <w:gridCol w:w="1705"/>
        <w:gridCol w:w="1705"/>
      </w:tblGrid>
      <w:tr w:rsidR="002C23AA" w:rsidRPr="00316D65" w:rsidTr="00316D65">
        <w:tc>
          <w:tcPr>
            <w:tcW w:w="1704" w:type="dxa"/>
            <w:vMerge w:val="restart"/>
          </w:tcPr>
          <w:p w:rsidR="002C23AA" w:rsidRPr="00316D65" w:rsidRDefault="002C23AA" w:rsidP="00316D65">
            <w:pPr>
              <w:jc w:val="center"/>
              <w:rPr>
                <w:rFonts w:ascii="Times New Roman" w:hAnsi="Times New Roman"/>
                <w:kern w:val="0"/>
                <w:szCs w:val="21"/>
              </w:rPr>
            </w:pPr>
          </w:p>
          <w:p w:rsidR="002C23AA" w:rsidRPr="00316D65" w:rsidRDefault="002C23AA" w:rsidP="00316D65">
            <w:pPr>
              <w:jc w:val="center"/>
              <w:rPr>
                <w:rFonts w:ascii="Times New Roman" w:hAnsi="Times New Roman"/>
                <w:kern w:val="0"/>
                <w:szCs w:val="21"/>
              </w:rPr>
            </w:pPr>
            <w:r w:rsidRPr="00316D65">
              <w:rPr>
                <w:rFonts w:ascii="Times New Roman" w:hAnsi="Times New Roman"/>
                <w:kern w:val="0"/>
                <w:szCs w:val="21"/>
              </w:rPr>
              <w:t>Element</w:t>
            </w:r>
          </w:p>
        </w:tc>
        <w:tc>
          <w:tcPr>
            <w:tcW w:w="6818" w:type="dxa"/>
            <w:gridSpan w:val="4"/>
          </w:tcPr>
          <w:p w:rsidR="002C23AA" w:rsidRPr="00316D65" w:rsidRDefault="002C23AA" w:rsidP="00316D65">
            <w:pPr>
              <w:jc w:val="center"/>
              <w:rPr>
                <w:rFonts w:ascii="Times New Roman" w:hAnsi="Times New Roman"/>
                <w:kern w:val="0"/>
                <w:szCs w:val="21"/>
              </w:rPr>
            </w:pPr>
            <w:r w:rsidRPr="00316D65">
              <w:rPr>
                <w:rFonts w:ascii="Times New Roman" w:hAnsi="Times New Roman"/>
                <w:kern w:val="0"/>
                <w:szCs w:val="21"/>
              </w:rPr>
              <w:t>Steel</w:t>
            </w:r>
          </w:p>
        </w:tc>
      </w:tr>
      <w:tr w:rsidR="002C23AA" w:rsidRPr="00316D65" w:rsidTr="00316D65">
        <w:tc>
          <w:tcPr>
            <w:tcW w:w="1704" w:type="dxa"/>
            <w:vMerge/>
          </w:tcPr>
          <w:p w:rsidR="002C23AA" w:rsidRPr="00316D65" w:rsidRDefault="002C23AA" w:rsidP="00F4495A">
            <w:pPr>
              <w:rPr>
                <w:rFonts w:ascii="Times New Roman" w:hAnsi="Times New Roman"/>
                <w:kern w:val="0"/>
                <w:szCs w:val="21"/>
              </w:rPr>
            </w:pPr>
          </w:p>
        </w:tc>
        <w:tc>
          <w:tcPr>
            <w:tcW w:w="1704" w:type="dxa"/>
          </w:tcPr>
          <w:p w:rsidR="002C23AA" w:rsidRPr="00316D65" w:rsidRDefault="002C23AA" w:rsidP="00F4495A">
            <w:pPr>
              <w:rPr>
                <w:rFonts w:ascii="Times New Roman" w:hAnsi="Times New Roman"/>
                <w:kern w:val="0"/>
                <w:szCs w:val="21"/>
              </w:rPr>
            </w:pPr>
            <w:r w:rsidRPr="00316D65">
              <w:rPr>
                <w:rFonts w:ascii="Times New Roman" w:hAnsi="Times New Roman"/>
                <w:kern w:val="0"/>
                <w:szCs w:val="21"/>
              </w:rPr>
              <w:t xml:space="preserve">Carbon manganese </w:t>
            </w:r>
          </w:p>
        </w:tc>
        <w:tc>
          <w:tcPr>
            <w:tcW w:w="1704" w:type="dxa"/>
          </w:tcPr>
          <w:p w:rsidR="002C23AA" w:rsidRPr="00316D65" w:rsidRDefault="002C23AA" w:rsidP="00316D65">
            <w:pPr>
              <w:jc w:val="center"/>
              <w:rPr>
                <w:rFonts w:ascii="Times New Roman" w:hAnsi="Times New Roman"/>
                <w:kern w:val="0"/>
                <w:szCs w:val="21"/>
              </w:rPr>
            </w:pPr>
            <w:r w:rsidRPr="00316D65">
              <w:rPr>
                <w:rFonts w:ascii="Times New Roman" w:hAnsi="Times New Roman"/>
                <w:kern w:val="0"/>
                <w:szCs w:val="21"/>
              </w:rPr>
              <w:t>30CrMo</w:t>
            </w:r>
          </w:p>
        </w:tc>
        <w:tc>
          <w:tcPr>
            <w:tcW w:w="1705" w:type="dxa"/>
          </w:tcPr>
          <w:p w:rsidR="002C23AA" w:rsidRPr="00316D65" w:rsidRDefault="002C23AA" w:rsidP="00316D65">
            <w:pPr>
              <w:jc w:val="center"/>
              <w:rPr>
                <w:rFonts w:ascii="Times New Roman" w:hAnsi="Times New Roman"/>
                <w:kern w:val="0"/>
                <w:szCs w:val="21"/>
              </w:rPr>
            </w:pPr>
            <w:r w:rsidRPr="00316D65">
              <w:rPr>
                <w:rFonts w:ascii="Times New Roman" w:hAnsi="Times New Roman"/>
                <w:kern w:val="0"/>
                <w:szCs w:val="21"/>
              </w:rPr>
              <w:t>34CrMo4</w:t>
            </w:r>
          </w:p>
        </w:tc>
        <w:tc>
          <w:tcPr>
            <w:tcW w:w="1705" w:type="dxa"/>
          </w:tcPr>
          <w:p w:rsidR="002C23AA" w:rsidRPr="00316D65" w:rsidRDefault="002C23AA" w:rsidP="00F4495A">
            <w:pPr>
              <w:rPr>
                <w:rFonts w:ascii="Times New Roman" w:hAnsi="Times New Roman"/>
                <w:kern w:val="0"/>
                <w:szCs w:val="21"/>
              </w:rPr>
            </w:pPr>
            <w:r w:rsidRPr="00316D65">
              <w:rPr>
                <w:rFonts w:ascii="Times New Roman" w:hAnsi="Times New Roman"/>
                <w:kern w:val="0"/>
                <w:szCs w:val="21"/>
              </w:rPr>
              <w:t>Other alloy steel.</w:t>
            </w:r>
          </w:p>
        </w:tc>
      </w:tr>
      <w:tr w:rsidR="002C23AA" w:rsidRPr="00316D65" w:rsidTr="00316D65">
        <w:tc>
          <w:tcPr>
            <w:tcW w:w="1704" w:type="dxa"/>
          </w:tcPr>
          <w:p w:rsidR="002C23AA" w:rsidRPr="00316D65" w:rsidRDefault="002C23AA" w:rsidP="00F4495A">
            <w:pPr>
              <w:rPr>
                <w:rFonts w:ascii="Times New Roman" w:hAnsi="Times New Roman"/>
                <w:kern w:val="0"/>
                <w:szCs w:val="21"/>
              </w:rPr>
            </w:pPr>
            <w:r w:rsidRPr="00316D65">
              <w:rPr>
                <w:rFonts w:ascii="Times New Roman" w:hAnsi="Times New Roman"/>
                <w:kern w:val="0"/>
                <w:szCs w:val="21"/>
              </w:rPr>
              <w:t>Carbon</w:t>
            </w:r>
          </w:p>
        </w:tc>
        <w:tc>
          <w:tcPr>
            <w:tcW w:w="1704" w:type="dxa"/>
          </w:tcPr>
          <w:p w:rsidR="002C23AA" w:rsidRPr="00316D65" w:rsidRDefault="002C23AA" w:rsidP="00316D65">
            <w:pPr>
              <w:jc w:val="center"/>
              <w:rPr>
                <w:rFonts w:ascii="Times New Roman" w:hAnsi="Times New Roman"/>
                <w:kern w:val="0"/>
                <w:szCs w:val="21"/>
              </w:rPr>
            </w:pPr>
            <w:r w:rsidRPr="00316D65">
              <w:rPr>
                <w:rFonts w:ascii="Times New Roman" w:hAnsi="Times New Roman" w:hint="eastAsia"/>
                <w:kern w:val="0"/>
                <w:szCs w:val="21"/>
              </w:rPr>
              <w:t>≤</w:t>
            </w:r>
            <w:r w:rsidRPr="00316D65">
              <w:rPr>
                <w:rFonts w:ascii="Times New Roman" w:hAnsi="Times New Roman"/>
                <w:kern w:val="0"/>
                <w:szCs w:val="21"/>
              </w:rPr>
              <w:t>0,38%</w:t>
            </w:r>
          </w:p>
        </w:tc>
        <w:tc>
          <w:tcPr>
            <w:tcW w:w="1704" w:type="dxa"/>
          </w:tcPr>
          <w:p w:rsidR="002C23AA" w:rsidRPr="00316D65" w:rsidRDefault="002C23AA" w:rsidP="008903E1">
            <w:pPr>
              <w:rPr>
                <w:rFonts w:ascii="Times New Roman" w:hAnsi="Times New Roman"/>
                <w:kern w:val="0"/>
                <w:szCs w:val="21"/>
              </w:rPr>
            </w:pPr>
            <w:r w:rsidRPr="00316D65">
              <w:rPr>
                <w:rFonts w:ascii="Times New Roman" w:hAnsi="Times New Roman"/>
                <w:kern w:val="0"/>
                <w:szCs w:val="21"/>
              </w:rPr>
              <w:t>0,26%~0,34%</w:t>
            </w:r>
          </w:p>
        </w:tc>
        <w:tc>
          <w:tcPr>
            <w:tcW w:w="1705" w:type="dxa"/>
          </w:tcPr>
          <w:p w:rsidR="002C23AA" w:rsidRPr="00316D65" w:rsidRDefault="002C23AA" w:rsidP="008903E1">
            <w:pPr>
              <w:rPr>
                <w:rFonts w:ascii="Times New Roman" w:hAnsi="Times New Roman"/>
                <w:kern w:val="0"/>
                <w:szCs w:val="21"/>
              </w:rPr>
            </w:pPr>
            <w:r w:rsidRPr="00316D65">
              <w:rPr>
                <w:rFonts w:ascii="Times New Roman" w:hAnsi="Times New Roman"/>
                <w:kern w:val="0"/>
                <w:szCs w:val="21"/>
              </w:rPr>
              <w:t>0,30%~0,37%</w:t>
            </w:r>
          </w:p>
        </w:tc>
        <w:tc>
          <w:tcPr>
            <w:tcW w:w="1705" w:type="dxa"/>
          </w:tcPr>
          <w:p w:rsidR="002C23AA" w:rsidRPr="00316D65" w:rsidRDefault="002C23AA" w:rsidP="008903E1">
            <w:pPr>
              <w:rPr>
                <w:rFonts w:ascii="Times New Roman" w:hAnsi="Times New Roman"/>
                <w:kern w:val="0"/>
                <w:szCs w:val="21"/>
              </w:rPr>
            </w:pPr>
            <w:r w:rsidRPr="00316D65">
              <w:rPr>
                <w:rFonts w:ascii="Times New Roman" w:hAnsi="Times New Roman"/>
                <w:kern w:val="0"/>
                <w:szCs w:val="21"/>
              </w:rPr>
              <w:t>0,25%~0,38%</w:t>
            </w:r>
          </w:p>
        </w:tc>
      </w:tr>
      <w:tr w:rsidR="002C23AA" w:rsidRPr="00316D65" w:rsidTr="00316D65">
        <w:tc>
          <w:tcPr>
            <w:tcW w:w="1704" w:type="dxa"/>
          </w:tcPr>
          <w:p w:rsidR="002C23AA" w:rsidRPr="00316D65" w:rsidRDefault="002C23AA" w:rsidP="00F4495A">
            <w:pPr>
              <w:rPr>
                <w:rFonts w:ascii="Times New Roman" w:hAnsi="Times New Roman"/>
                <w:kern w:val="0"/>
                <w:szCs w:val="21"/>
              </w:rPr>
            </w:pPr>
            <w:r w:rsidRPr="00316D65">
              <w:rPr>
                <w:rFonts w:ascii="Times New Roman" w:hAnsi="Times New Roman"/>
                <w:kern w:val="0"/>
                <w:szCs w:val="21"/>
              </w:rPr>
              <w:t>Silicon</w:t>
            </w:r>
          </w:p>
        </w:tc>
        <w:tc>
          <w:tcPr>
            <w:tcW w:w="1704" w:type="dxa"/>
          </w:tcPr>
          <w:p w:rsidR="002C23AA" w:rsidRPr="00316D65" w:rsidRDefault="002C23AA" w:rsidP="00316D65">
            <w:pPr>
              <w:jc w:val="center"/>
              <w:rPr>
                <w:rFonts w:ascii="Times New Roman" w:hAnsi="Times New Roman"/>
                <w:kern w:val="0"/>
                <w:szCs w:val="21"/>
              </w:rPr>
            </w:pPr>
            <w:r w:rsidRPr="00316D65">
              <w:rPr>
                <w:rFonts w:ascii="Times New Roman" w:hAnsi="Times New Roman"/>
                <w:kern w:val="0"/>
                <w:szCs w:val="21"/>
              </w:rPr>
              <w:t>0,10%~0.35%</w:t>
            </w:r>
          </w:p>
        </w:tc>
        <w:tc>
          <w:tcPr>
            <w:tcW w:w="1704" w:type="dxa"/>
          </w:tcPr>
          <w:p w:rsidR="002C23AA" w:rsidRPr="00316D65" w:rsidRDefault="002C23AA" w:rsidP="008903E1">
            <w:pPr>
              <w:rPr>
                <w:rFonts w:ascii="Times New Roman" w:hAnsi="Times New Roman"/>
                <w:kern w:val="0"/>
                <w:szCs w:val="21"/>
              </w:rPr>
            </w:pPr>
            <w:r w:rsidRPr="00316D65">
              <w:rPr>
                <w:rFonts w:ascii="Times New Roman" w:hAnsi="Times New Roman"/>
                <w:kern w:val="0"/>
                <w:szCs w:val="21"/>
              </w:rPr>
              <w:t>0,17%~0,37%</w:t>
            </w:r>
          </w:p>
        </w:tc>
        <w:tc>
          <w:tcPr>
            <w:tcW w:w="1705" w:type="dxa"/>
          </w:tcPr>
          <w:p w:rsidR="002C23AA" w:rsidRPr="00316D65" w:rsidRDefault="002C23AA" w:rsidP="008903E1">
            <w:pPr>
              <w:rPr>
                <w:rFonts w:ascii="Times New Roman" w:hAnsi="Times New Roman"/>
                <w:kern w:val="0"/>
                <w:szCs w:val="21"/>
              </w:rPr>
            </w:pPr>
            <w:r w:rsidRPr="00316D65">
              <w:rPr>
                <w:rFonts w:ascii="Times New Roman" w:hAnsi="Times New Roman"/>
                <w:kern w:val="0"/>
                <w:szCs w:val="21"/>
              </w:rPr>
              <w:t>0,15%~0,35%</w:t>
            </w:r>
          </w:p>
        </w:tc>
        <w:tc>
          <w:tcPr>
            <w:tcW w:w="1705" w:type="dxa"/>
          </w:tcPr>
          <w:p w:rsidR="002C23AA" w:rsidRPr="00316D65" w:rsidRDefault="002C23AA" w:rsidP="008903E1">
            <w:pPr>
              <w:rPr>
                <w:rFonts w:ascii="Times New Roman" w:hAnsi="Times New Roman"/>
                <w:kern w:val="0"/>
                <w:szCs w:val="21"/>
              </w:rPr>
            </w:pPr>
            <w:r w:rsidRPr="00316D65">
              <w:rPr>
                <w:rFonts w:ascii="Times New Roman" w:hAnsi="Times New Roman"/>
                <w:kern w:val="0"/>
                <w:szCs w:val="21"/>
              </w:rPr>
              <w:t>0,10%~0,40%</w:t>
            </w:r>
          </w:p>
        </w:tc>
      </w:tr>
      <w:tr w:rsidR="002C23AA" w:rsidRPr="00316D65" w:rsidTr="00316D65">
        <w:tc>
          <w:tcPr>
            <w:tcW w:w="1704" w:type="dxa"/>
          </w:tcPr>
          <w:p w:rsidR="002C23AA" w:rsidRPr="00316D65" w:rsidRDefault="002C23AA" w:rsidP="00F4495A">
            <w:pPr>
              <w:rPr>
                <w:rFonts w:ascii="Times New Roman" w:hAnsi="Times New Roman"/>
                <w:kern w:val="0"/>
                <w:szCs w:val="21"/>
              </w:rPr>
            </w:pPr>
            <w:r w:rsidRPr="00316D65">
              <w:rPr>
                <w:rFonts w:ascii="Times New Roman" w:hAnsi="Times New Roman"/>
                <w:kern w:val="0"/>
                <w:szCs w:val="21"/>
              </w:rPr>
              <w:t>Manganese</w:t>
            </w:r>
          </w:p>
        </w:tc>
        <w:tc>
          <w:tcPr>
            <w:tcW w:w="1704" w:type="dxa"/>
          </w:tcPr>
          <w:p w:rsidR="002C23AA" w:rsidRPr="00316D65" w:rsidRDefault="002C23AA" w:rsidP="00316D65">
            <w:pPr>
              <w:jc w:val="center"/>
              <w:rPr>
                <w:rFonts w:ascii="Times New Roman" w:hAnsi="Times New Roman"/>
                <w:kern w:val="0"/>
                <w:szCs w:val="21"/>
              </w:rPr>
            </w:pPr>
            <w:r w:rsidRPr="00316D65">
              <w:rPr>
                <w:rFonts w:ascii="Times New Roman" w:hAnsi="Times New Roman"/>
                <w:kern w:val="0"/>
                <w:szCs w:val="21"/>
              </w:rPr>
              <w:t>1,35%~1.75%</w:t>
            </w:r>
          </w:p>
        </w:tc>
        <w:tc>
          <w:tcPr>
            <w:tcW w:w="1704" w:type="dxa"/>
          </w:tcPr>
          <w:p w:rsidR="002C23AA" w:rsidRPr="00316D65" w:rsidRDefault="002C23AA" w:rsidP="008903E1">
            <w:pPr>
              <w:rPr>
                <w:rFonts w:ascii="Times New Roman" w:hAnsi="Times New Roman"/>
                <w:kern w:val="0"/>
                <w:szCs w:val="21"/>
              </w:rPr>
            </w:pPr>
            <w:r w:rsidRPr="00316D65">
              <w:rPr>
                <w:rFonts w:ascii="Times New Roman" w:hAnsi="Times New Roman"/>
                <w:kern w:val="0"/>
                <w:szCs w:val="21"/>
              </w:rPr>
              <w:t>0,40%~0,70%</w:t>
            </w:r>
          </w:p>
        </w:tc>
        <w:tc>
          <w:tcPr>
            <w:tcW w:w="1705" w:type="dxa"/>
          </w:tcPr>
          <w:p w:rsidR="002C23AA" w:rsidRPr="00316D65" w:rsidRDefault="002C23AA" w:rsidP="008903E1">
            <w:pPr>
              <w:rPr>
                <w:rFonts w:ascii="Times New Roman" w:hAnsi="Times New Roman"/>
                <w:kern w:val="0"/>
                <w:szCs w:val="21"/>
              </w:rPr>
            </w:pPr>
            <w:r w:rsidRPr="00316D65">
              <w:rPr>
                <w:rFonts w:ascii="Times New Roman" w:hAnsi="Times New Roman"/>
                <w:kern w:val="0"/>
                <w:szCs w:val="21"/>
              </w:rPr>
              <w:t>0,60%~0,90%</w:t>
            </w:r>
          </w:p>
        </w:tc>
        <w:tc>
          <w:tcPr>
            <w:tcW w:w="1705" w:type="dxa"/>
          </w:tcPr>
          <w:p w:rsidR="002C23AA" w:rsidRPr="00316D65" w:rsidRDefault="002C23AA" w:rsidP="008903E1">
            <w:pPr>
              <w:rPr>
                <w:rFonts w:ascii="Times New Roman" w:hAnsi="Times New Roman"/>
                <w:kern w:val="0"/>
                <w:szCs w:val="21"/>
              </w:rPr>
            </w:pPr>
            <w:r w:rsidRPr="00316D65">
              <w:rPr>
                <w:rFonts w:ascii="Times New Roman" w:hAnsi="Times New Roman"/>
                <w:kern w:val="0"/>
                <w:szCs w:val="21"/>
              </w:rPr>
              <w:t>0,40%~1,00%</w:t>
            </w:r>
          </w:p>
        </w:tc>
      </w:tr>
      <w:tr w:rsidR="002C23AA" w:rsidRPr="00316D65" w:rsidTr="00316D65">
        <w:tc>
          <w:tcPr>
            <w:tcW w:w="1704" w:type="dxa"/>
          </w:tcPr>
          <w:p w:rsidR="002C23AA" w:rsidRPr="00316D65" w:rsidRDefault="002C23AA" w:rsidP="00F4495A">
            <w:pPr>
              <w:rPr>
                <w:rFonts w:ascii="Times New Roman" w:hAnsi="Times New Roman"/>
                <w:kern w:val="0"/>
                <w:szCs w:val="21"/>
              </w:rPr>
            </w:pPr>
            <w:r w:rsidRPr="00316D65">
              <w:rPr>
                <w:rFonts w:ascii="Times New Roman" w:hAnsi="Times New Roman"/>
                <w:kern w:val="0"/>
                <w:szCs w:val="21"/>
              </w:rPr>
              <w:t>Chromium</w:t>
            </w:r>
          </w:p>
        </w:tc>
        <w:tc>
          <w:tcPr>
            <w:tcW w:w="1704" w:type="dxa"/>
          </w:tcPr>
          <w:p w:rsidR="002C23AA" w:rsidRPr="00316D65" w:rsidRDefault="002C23AA" w:rsidP="00316D65">
            <w:pPr>
              <w:jc w:val="center"/>
              <w:rPr>
                <w:rFonts w:ascii="Times New Roman" w:hAnsi="Times New Roman"/>
                <w:kern w:val="0"/>
                <w:szCs w:val="21"/>
              </w:rPr>
            </w:pPr>
            <w:r w:rsidRPr="00316D65">
              <w:rPr>
                <w:rFonts w:ascii="Times New Roman" w:hAnsi="Times New Roman"/>
                <w:kern w:val="0"/>
                <w:szCs w:val="21"/>
              </w:rPr>
              <w:t>-</w:t>
            </w:r>
          </w:p>
        </w:tc>
        <w:tc>
          <w:tcPr>
            <w:tcW w:w="1704" w:type="dxa"/>
          </w:tcPr>
          <w:p w:rsidR="002C23AA" w:rsidRPr="00316D65" w:rsidRDefault="002C23AA" w:rsidP="008903E1">
            <w:pPr>
              <w:rPr>
                <w:rFonts w:ascii="Times New Roman" w:hAnsi="Times New Roman"/>
                <w:kern w:val="0"/>
                <w:szCs w:val="21"/>
              </w:rPr>
            </w:pPr>
            <w:r w:rsidRPr="00316D65">
              <w:rPr>
                <w:rFonts w:ascii="Times New Roman" w:hAnsi="Times New Roman"/>
                <w:kern w:val="0"/>
                <w:szCs w:val="21"/>
              </w:rPr>
              <w:t>0,80%~1,10%</w:t>
            </w:r>
          </w:p>
        </w:tc>
        <w:tc>
          <w:tcPr>
            <w:tcW w:w="1705" w:type="dxa"/>
          </w:tcPr>
          <w:p w:rsidR="002C23AA" w:rsidRPr="00316D65" w:rsidRDefault="002C23AA" w:rsidP="008903E1">
            <w:pPr>
              <w:rPr>
                <w:rFonts w:ascii="Times New Roman" w:hAnsi="Times New Roman"/>
                <w:kern w:val="0"/>
                <w:szCs w:val="21"/>
              </w:rPr>
            </w:pPr>
            <w:r w:rsidRPr="00316D65">
              <w:rPr>
                <w:rFonts w:ascii="Times New Roman" w:hAnsi="Times New Roman"/>
                <w:kern w:val="0"/>
                <w:szCs w:val="21"/>
              </w:rPr>
              <w:t>0,90%~1,20%</w:t>
            </w:r>
          </w:p>
        </w:tc>
        <w:tc>
          <w:tcPr>
            <w:tcW w:w="1705" w:type="dxa"/>
          </w:tcPr>
          <w:p w:rsidR="002C23AA" w:rsidRPr="00316D65" w:rsidRDefault="002C23AA" w:rsidP="008903E1">
            <w:pPr>
              <w:rPr>
                <w:rFonts w:ascii="Times New Roman" w:hAnsi="Times New Roman"/>
                <w:kern w:val="0"/>
                <w:szCs w:val="21"/>
              </w:rPr>
            </w:pPr>
            <w:r w:rsidRPr="00316D65">
              <w:rPr>
                <w:rFonts w:ascii="Times New Roman" w:hAnsi="Times New Roman"/>
                <w:kern w:val="0"/>
                <w:szCs w:val="21"/>
              </w:rPr>
              <w:t>0,80%~1,20%</w:t>
            </w:r>
          </w:p>
        </w:tc>
      </w:tr>
      <w:tr w:rsidR="002C23AA" w:rsidRPr="00316D65" w:rsidTr="00316D65">
        <w:tc>
          <w:tcPr>
            <w:tcW w:w="1704" w:type="dxa"/>
          </w:tcPr>
          <w:p w:rsidR="002C23AA" w:rsidRPr="00316D65" w:rsidRDefault="002C23AA" w:rsidP="00460A25">
            <w:pPr>
              <w:rPr>
                <w:rFonts w:ascii="Times New Roman" w:hAnsi="Times New Roman"/>
                <w:kern w:val="0"/>
                <w:szCs w:val="21"/>
              </w:rPr>
            </w:pPr>
            <w:r w:rsidRPr="00316D65">
              <w:rPr>
                <w:rFonts w:ascii="Times New Roman" w:hAnsi="Times New Roman"/>
                <w:kern w:val="0"/>
                <w:szCs w:val="21"/>
              </w:rPr>
              <w:t>Molybdenum</w:t>
            </w:r>
          </w:p>
        </w:tc>
        <w:tc>
          <w:tcPr>
            <w:tcW w:w="1704" w:type="dxa"/>
          </w:tcPr>
          <w:p w:rsidR="002C23AA" w:rsidRPr="00316D65" w:rsidRDefault="002C23AA" w:rsidP="00316D65">
            <w:pPr>
              <w:jc w:val="center"/>
              <w:rPr>
                <w:rFonts w:ascii="Times New Roman" w:hAnsi="Times New Roman"/>
                <w:kern w:val="0"/>
                <w:szCs w:val="21"/>
              </w:rPr>
            </w:pPr>
            <w:r w:rsidRPr="00316D65">
              <w:rPr>
                <w:rFonts w:ascii="Times New Roman" w:hAnsi="Times New Roman"/>
                <w:kern w:val="0"/>
                <w:szCs w:val="21"/>
              </w:rPr>
              <w:t>-</w:t>
            </w:r>
          </w:p>
        </w:tc>
        <w:tc>
          <w:tcPr>
            <w:tcW w:w="1704" w:type="dxa"/>
          </w:tcPr>
          <w:p w:rsidR="002C23AA" w:rsidRPr="00316D65" w:rsidRDefault="002C23AA" w:rsidP="008903E1">
            <w:pPr>
              <w:rPr>
                <w:rFonts w:ascii="Times New Roman" w:hAnsi="Times New Roman"/>
                <w:kern w:val="0"/>
                <w:szCs w:val="21"/>
              </w:rPr>
            </w:pPr>
            <w:r w:rsidRPr="00316D65">
              <w:rPr>
                <w:rFonts w:ascii="Times New Roman" w:hAnsi="Times New Roman"/>
                <w:kern w:val="0"/>
                <w:szCs w:val="21"/>
              </w:rPr>
              <w:t>0,15%~0,25%</w:t>
            </w:r>
          </w:p>
        </w:tc>
        <w:tc>
          <w:tcPr>
            <w:tcW w:w="1705" w:type="dxa"/>
          </w:tcPr>
          <w:p w:rsidR="002C23AA" w:rsidRPr="00316D65" w:rsidRDefault="002C23AA" w:rsidP="008903E1">
            <w:pPr>
              <w:rPr>
                <w:rFonts w:ascii="Times New Roman" w:hAnsi="Times New Roman"/>
                <w:kern w:val="0"/>
                <w:szCs w:val="21"/>
              </w:rPr>
            </w:pPr>
            <w:r w:rsidRPr="00316D65">
              <w:rPr>
                <w:rFonts w:ascii="Times New Roman" w:hAnsi="Times New Roman"/>
                <w:kern w:val="0"/>
                <w:szCs w:val="21"/>
              </w:rPr>
              <w:t>0,15%~0,30%</w:t>
            </w:r>
          </w:p>
        </w:tc>
        <w:tc>
          <w:tcPr>
            <w:tcW w:w="1705" w:type="dxa"/>
          </w:tcPr>
          <w:p w:rsidR="002C23AA" w:rsidRPr="00316D65" w:rsidRDefault="002C23AA" w:rsidP="008903E1">
            <w:pPr>
              <w:rPr>
                <w:rFonts w:ascii="Times New Roman" w:hAnsi="Times New Roman"/>
                <w:kern w:val="0"/>
                <w:szCs w:val="21"/>
              </w:rPr>
            </w:pPr>
            <w:r w:rsidRPr="00316D65">
              <w:rPr>
                <w:rFonts w:ascii="Times New Roman" w:hAnsi="Times New Roman"/>
                <w:kern w:val="0"/>
                <w:szCs w:val="21"/>
              </w:rPr>
              <w:t>0,15%~0,40%</w:t>
            </w:r>
          </w:p>
        </w:tc>
      </w:tr>
    </w:tbl>
    <w:p w:rsidR="002C23AA" w:rsidRDefault="002C23AA" w:rsidP="00F4495A">
      <w:pPr>
        <w:rPr>
          <w:rFonts w:ascii="Times New Roman" w:hAnsi="Times New Roman"/>
          <w:kern w:val="0"/>
          <w:szCs w:val="21"/>
        </w:rPr>
      </w:pPr>
    </w:p>
    <w:p w:rsidR="002C23AA" w:rsidRDefault="002C23AA" w:rsidP="00F4495A">
      <w:pPr>
        <w:rPr>
          <w:rFonts w:ascii="Times New Roman" w:hAnsi="Times New Roman"/>
          <w:b/>
          <w:kern w:val="0"/>
          <w:szCs w:val="21"/>
        </w:rPr>
      </w:pPr>
      <w:r w:rsidRPr="00A6356E">
        <w:rPr>
          <w:rFonts w:ascii="Times New Roman" w:hAnsi="Times New Roman"/>
          <w:b/>
          <w:kern w:val="0"/>
          <w:szCs w:val="21"/>
        </w:rPr>
        <w:t xml:space="preserve">5.1.2 Billet </w:t>
      </w:r>
    </w:p>
    <w:p w:rsidR="002C23AA" w:rsidRPr="00A6356E" w:rsidRDefault="002C23AA" w:rsidP="00F4495A">
      <w:pPr>
        <w:rPr>
          <w:rFonts w:ascii="Times New Roman" w:hAnsi="Times New Roman"/>
          <w:b/>
          <w:kern w:val="0"/>
          <w:szCs w:val="21"/>
        </w:rPr>
      </w:pPr>
    </w:p>
    <w:p w:rsidR="002C23AA" w:rsidRDefault="002C23AA" w:rsidP="00F4495A">
      <w:pPr>
        <w:rPr>
          <w:rFonts w:ascii="Times New Roman" w:hAnsi="Times New Roman"/>
          <w:kern w:val="0"/>
          <w:szCs w:val="21"/>
        </w:rPr>
      </w:pPr>
      <w:r w:rsidRPr="00A6356E">
        <w:rPr>
          <w:rFonts w:ascii="Times New Roman" w:hAnsi="Times New Roman"/>
          <w:b/>
          <w:kern w:val="0"/>
          <w:szCs w:val="21"/>
        </w:rPr>
        <w:t xml:space="preserve">5.1.2.1 </w:t>
      </w:r>
      <w:r w:rsidRPr="006512BF">
        <w:rPr>
          <w:rFonts w:ascii="Times New Roman" w:hAnsi="Times New Roman"/>
          <w:kern w:val="0"/>
          <w:szCs w:val="21"/>
        </w:rPr>
        <w:t xml:space="preserve">The shape, dimension and allowable </w:t>
      </w:r>
      <w:r>
        <w:rPr>
          <w:rFonts w:ascii="Times New Roman" w:hAnsi="Times New Roman"/>
          <w:kern w:val="0"/>
          <w:szCs w:val="21"/>
        </w:rPr>
        <w:t>tolerance</w:t>
      </w:r>
      <w:r w:rsidRPr="006512BF">
        <w:rPr>
          <w:rFonts w:ascii="Times New Roman" w:hAnsi="Times New Roman"/>
          <w:kern w:val="0"/>
          <w:szCs w:val="21"/>
        </w:rPr>
        <w:t xml:space="preserve"> of billet shall </w:t>
      </w:r>
      <w:r>
        <w:rPr>
          <w:rFonts w:ascii="Times New Roman" w:hAnsi="Times New Roman"/>
          <w:kern w:val="0"/>
          <w:szCs w:val="21"/>
        </w:rPr>
        <w:t xml:space="preserve">comply with GB/T </w:t>
      </w:r>
      <w:r w:rsidRPr="006512BF">
        <w:rPr>
          <w:rFonts w:ascii="Times New Roman" w:hAnsi="Times New Roman"/>
          <w:kern w:val="0"/>
          <w:szCs w:val="21"/>
        </w:rPr>
        <w:t>13447</w:t>
      </w:r>
      <w:r>
        <w:rPr>
          <w:rFonts w:ascii="Times New Roman" w:hAnsi="Times New Roman"/>
          <w:kern w:val="0"/>
          <w:szCs w:val="21"/>
        </w:rPr>
        <w:t>.</w:t>
      </w:r>
    </w:p>
    <w:p w:rsidR="002C23AA" w:rsidRDefault="002C23AA" w:rsidP="00F4495A">
      <w:pPr>
        <w:rPr>
          <w:rFonts w:ascii="Times New Roman" w:hAnsi="Times New Roman"/>
          <w:kern w:val="0"/>
          <w:szCs w:val="21"/>
        </w:rPr>
      </w:pPr>
    </w:p>
    <w:p w:rsidR="002C23AA" w:rsidRDefault="002C23AA" w:rsidP="00F4495A">
      <w:pPr>
        <w:rPr>
          <w:rFonts w:ascii="Times New Roman" w:hAnsi="Times New Roman"/>
          <w:kern w:val="0"/>
          <w:szCs w:val="21"/>
        </w:rPr>
      </w:pPr>
      <w:r w:rsidRPr="00A6356E">
        <w:rPr>
          <w:rFonts w:ascii="Times New Roman" w:hAnsi="Times New Roman"/>
          <w:b/>
          <w:kern w:val="0"/>
          <w:szCs w:val="21"/>
        </w:rPr>
        <w:t>5.1.2.2</w:t>
      </w:r>
      <w:r>
        <w:rPr>
          <w:rFonts w:ascii="Times New Roman" w:hAnsi="Times New Roman"/>
          <w:kern w:val="0"/>
          <w:szCs w:val="21"/>
        </w:rPr>
        <w:t xml:space="preserve"> </w:t>
      </w:r>
      <w:r w:rsidRPr="006512BF">
        <w:rPr>
          <w:rFonts w:ascii="Times New Roman" w:hAnsi="Times New Roman"/>
          <w:kern w:val="0"/>
          <w:szCs w:val="21"/>
        </w:rPr>
        <w:t>The macrostructure of steel shall be free of white spots, residual shrinkage cavities, delamination, bubbles, foreign matters and inclusions; the center porosity shall not be greater than grade 1</w:t>
      </w:r>
      <w:r>
        <w:rPr>
          <w:rFonts w:ascii="Times New Roman" w:hAnsi="Times New Roman"/>
          <w:kern w:val="0"/>
          <w:szCs w:val="21"/>
        </w:rPr>
        <w:t>,</w:t>
      </w:r>
      <w:r w:rsidRPr="006512BF">
        <w:rPr>
          <w:rFonts w:ascii="Times New Roman" w:hAnsi="Times New Roman"/>
          <w:kern w:val="0"/>
          <w:szCs w:val="21"/>
        </w:rPr>
        <w:t>5</w:t>
      </w:r>
      <w:r>
        <w:rPr>
          <w:rFonts w:ascii="Times New Roman" w:hAnsi="Times New Roman"/>
          <w:kern w:val="0"/>
          <w:szCs w:val="21"/>
        </w:rPr>
        <w:t xml:space="preserve"> </w:t>
      </w:r>
      <w:r w:rsidRPr="006512BF">
        <w:rPr>
          <w:rFonts w:ascii="Times New Roman" w:hAnsi="Times New Roman"/>
          <w:kern w:val="0"/>
          <w:szCs w:val="21"/>
        </w:rPr>
        <w:t>, and the segregation shall not be greater than grade 2</w:t>
      </w:r>
      <w:r>
        <w:rPr>
          <w:rFonts w:ascii="Times New Roman" w:hAnsi="Times New Roman"/>
          <w:kern w:val="0"/>
          <w:szCs w:val="21"/>
        </w:rPr>
        <w:t>,</w:t>
      </w:r>
      <w:r w:rsidRPr="006512BF">
        <w:rPr>
          <w:rFonts w:ascii="Times New Roman" w:hAnsi="Times New Roman"/>
          <w:kern w:val="0"/>
          <w:szCs w:val="21"/>
        </w:rPr>
        <w:t>5</w:t>
      </w:r>
      <w:r>
        <w:rPr>
          <w:rFonts w:ascii="Times New Roman" w:hAnsi="Times New Roman"/>
          <w:kern w:val="0"/>
          <w:szCs w:val="21"/>
        </w:rPr>
        <w:t>.</w:t>
      </w:r>
    </w:p>
    <w:p w:rsidR="002C23AA" w:rsidRDefault="002C23AA" w:rsidP="00F4495A">
      <w:pPr>
        <w:rPr>
          <w:rFonts w:ascii="Times New Roman" w:hAnsi="Times New Roman"/>
          <w:kern w:val="0"/>
          <w:szCs w:val="21"/>
        </w:rPr>
      </w:pPr>
    </w:p>
    <w:p w:rsidR="002C23AA" w:rsidRPr="00A6356E" w:rsidRDefault="002C23AA" w:rsidP="00F4495A">
      <w:pPr>
        <w:rPr>
          <w:rFonts w:ascii="Times New Roman" w:hAnsi="Times New Roman"/>
          <w:b/>
          <w:kern w:val="0"/>
          <w:szCs w:val="21"/>
        </w:rPr>
      </w:pPr>
      <w:r w:rsidRPr="00A6356E">
        <w:rPr>
          <w:rFonts w:ascii="Times New Roman" w:hAnsi="Times New Roman"/>
          <w:b/>
          <w:kern w:val="0"/>
          <w:szCs w:val="21"/>
        </w:rPr>
        <w:t xml:space="preserve">5.1.3 Seamless steel </w:t>
      </w:r>
      <w:r>
        <w:rPr>
          <w:rFonts w:ascii="Times New Roman" w:hAnsi="Times New Roman"/>
          <w:b/>
          <w:kern w:val="0"/>
          <w:szCs w:val="21"/>
        </w:rPr>
        <w:t>tube</w:t>
      </w:r>
    </w:p>
    <w:p w:rsidR="002C23AA" w:rsidRDefault="002C23AA" w:rsidP="00F4495A">
      <w:pPr>
        <w:rPr>
          <w:rFonts w:ascii="Times New Roman" w:hAnsi="Times New Roman"/>
          <w:kern w:val="0"/>
          <w:szCs w:val="21"/>
        </w:rPr>
      </w:pPr>
    </w:p>
    <w:p w:rsidR="002C23AA" w:rsidRDefault="002C23AA" w:rsidP="00F4495A">
      <w:pPr>
        <w:rPr>
          <w:rFonts w:ascii="Times New Roman" w:hAnsi="Times New Roman"/>
          <w:kern w:val="0"/>
          <w:szCs w:val="21"/>
        </w:rPr>
      </w:pPr>
      <w:r w:rsidRPr="00A6356E">
        <w:rPr>
          <w:rFonts w:ascii="Times New Roman" w:hAnsi="Times New Roman"/>
          <w:b/>
          <w:kern w:val="0"/>
          <w:szCs w:val="21"/>
        </w:rPr>
        <w:t>5.1.3.1</w:t>
      </w:r>
      <w:r>
        <w:rPr>
          <w:rFonts w:ascii="Times New Roman" w:hAnsi="Times New Roman"/>
          <w:kern w:val="0"/>
          <w:szCs w:val="21"/>
        </w:rPr>
        <w:t xml:space="preserve"> </w:t>
      </w:r>
      <w:r w:rsidRPr="0044019C">
        <w:rPr>
          <w:rFonts w:ascii="Times New Roman" w:hAnsi="Times New Roman"/>
          <w:kern w:val="0"/>
          <w:szCs w:val="21"/>
        </w:rPr>
        <w:t xml:space="preserve">The dimension, shape, internal and external surface quality and allowable </w:t>
      </w:r>
      <w:r>
        <w:rPr>
          <w:rFonts w:ascii="Times New Roman" w:hAnsi="Times New Roman"/>
          <w:kern w:val="0"/>
          <w:szCs w:val="21"/>
        </w:rPr>
        <w:t>tolerance</w:t>
      </w:r>
      <w:r w:rsidRPr="0044019C">
        <w:rPr>
          <w:rFonts w:ascii="Times New Roman" w:hAnsi="Times New Roman"/>
          <w:kern w:val="0"/>
          <w:szCs w:val="21"/>
        </w:rPr>
        <w:t xml:space="preserve"> of seamless steel </w:t>
      </w:r>
      <w:r>
        <w:rPr>
          <w:rFonts w:ascii="Times New Roman" w:hAnsi="Times New Roman"/>
          <w:kern w:val="0"/>
          <w:szCs w:val="21"/>
        </w:rPr>
        <w:t>tube</w:t>
      </w:r>
      <w:r w:rsidRPr="0044019C">
        <w:rPr>
          <w:rFonts w:ascii="Times New Roman" w:hAnsi="Times New Roman"/>
          <w:kern w:val="0"/>
          <w:szCs w:val="21"/>
        </w:rPr>
        <w:t xml:space="preserve"> shall </w:t>
      </w:r>
      <w:r>
        <w:rPr>
          <w:rFonts w:ascii="Times New Roman" w:hAnsi="Times New Roman"/>
          <w:kern w:val="0"/>
          <w:szCs w:val="21"/>
        </w:rPr>
        <w:t xml:space="preserve">comply with GB/T </w:t>
      </w:r>
      <w:r w:rsidRPr="0044019C">
        <w:rPr>
          <w:rFonts w:ascii="Times New Roman" w:hAnsi="Times New Roman"/>
          <w:kern w:val="0"/>
          <w:szCs w:val="21"/>
        </w:rPr>
        <w:t>18248.</w:t>
      </w:r>
    </w:p>
    <w:p w:rsidR="002C23AA" w:rsidRDefault="002C23AA" w:rsidP="00F4495A">
      <w:pPr>
        <w:rPr>
          <w:rFonts w:ascii="Times New Roman" w:hAnsi="Times New Roman"/>
          <w:kern w:val="0"/>
          <w:szCs w:val="21"/>
        </w:rPr>
      </w:pPr>
    </w:p>
    <w:p w:rsidR="002C23AA" w:rsidRDefault="002C23AA" w:rsidP="00F4495A">
      <w:pPr>
        <w:rPr>
          <w:rFonts w:ascii="Times New Roman" w:hAnsi="Times New Roman"/>
          <w:kern w:val="0"/>
          <w:szCs w:val="21"/>
        </w:rPr>
      </w:pPr>
      <w:r w:rsidRPr="00A6356E">
        <w:rPr>
          <w:rFonts w:ascii="Times New Roman" w:hAnsi="Times New Roman"/>
          <w:b/>
          <w:kern w:val="0"/>
          <w:szCs w:val="21"/>
        </w:rPr>
        <w:t xml:space="preserve">5.1.3.2 </w:t>
      </w:r>
      <w:r w:rsidRPr="00D46814">
        <w:rPr>
          <w:rFonts w:ascii="Times New Roman" w:hAnsi="Times New Roman"/>
          <w:kern w:val="0"/>
          <w:szCs w:val="21"/>
        </w:rPr>
        <w:t xml:space="preserve">Seamless steel </w:t>
      </w:r>
      <w:r>
        <w:rPr>
          <w:rFonts w:ascii="Times New Roman" w:hAnsi="Times New Roman"/>
          <w:kern w:val="0"/>
          <w:szCs w:val="21"/>
        </w:rPr>
        <w:t>tube</w:t>
      </w:r>
      <w:r w:rsidRPr="00D46814">
        <w:rPr>
          <w:rFonts w:ascii="Times New Roman" w:hAnsi="Times New Roman"/>
          <w:kern w:val="0"/>
          <w:szCs w:val="21"/>
        </w:rPr>
        <w:t xml:space="preserve"> shall be </w:t>
      </w:r>
      <w:r>
        <w:rPr>
          <w:rFonts w:ascii="Times New Roman" w:hAnsi="Times New Roman"/>
          <w:kern w:val="0"/>
          <w:szCs w:val="21"/>
        </w:rPr>
        <w:t>examined for</w:t>
      </w:r>
      <w:r w:rsidRPr="00D46814">
        <w:rPr>
          <w:rFonts w:ascii="Times New Roman" w:hAnsi="Times New Roman"/>
          <w:kern w:val="0"/>
          <w:szCs w:val="21"/>
        </w:rPr>
        <w:t xml:space="preserve"> longitudinal and transverse</w:t>
      </w:r>
      <w:r>
        <w:rPr>
          <w:rFonts w:ascii="Times New Roman" w:hAnsi="Times New Roman"/>
          <w:kern w:val="0"/>
          <w:szCs w:val="21"/>
        </w:rPr>
        <w:t xml:space="preserve"> imperfections</w:t>
      </w:r>
      <w:r w:rsidRPr="00D46814">
        <w:rPr>
          <w:rFonts w:ascii="Times New Roman" w:hAnsi="Times New Roman"/>
          <w:kern w:val="0"/>
          <w:szCs w:val="21"/>
        </w:rPr>
        <w:t xml:space="preserve"> </w:t>
      </w:r>
      <w:r>
        <w:rPr>
          <w:rFonts w:ascii="Times New Roman" w:hAnsi="Times New Roman"/>
          <w:kern w:val="0"/>
          <w:szCs w:val="21"/>
        </w:rPr>
        <w:t>by ultrasonic</w:t>
      </w:r>
      <w:r w:rsidRPr="00D46814">
        <w:rPr>
          <w:rFonts w:ascii="Times New Roman" w:hAnsi="Times New Roman"/>
          <w:kern w:val="0"/>
          <w:szCs w:val="21"/>
        </w:rPr>
        <w:t xml:space="preserve"> detection one by one in accordance with GB</w:t>
      </w:r>
      <w:r>
        <w:rPr>
          <w:rFonts w:ascii="Times New Roman" w:hAnsi="Times New Roman"/>
          <w:kern w:val="0"/>
          <w:szCs w:val="21"/>
        </w:rPr>
        <w:t>/T</w:t>
      </w:r>
      <w:r w:rsidRPr="00D46814">
        <w:rPr>
          <w:rFonts w:ascii="Times New Roman" w:hAnsi="Times New Roman"/>
          <w:kern w:val="0"/>
          <w:szCs w:val="21"/>
        </w:rPr>
        <w:t xml:space="preserve"> 5777-2008, and </w:t>
      </w:r>
      <w:r>
        <w:rPr>
          <w:rFonts w:ascii="Times New Roman" w:hAnsi="Times New Roman"/>
          <w:kern w:val="0"/>
          <w:szCs w:val="21"/>
        </w:rPr>
        <w:t xml:space="preserve">the detection result </w:t>
      </w:r>
      <w:r w:rsidRPr="00D46814">
        <w:rPr>
          <w:rFonts w:ascii="Times New Roman" w:hAnsi="Times New Roman"/>
          <w:kern w:val="0"/>
          <w:szCs w:val="21"/>
        </w:rPr>
        <w:t xml:space="preserve">shall </w:t>
      </w:r>
      <w:r>
        <w:rPr>
          <w:rFonts w:ascii="Times New Roman" w:hAnsi="Times New Roman"/>
          <w:kern w:val="0"/>
          <w:szCs w:val="21"/>
        </w:rPr>
        <w:t xml:space="preserve">comply with </w:t>
      </w:r>
      <w:r w:rsidRPr="00D46814">
        <w:rPr>
          <w:rFonts w:ascii="Times New Roman" w:hAnsi="Times New Roman"/>
          <w:kern w:val="0"/>
          <w:szCs w:val="21"/>
        </w:rPr>
        <w:t>level L2 of GB</w:t>
      </w:r>
      <w:r>
        <w:rPr>
          <w:rFonts w:ascii="Times New Roman" w:hAnsi="Times New Roman"/>
          <w:kern w:val="0"/>
          <w:szCs w:val="21"/>
        </w:rPr>
        <w:t>/T</w:t>
      </w:r>
      <w:r w:rsidRPr="00D46814">
        <w:rPr>
          <w:rFonts w:ascii="Times New Roman" w:hAnsi="Times New Roman"/>
          <w:kern w:val="0"/>
          <w:szCs w:val="21"/>
        </w:rPr>
        <w:t xml:space="preserve"> 5777-2008.</w:t>
      </w:r>
    </w:p>
    <w:p w:rsidR="002C23AA" w:rsidRDefault="002C23AA" w:rsidP="00F4495A">
      <w:pPr>
        <w:rPr>
          <w:rFonts w:ascii="Times New Roman" w:hAnsi="Times New Roman"/>
          <w:kern w:val="0"/>
          <w:szCs w:val="21"/>
        </w:rPr>
      </w:pPr>
    </w:p>
    <w:p w:rsidR="002C23AA" w:rsidRPr="00A6356E" w:rsidRDefault="002C23AA" w:rsidP="00F4495A">
      <w:pPr>
        <w:rPr>
          <w:rFonts w:ascii="Times New Roman" w:hAnsi="Times New Roman"/>
          <w:b/>
          <w:kern w:val="0"/>
          <w:szCs w:val="21"/>
        </w:rPr>
      </w:pPr>
      <w:r w:rsidRPr="00A6356E">
        <w:rPr>
          <w:rFonts w:ascii="Times New Roman" w:hAnsi="Times New Roman"/>
          <w:b/>
          <w:kern w:val="0"/>
          <w:szCs w:val="21"/>
        </w:rPr>
        <w:t xml:space="preserve">5.2 Design  </w:t>
      </w:r>
    </w:p>
    <w:p w:rsidR="002C23AA" w:rsidRDefault="002C23AA" w:rsidP="00F4495A">
      <w:pPr>
        <w:rPr>
          <w:rFonts w:ascii="Times New Roman" w:hAnsi="Times New Roman"/>
          <w:kern w:val="0"/>
          <w:szCs w:val="21"/>
        </w:rPr>
      </w:pPr>
    </w:p>
    <w:p w:rsidR="002C23AA" w:rsidRPr="00A6356E" w:rsidRDefault="002C23AA" w:rsidP="00F4495A">
      <w:pPr>
        <w:rPr>
          <w:rFonts w:ascii="Times New Roman" w:hAnsi="Times New Roman"/>
          <w:b/>
          <w:kern w:val="0"/>
          <w:szCs w:val="21"/>
        </w:rPr>
      </w:pPr>
      <w:r w:rsidRPr="00A6356E">
        <w:rPr>
          <w:rFonts w:ascii="Times New Roman" w:hAnsi="Times New Roman"/>
          <w:b/>
          <w:kern w:val="0"/>
          <w:szCs w:val="21"/>
        </w:rPr>
        <w:t xml:space="preserve">5.2.1 General </w:t>
      </w:r>
    </w:p>
    <w:p w:rsidR="002C23AA" w:rsidRPr="007D4512" w:rsidRDefault="002C23AA" w:rsidP="00F4495A">
      <w:pPr>
        <w:rPr>
          <w:rFonts w:ascii="Times New Roman" w:hAnsi="Times New Roman"/>
          <w:kern w:val="0"/>
          <w:szCs w:val="21"/>
        </w:rPr>
      </w:pPr>
    </w:p>
    <w:p w:rsidR="002C23AA" w:rsidRPr="0062776E" w:rsidRDefault="002C23AA" w:rsidP="00F4495A">
      <w:pPr>
        <w:rPr>
          <w:rFonts w:ascii="Times New Roman" w:hAnsi="Times New Roman"/>
          <w:color w:val="000000"/>
          <w:kern w:val="0"/>
          <w:sz w:val="22"/>
        </w:rPr>
      </w:pPr>
      <w:r w:rsidRPr="00A6356E">
        <w:rPr>
          <w:rFonts w:ascii="Times New Roman" w:hAnsi="Times New Roman"/>
          <w:b/>
          <w:kern w:val="0"/>
          <w:szCs w:val="21"/>
        </w:rPr>
        <w:t xml:space="preserve">5.2.1.1 </w:t>
      </w:r>
      <w:r>
        <w:rPr>
          <w:rFonts w:ascii="Times New Roman" w:hAnsi="Times New Roman"/>
          <w:kern w:val="0"/>
          <w:szCs w:val="21"/>
        </w:rPr>
        <w:t xml:space="preserve">The </w:t>
      </w:r>
      <w:r w:rsidRPr="00BE7CFA">
        <w:rPr>
          <w:rFonts w:ascii="Times New Roman" w:hAnsi="Times New Roman"/>
          <w:kern w:val="0"/>
          <w:szCs w:val="21"/>
        </w:rPr>
        <w:t>calculation of the wall thickness shall be related to minimum guaranteed yield strength</w:t>
      </w:r>
      <w:r w:rsidRPr="0062776E">
        <w:rPr>
          <w:rFonts w:ascii="Times New Roman" w:hAnsi="Times New Roman"/>
          <w:color w:val="000000"/>
          <w:kern w:val="0"/>
          <w:szCs w:val="21"/>
        </w:rPr>
        <w:t xml:space="preserve">, </w:t>
      </w:r>
      <w:r w:rsidRPr="002A329A">
        <w:rPr>
          <w:rFonts w:ascii="Times New Roman" w:hAnsi="Times New Roman"/>
          <w:i/>
          <w:color w:val="000000"/>
          <w:kern w:val="0"/>
          <w:sz w:val="22"/>
        </w:rPr>
        <w:t>R</w:t>
      </w:r>
      <w:r w:rsidRPr="0062776E">
        <w:rPr>
          <w:rFonts w:ascii="Times New Roman" w:hAnsi="Times New Roman"/>
          <w:color w:val="000000"/>
          <w:kern w:val="0"/>
          <w:sz w:val="22"/>
          <w:vertAlign w:val="subscript"/>
        </w:rPr>
        <w:t>e</w:t>
      </w:r>
      <w:r w:rsidRPr="0062776E">
        <w:rPr>
          <w:rFonts w:ascii="Times New Roman" w:hAnsi="Times New Roman"/>
          <w:color w:val="000000"/>
          <w:kern w:val="0"/>
          <w:sz w:val="22"/>
        </w:rPr>
        <w:t xml:space="preserve">, of the material in the finished cylinder. </w:t>
      </w:r>
    </w:p>
    <w:p w:rsidR="002C23AA" w:rsidRPr="0062776E" w:rsidRDefault="002C23AA" w:rsidP="00F4495A">
      <w:pPr>
        <w:rPr>
          <w:rFonts w:ascii="Times New Roman" w:hAnsi="Times New Roman"/>
          <w:color w:val="000000"/>
          <w:kern w:val="0"/>
          <w:szCs w:val="21"/>
        </w:rPr>
      </w:pPr>
    </w:p>
    <w:p w:rsidR="002C23AA" w:rsidRDefault="002C23AA" w:rsidP="002B4CC1">
      <w:pPr>
        <w:rPr>
          <w:rFonts w:ascii="Times New Roman" w:hAnsi="Times New Roman"/>
          <w:kern w:val="0"/>
          <w:sz w:val="22"/>
        </w:rPr>
      </w:pPr>
      <w:r w:rsidRPr="0062776E">
        <w:rPr>
          <w:rFonts w:ascii="Times New Roman" w:hAnsi="Times New Roman"/>
          <w:b/>
          <w:color w:val="000000"/>
          <w:kern w:val="0"/>
          <w:sz w:val="22"/>
        </w:rPr>
        <w:t>5.2.1.2</w:t>
      </w:r>
      <w:r w:rsidRPr="0062776E">
        <w:rPr>
          <w:rFonts w:ascii="Times New Roman" w:hAnsi="Times New Roman"/>
          <w:color w:val="000000"/>
          <w:kern w:val="0"/>
          <w:sz w:val="22"/>
        </w:rPr>
        <w:t xml:space="preserve"> M</w:t>
      </w:r>
      <w:r w:rsidRPr="0062776E">
        <w:rPr>
          <w:rFonts w:ascii="Times New Roman" w:hAnsi="Times New Roman"/>
          <w:color w:val="000000"/>
          <w:kern w:val="0"/>
          <w:szCs w:val="21"/>
        </w:rPr>
        <w:t>inimum guaranteed</w:t>
      </w:r>
      <w:r w:rsidRPr="0062776E">
        <w:rPr>
          <w:rFonts w:ascii="Times New Roman" w:hAnsi="Times New Roman"/>
          <w:color w:val="000000"/>
          <w:kern w:val="0"/>
          <w:sz w:val="22"/>
        </w:rPr>
        <w:t xml:space="preserve"> value, </w:t>
      </w:r>
      <w:r w:rsidRPr="006825AC">
        <w:rPr>
          <w:rFonts w:ascii="Times New Roman" w:hAnsi="Times New Roman"/>
          <w:i/>
          <w:color w:val="000000"/>
          <w:kern w:val="0"/>
          <w:sz w:val="22"/>
        </w:rPr>
        <w:t>R</w:t>
      </w:r>
      <w:r w:rsidRPr="0062776E">
        <w:rPr>
          <w:rFonts w:ascii="Times New Roman" w:hAnsi="Times New Roman"/>
          <w:color w:val="000000"/>
          <w:kern w:val="0"/>
          <w:sz w:val="22"/>
          <w:vertAlign w:val="subscript"/>
        </w:rPr>
        <w:t>e</w:t>
      </w:r>
      <w:r w:rsidRPr="0062776E">
        <w:rPr>
          <w:rFonts w:ascii="Times New Roman" w:hAnsi="Times New Roman"/>
          <w:color w:val="000000"/>
          <w:kern w:val="0"/>
          <w:sz w:val="22"/>
        </w:rPr>
        <w:t>,</w:t>
      </w:r>
      <w:r>
        <w:rPr>
          <w:rFonts w:ascii="Times New Roman" w:hAnsi="Times New Roman"/>
          <w:kern w:val="0"/>
          <w:sz w:val="22"/>
        </w:rPr>
        <w:t xml:space="preserve"> </w:t>
      </w:r>
      <w:r w:rsidRPr="002F4DCC">
        <w:rPr>
          <w:rFonts w:ascii="Times New Roman" w:hAnsi="Times New Roman"/>
          <w:kern w:val="0"/>
          <w:sz w:val="22"/>
        </w:rPr>
        <w:t>of the yield strength</w:t>
      </w:r>
      <w:r>
        <w:rPr>
          <w:rFonts w:ascii="Times New Roman" w:hAnsi="Times New Roman"/>
          <w:kern w:val="0"/>
          <w:sz w:val="22"/>
        </w:rPr>
        <w:t xml:space="preserve"> after heat treatment used in design calculation, shall not exceed 85% of </w:t>
      </w:r>
      <w:r w:rsidRPr="00BE7CFA">
        <w:rPr>
          <w:rFonts w:ascii="Times New Roman" w:hAnsi="Times New Roman"/>
          <w:kern w:val="0"/>
          <w:szCs w:val="21"/>
        </w:rPr>
        <w:t>minimum</w:t>
      </w:r>
      <w:r w:rsidRPr="002F4DCC">
        <w:rPr>
          <w:rFonts w:ascii="Times New Roman" w:hAnsi="Times New Roman"/>
          <w:kern w:val="0"/>
          <w:sz w:val="22"/>
        </w:rPr>
        <w:t xml:space="preserve"> </w:t>
      </w:r>
      <w:r w:rsidRPr="00BE7CFA">
        <w:rPr>
          <w:rFonts w:ascii="Times New Roman" w:hAnsi="Times New Roman"/>
          <w:kern w:val="0"/>
          <w:szCs w:val="21"/>
        </w:rPr>
        <w:t>guaranteed</w:t>
      </w:r>
      <w:r w:rsidRPr="002F4DCC">
        <w:rPr>
          <w:rFonts w:ascii="Times New Roman" w:hAnsi="Times New Roman"/>
          <w:kern w:val="0"/>
          <w:sz w:val="22"/>
        </w:rPr>
        <w:t xml:space="preserve"> value</w:t>
      </w:r>
      <w:r>
        <w:rPr>
          <w:rFonts w:ascii="Times New Roman" w:hAnsi="Times New Roman"/>
          <w:kern w:val="0"/>
          <w:sz w:val="22"/>
        </w:rPr>
        <w:t>,</w:t>
      </w:r>
      <w:r w:rsidRPr="002F4DCC">
        <w:rPr>
          <w:rFonts w:ascii="Times New Roman" w:hAnsi="Times New Roman"/>
          <w:kern w:val="0"/>
          <w:sz w:val="22"/>
        </w:rPr>
        <w:t xml:space="preserve"> </w:t>
      </w:r>
      <w:r w:rsidRPr="006825AC">
        <w:rPr>
          <w:rFonts w:ascii="Times New Roman" w:hAnsi="Times New Roman"/>
          <w:i/>
          <w:kern w:val="0"/>
          <w:sz w:val="22"/>
        </w:rPr>
        <w:t>R</w:t>
      </w:r>
      <w:r w:rsidRPr="0062776E">
        <w:rPr>
          <w:rFonts w:ascii="Times New Roman" w:hAnsi="Times New Roman"/>
          <w:kern w:val="0"/>
          <w:sz w:val="22"/>
          <w:vertAlign w:val="subscript"/>
        </w:rPr>
        <w:t>g</w:t>
      </w:r>
      <w:r>
        <w:rPr>
          <w:rFonts w:ascii="Times New Roman" w:hAnsi="Times New Roman"/>
          <w:kern w:val="0"/>
          <w:sz w:val="22"/>
        </w:rPr>
        <w:t xml:space="preserve">, </w:t>
      </w:r>
      <w:r w:rsidRPr="002F4DCC">
        <w:rPr>
          <w:rFonts w:ascii="Times New Roman" w:hAnsi="Times New Roman"/>
          <w:kern w:val="0"/>
          <w:sz w:val="22"/>
        </w:rPr>
        <w:t>of the tensile strength,</w:t>
      </w:r>
      <w:r w:rsidRPr="00802CD6">
        <w:rPr>
          <w:rFonts w:ascii="Times New Roman" w:hAnsi="Times New Roman"/>
          <w:kern w:val="0"/>
          <w:sz w:val="22"/>
        </w:rPr>
        <w:t xml:space="preserve"> </w:t>
      </w:r>
      <w:r>
        <w:rPr>
          <w:rFonts w:ascii="Times New Roman" w:hAnsi="Times New Roman"/>
          <w:kern w:val="0"/>
          <w:sz w:val="22"/>
        </w:rPr>
        <w:t>after heat treatment.</w:t>
      </w:r>
    </w:p>
    <w:p w:rsidR="002C23AA" w:rsidRDefault="002C23AA" w:rsidP="002B4CC1">
      <w:pPr>
        <w:rPr>
          <w:rFonts w:ascii="Times New Roman" w:hAnsi="Times New Roman"/>
          <w:kern w:val="0"/>
          <w:sz w:val="22"/>
        </w:rPr>
      </w:pPr>
    </w:p>
    <w:p w:rsidR="002C23AA" w:rsidRDefault="002C23AA" w:rsidP="00F4495A">
      <w:pPr>
        <w:rPr>
          <w:rFonts w:ascii="Times New Roman" w:hAnsi="Times New Roman"/>
          <w:kern w:val="0"/>
          <w:sz w:val="22"/>
        </w:rPr>
      </w:pPr>
      <w:r w:rsidRPr="00A6356E">
        <w:rPr>
          <w:rFonts w:ascii="Times New Roman" w:hAnsi="Times New Roman"/>
          <w:b/>
          <w:kern w:val="0"/>
          <w:sz w:val="22"/>
        </w:rPr>
        <w:t>5.2.1.3</w:t>
      </w:r>
      <w:r>
        <w:rPr>
          <w:rFonts w:ascii="Times New Roman" w:hAnsi="Times New Roman"/>
          <w:kern w:val="0"/>
          <w:sz w:val="22"/>
        </w:rPr>
        <w:t xml:space="preserve">The hydraulic test pressure, </w:t>
      </w:r>
      <w:r w:rsidRPr="006825AC">
        <w:rPr>
          <w:rFonts w:ascii="Times New Roman" w:hAnsi="Times New Roman"/>
          <w:i/>
          <w:kern w:val="0"/>
          <w:sz w:val="22"/>
        </w:rPr>
        <w:t>P</w:t>
      </w:r>
      <w:r w:rsidRPr="005536A8">
        <w:rPr>
          <w:rFonts w:ascii="Times New Roman" w:hAnsi="Times New Roman"/>
          <w:kern w:val="0"/>
          <w:sz w:val="22"/>
          <w:vertAlign w:val="subscript"/>
        </w:rPr>
        <w:t>h</w:t>
      </w:r>
      <w:r>
        <w:rPr>
          <w:rFonts w:ascii="Times New Roman" w:hAnsi="Times New Roman"/>
          <w:kern w:val="0"/>
          <w:sz w:val="22"/>
        </w:rPr>
        <w:t>,</w:t>
      </w:r>
      <w:r w:rsidRPr="00B9524A">
        <w:rPr>
          <w:rFonts w:ascii="Times New Roman" w:hAnsi="Times New Roman"/>
          <w:kern w:val="0"/>
          <w:sz w:val="22"/>
        </w:rPr>
        <w:t xml:space="preserve"> of the cylinder shall be at least 1</w:t>
      </w:r>
      <w:r>
        <w:rPr>
          <w:rFonts w:ascii="Times New Roman" w:hAnsi="Times New Roman"/>
          <w:kern w:val="0"/>
          <w:sz w:val="22"/>
        </w:rPr>
        <w:t>,</w:t>
      </w:r>
      <w:r w:rsidRPr="00B9524A">
        <w:rPr>
          <w:rFonts w:ascii="Times New Roman" w:hAnsi="Times New Roman"/>
          <w:kern w:val="0"/>
          <w:sz w:val="22"/>
        </w:rPr>
        <w:t xml:space="preserve">5 times of the nominal working pressure. The allowable </w:t>
      </w:r>
      <w:r>
        <w:rPr>
          <w:rFonts w:ascii="Times New Roman" w:hAnsi="Times New Roman"/>
          <w:kern w:val="0"/>
          <w:sz w:val="22"/>
        </w:rPr>
        <w:t xml:space="preserve">service </w:t>
      </w:r>
      <w:r w:rsidRPr="00B9524A">
        <w:rPr>
          <w:rFonts w:ascii="Times New Roman" w:hAnsi="Times New Roman"/>
          <w:kern w:val="0"/>
          <w:sz w:val="22"/>
        </w:rPr>
        <w:t>pressure of the cylinder shall not exceed 0</w:t>
      </w:r>
      <w:r>
        <w:rPr>
          <w:rFonts w:ascii="Times New Roman" w:hAnsi="Times New Roman"/>
          <w:kern w:val="0"/>
          <w:sz w:val="22"/>
        </w:rPr>
        <w:t>,</w:t>
      </w:r>
      <w:r w:rsidRPr="00B9524A">
        <w:rPr>
          <w:rFonts w:ascii="Times New Roman" w:hAnsi="Times New Roman"/>
          <w:kern w:val="0"/>
          <w:sz w:val="22"/>
        </w:rPr>
        <w:t xml:space="preserve">8 times of the </w:t>
      </w:r>
      <w:r>
        <w:rPr>
          <w:rFonts w:ascii="Times New Roman" w:hAnsi="Times New Roman"/>
          <w:kern w:val="0"/>
          <w:sz w:val="22"/>
        </w:rPr>
        <w:t xml:space="preserve">hydraulic test pressure, </w:t>
      </w:r>
      <w:r w:rsidRPr="006825AC">
        <w:rPr>
          <w:rFonts w:ascii="Times New Roman" w:hAnsi="Times New Roman"/>
          <w:i/>
          <w:kern w:val="0"/>
          <w:sz w:val="22"/>
        </w:rPr>
        <w:t>P</w:t>
      </w:r>
      <w:r w:rsidRPr="005536A8">
        <w:rPr>
          <w:rFonts w:ascii="Times New Roman" w:hAnsi="Times New Roman"/>
          <w:kern w:val="0"/>
          <w:sz w:val="22"/>
          <w:vertAlign w:val="subscript"/>
        </w:rPr>
        <w:t>h</w:t>
      </w:r>
      <w:r w:rsidRPr="00B9524A">
        <w:rPr>
          <w:rFonts w:ascii="Times New Roman" w:hAnsi="Times New Roman"/>
          <w:kern w:val="0"/>
          <w:sz w:val="22"/>
        </w:rPr>
        <w:t>.</w:t>
      </w:r>
      <w:r>
        <w:rPr>
          <w:rFonts w:ascii="Times New Roman" w:hAnsi="Times New Roman"/>
          <w:kern w:val="0"/>
          <w:sz w:val="22"/>
        </w:rPr>
        <w:t xml:space="preserve">  </w:t>
      </w:r>
    </w:p>
    <w:p w:rsidR="002C23AA" w:rsidRPr="00A6356E" w:rsidRDefault="002C23AA" w:rsidP="00F4495A">
      <w:pPr>
        <w:rPr>
          <w:rFonts w:ascii="Times New Roman" w:hAnsi="Times New Roman"/>
          <w:b/>
          <w:kern w:val="0"/>
          <w:szCs w:val="21"/>
        </w:rPr>
      </w:pPr>
    </w:p>
    <w:p w:rsidR="002C23AA" w:rsidRPr="00A6356E" w:rsidRDefault="002C23AA" w:rsidP="00F4495A">
      <w:pPr>
        <w:rPr>
          <w:rFonts w:ascii="Times New Roman" w:hAnsi="Times New Roman"/>
          <w:b/>
          <w:kern w:val="0"/>
          <w:sz w:val="22"/>
        </w:rPr>
      </w:pPr>
      <w:r w:rsidRPr="00A6356E">
        <w:rPr>
          <w:rFonts w:ascii="Times New Roman" w:hAnsi="Times New Roman"/>
          <w:b/>
          <w:kern w:val="0"/>
          <w:sz w:val="22"/>
        </w:rPr>
        <w:t>5.2.2 Limitation on tensile strength</w:t>
      </w:r>
    </w:p>
    <w:p w:rsidR="002C23AA" w:rsidRDefault="002C23AA" w:rsidP="00F4495A">
      <w:pPr>
        <w:rPr>
          <w:rFonts w:ascii="Times New Roman" w:hAnsi="Times New Roman"/>
          <w:kern w:val="0"/>
          <w:sz w:val="22"/>
        </w:rPr>
      </w:pPr>
    </w:p>
    <w:p w:rsidR="002C23AA" w:rsidRDefault="002C23AA" w:rsidP="000C52C6">
      <w:pPr>
        <w:rPr>
          <w:rFonts w:ascii="Times New Roman" w:hAnsi="Times New Roman"/>
          <w:kern w:val="0"/>
          <w:sz w:val="22"/>
        </w:rPr>
      </w:pPr>
      <w:r w:rsidRPr="00A6356E">
        <w:rPr>
          <w:rFonts w:ascii="Times New Roman" w:hAnsi="Times New Roman"/>
          <w:b/>
          <w:kern w:val="0"/>
          <w:sz w:val="22"/>
        </w:rPr>
        <w:t>5.2.2.1</w:t>
      </w:r>
      <w:r>
        <w:rPr>
          <w:rFonts w:ascii="Times New Roman" w:hAnsi="Times New Roman"/>
          <w:kern w:val="0"/>
          <w:sz w:val="22"/>
        </w:rPr>
        <w:t xml:space="preserve"> </w:t>
      </w:r>
      <w:r w:rsidRPr="008757AB">
        <w:rPr>
          <w:rFonts w:ascii="Times New Roman" w:hAnsi="Times New Roman"/>
          <w:kern w:val="0"/>
          <w:sz w:val="22"/>
        </w:rPr>
        <w:t xml:space="preserve">Where there is no risk of hydrogen embrittlement or stress corrosion, the maximum actual tensile strength shall always be less than 1 100 MPa for </w:t>
      </w:r>
      <w:r>
        <w:rPr>
          <w:rFonts w:ascii="Times New Roman" w:hAnsi="Times New Roman"/>
          <w:kern w:val="0"/>
          <w:sz w:val="22"/>
        </w:rPr>
        <w:t>c</w:t>
      </w:r>
      <w:r w:rsidRPr="008757AB">
        <w:rPr>
          <w:rFonts w:ascii="Times New Roman" w:hAnsi="Times New Roman"/>
          <w:kern w:val="0"/>
          <w:sz w:val="22"/>
        </w:rPr>
        <w:t>hrome-molybdenum steels</w:t>
      </w:r>
      <w:r>
        <w:rPr>
          <w:rFonts w:ascii="Times New Roman" w:hAnsi="Times New Roman"/>
          <w:kern w:val="0"/>
          <w:sz w:val="22"/>
        </w:rPr>
        <w:t xml:space="preserve"> </w:t>
      </w:r>
      <w:r w:rsidRPr="008757AB">
        <w:rPr>
          <w:rFonts w:ascii="Times New Roman" w:hAnsi="Times New Roman"/>
          <w:kern w:val="0"/>
          <w:sz w:val="22"/>
        </w:rPr>
        <w:t>(such as 30CrMo, 34CrMo4 )</w:t>
      </w:r>
      <w:r>
        <w:rPr>
          <w:rFonts w:ascii="Times New Roman" w:hAnsi="Times New Roman"/>
          <w:kern w:val="0"/>
          <w:sz w:val="22"/>
        </w:rPr>
        <w:t xml:space="preserve"> and</w:t>
      </w:r>
      <w:r w:rsidRPr="008757AB">
        <w:rPr>
          <w:rFonts w:ascii="Times New Roman" w:hAnsi="Times New Roman"/>
          <w:kern w:val="0"/>
          <w:sz w:val="22"/>
        </w:rPr>
        <w:t xml:space="preserve"> less than 1 030 MPa for carbon manganese steels.</w:t>
      </w:r>
    </w:p>
    <w:p w:rsidR="002C23AA" w:rsidRPr="00FC6C01" w:rsidRDefault="002C23AA" w:rsidP="000C52C6">
      <w:pPr>
        <w:rPr>
          <w:rFonts w:ascii="Times New Roman" w:hAnsi="Times New Roman"/>
          <w:kern w:val="0"/>
          <w:sz w:val="22"/>
        </w:rPr>
      </w:pPr>
    </w:p>
    <w:p w:rsidR="002C23AA" w:rsidRPr="000C1575" w:rsidRDefault="002C23AA" w:rsidP="008757AB">
      <w:pPr>
        <w:autoSpaceDE w:val="0"/>
        <w:autoSpaceDN w:val="0"/>
        <w:adjustRightInd w:val="0"/>
        <w:jc w:val="left"/>
        <w:rPr>
          <w:rFonts w:ascii="Times New Roman" w:hAnsi="Times New Roman"/>
          <w:kern w:val="0"/>
          <w:sz w:val="22"/>
        </w:rPr>
      </w:pPr>
      <w:r w:rsidRPr="00A6356E">
        <w:rPr>
          <w:rFonts w:ascii="Times New Roman" w:hAnsi="Times New Roman"/>
          <w:b/>
          <w:kern w:val="0"/>
          <w:sz w:val="22"/>
        </w:rPr>
        <w:t>5.2.2.2</w:t>
      </w:r>
      <w:r w:rsidRPr="000C1575">
        <w:rPr>
          <w:rFonts w:ascii="Times New Roman" w:hAnsi="Times New Roman"/>
          <w:kern w:val="0"/>
          <w:sz w:val="22"/>
        </w:rPr>
        <w:t xml:space="preserve"> Where there is a risk of hydrogen embrittlement, the maximum value of the tensile</w:t>
      </w:r>
    </w:p>
    <w:p w:rsidR="002C23AA" w:rsidRDefault="002C23AA" w:rsidP="00CA1C3B">
      <w:pPr>
        <w:autoSpaceDE w:val="0"/>
        <w:autoSpaceDN w:val="0"/>
        <w:adjustRightInd w:val="0"/>
        <w:jc w:val="left"/>
        <w:rPr>
          <w:rFonts w:ascii="Times New Roman" w:hAnsi="Times New Roman"/>
          <w:kern w:val="0"/>
          <w:sz w:val="22"/>
        </w:rPr>
      </w:pPr>
      <w:r>
        <w:rPr>
          <w:rFonts w:ascii="Times New Roman" w:hAnsi="Times New Roman"/>
          <w:kern w:val="0"/>
          <w:sz w:val="22"/>
        </w:rPr>
        <w:t>s</w:t>
      </w:r>
      <w:r w:rsidRPr="000C1575">
        <w:rPr>
          <w:rFonts w:ascii="Times New Roman" w:hAnsi="Times New Roman"/>
          <w:kern w:val="0"/>
          <w:sz w:val="22"/>
        </w:rPr>
        <w:t xml:space="preserve">trength shall be less than 880 MPa; or where the ratio </w:t>
      </w:r>
      <w:r w:rsidRPr="006825AC">
        <w:rPr>
          <w:rFonts w:ascii="Times New Roman" w:hAnsi="Times New Roman"/>
          <w:i/>
          <w:kern w:val="0"/>
          <w:sz w:val="22"/>
        </w:rPr>
        <w:t>R</w:t>
      </w:r>
      <w:r w:rsidRPr="0081599A">
        <w:rPr>
          <w:rFonts w:ascii="Times New Roman" w:hAnsi="Times New Roman"/>
          <w:kern w:val="0"/>
          <w:sz w:val="22"/>
          <w:vertAlign w:val="subscript"/>
        </w:rPr>
        <w:t>ea</w:t>
      </w:r>
      <w:r w:rsidRPr="000C1575">
        <w:rPr>
          <w:rFonts w:ascii="Times New Roman" w:hAnsi="Times New Roman"/>
          <w:kern w:val="0"/>
          <w:sz w:val="22"/>
        </w:rPr>
        <w:t>/</w:t>
      </w:r>
      <w:r w:rsidRPr="006825AC">
        <w:rPr>
          <w:rFonts w:ascii="Times New Roman" w:hAnsi="Times New Roman"/>
          <w:i/>
          <w:kern w:val="0"/>
          <w:sz w:val="22"/>
        </w:rPr>
        <w:t>R</w:t>
      </w:r>
      <w:r w:rsidRPr="0081599A">
        <w:rPr>
          <w:rFonts w:ascii="Times New Roman" w:hAnsi="Times New Roman"/>
          <w:kern w:val="0"/>
          <w:sz w:val="22"/>
          <w:vertAlign w:val="subscript"/>
        </w:rPr>
        <w:t>m</w:t>
      </w:r>
      <w:r w:rsidRPr="000C1575">
        <w:rPr>
          <w:rFonts w:ascii="Times New Roman" w:hAnsi="Times New Roman"/>
          <w:kern w:val="0"/>
          <w:sz w:val="22"/>
        </w:rPr>
        <w:t xml:space="preserve"> does not exceed 0.9 and the nominal working pressure of the cylinder is </w:t>
      </w:r>
      <w:r>
        <w:rPr>
          <w:rFonts w:ascii="Times New Roman" w:hAnsi="Times New Roman"/>
          <w:kern w:val="0"/>
          <w:sz w:val="22"/>
        </w:rPr>
        <w:t>up to</w:t>
      </w:r>
      <w:r w:rsidRPr="000C1575">
        <w:rPr>
          <w:rFonts w:ascii="Times New Roman" w:hAnsi="Times New Roman"/>
          <w:kern w:val="0"/>
          <w:sz w:val="22"/>
        </w:rPr>
        <w:t xml:space="preserve"> 20MPa, the measured tensile strength of the material is allowed to be increased to 950MPa</w:t>
      </w:r>
      <w:r>
        <w:rPr>
          <w:rFonts w:ascii="Times New Roman" w:hAnsi="Times New Roman"/>
          <w:kern w:val="0"/>
          <w:sz w:val="22"/>
        </w:rPr>
        <w:t>.</w:t>
      </w:r>
    </w:p>
    <w:p w:rsidR="002C23AA" w:rsidRPr="000C1575" w:rsidRDefault="002C23AA" w:rsidP="00CA1C3B">
      <w:pPr>
        <w:autoSpaceDE w:val="0"/>
        <w:autoSpaceDN w:val="0"/>
        <w:adjustRightInd w:val="0"/>
        <w:jc w:val="left"/>
        <w:rPr>
          <w:rFonts w:ascii="Times New Roman" w:hAnsi="Times New Roman"/>
          <w:kern w:val="0"/>
          <w:sz w:val="22"/>
        </w:rPr>
      </w:pPr>
    </w:p>
    <w:p w:rsidR="002C23AA" w:rsidRDefault="002C23AA" w:rsidP="000C1575">
      <w:pPr>
        <w:autoSpaceDE w:val="0"/>
        <w:autoSpaceDN w:val="0"/>
        <w:adjustRightInd w:val="0"/>
        <w:jc w:val="left"/>
        <w:rPr>
          <w:rFonts w:ascii="Times New Roman" w:hAnsi="Times New Roman"/>
          <w:kern w:val="0"/>
          <w:sz w:val="22"/>
        </w:rPr>
      </w:pPr>
      <w:r w:rsidRPr="00A6356E">
        <w:rPr>
          <w:rFonts w:ascii="Times New Roman" w:hAnsi="Times New Roman"/>
          <w:b/>
          <w:kern w:val="0"/>
          <w:sz w:val="22"/>
        </w:rPr>
        <w:t xml:space="preserve">5.2.2.3 </w:t>
      </w:r>
      <w:r w:rsidRPr="00A34414">
        <w:rPr>
          <w:rFonts w:ascii="Times New Roman" w:hAnsi="Times New Roman"/>
          <w:kern w:val="0"/>
          <w:sz w:val="22"/>
        </w:rPr>
        <w:t xml:space="preserve">Where there is a risk of </w:t>
      </w:r>
      <w:r w:rsidRPr="008757AB">
        <w:rPr>
          <w:rFonts w:ascii="Times New Roman" w:hAnsi="Times New Roman"/>
          <w:kern w:val="0"/>
          <w:sz w:val="22"/>
        </w:rPr>
        <w:t>stress corrosion</w:t>
      </w:r>
      <w:r w:rsidRPr="00A34414">
        <w:rPr>
          <w:rFonts w:ascii="Times New Roman" w:hAnsi="Times New Roman"/>
          <w:kern w:val="0"/>
          <w:sz w:val="22"/>
        </w:rPr>
        <w:t xml:space="preserve">, the maximum value of the tensile strength shall </w:t>
      </w:r>
      <w:r w:rsidRPr="000C1575">
        <w:rPr>
          <w:rFonts w:ascii="Times New Roman" w:hAnsi="Times New Roman"/>
          <w:kern w:val="0"/>
          <w:sz w:val="22"/>
        </w:rPr>
        <w:t>be less than 880 MPa</w:t>
      </w:r>
      <w:r>
        <w:rPr>
          <w:rFonts w:ascii="Times New Roman" w:hAnsi="Times New Roman"/>
          <w:kern w:val="0"/>
          <w:sz w:val="22"/>
        </w:rPr>
        <w:t>.</w:t>
      </w:r>
    </w:p>
    <w:p w:rsidR="002C23AA" w:rsidRPr="00A34414" w:rsidRDefault="002C23AA" w:rsidP="000C1575">
      <w:pPr>
        <w:autoSpaceDE w:val="0"/>
        <w:autoSpaceDN w:val="0"/>
        <w:adjustRightInd w:val="0"/>
        <w:jc w:val="left"/>
        <w:rPr>
          <w:rFonts w:ascii="Times New Roman" w:hAnsi="Times New Roman"/>
          <w:kern w:val="0"/>
          <w:sz w:val="22"/>
        </w:rPr>
      </w:pPr>
    </w:p>
    <w:p w:rsidR="002C23AA" w:rsidRPr="00A6356E" w:rsidRDefault="002C23AA" w:rsidP="00F4495A">
      <w:pPr>
        <w:rPr>
          <w:rFonts w:ascii="Times New Roman" w:hAnsi="Times New Roman"/>
          <w:b/>
          <w:kern w:val="0"/>
          <w:sz w:val="22"/>
        </w:rPr>
      </w:pPr>
      <w:r w:rsidRPr="00A6356E">
        <w:rPr>
          <w:rFonts w:ascii="Times New Roman" w:hAnsi="Times New Roman"/>
          <w:b/>
          <w:kern w:val="0"/>
          <w:sz w:val="22"/>
        </w:rPr>
        <w:t>5.2.3 Calculation of cylindrical shell thickness</w:t>
      </w:r>
    </w:p>
    <w:p w:rsidR="002C23AA" w:rsidRPr="0089391E" w:rsidRDefault="002C23AA" w:rsidP="00F4495A">
      <w:pPr>
        <w:rPr>
          <w:rFonts w:ascii="Times New Roman" w:hAnsi="Times New Roman"/>
          <w:kern w:val="0"/>
          <w:sz w:val="22"/>
        </w:rPr>
      </w:pPr>
    </w:p>
    <w:p w:rsidR="002C23AA" w:rsidRPr="0089391E" w:rsidRDefault="002C23AA" w:rsidP="00C15DE9">
      <w:pPr>
        <w:autoSpaceDE w:val="0"/>
        <w:autoSpaceDN w:val="0"/>
        <w:adjustRightInd w:val="0"/>
        <w:jc w:val="left"/>
        <w:rPr>
          <w:rFonts w:ascii="Times New Roman" w:hAnsi="Times New Roman"/>
          <w:kern w:val="0"/>
          <w:sz w:val="22"/>
        </w:rPr>
      </w:pPr>
      <w:r w:rsidRPr="0089391E">
        <w:rPr>
          <w:rFonts w:ascii="Times New Roman" w:hAnsi="Times New Roman"/>
          <w:kern w:val="0"/>
          <w:sz w:val="22"/>
        </w:rPr>
        <w:t xml:space="preserve">The guaranteed minimum thickness of the cylindrical shell, S, shall be the thickness </w:t>
      </w:r>
      <w:r>
        <w:rPr>
          <w:rFonts w:ascii="Times New Roman" w:hAnsi="Times New Roman"/>
          <w:kern w:val="0"/>
          <w:sz w:val="22"/>
        </w:rPr>
        <w:t>c</w:t>
      </w:r>
      <w:r w:rsidRPr="0089391E">
        <w:rPr>
          <w:rFonts w:ascii="Times New Roman" w:hAnsi="Times New Roman"/>
          <w:kern w:val="0"/>
          <w:sz w:val="22"/>
        </w:rPr>
        <w:t>alculated using Equations (1), and rounded up to one decimal point.</w:t>
      </w:r>
      <w:r w:rsidRPr="00C15DE9">
        <w:rPr>
          <w:rFonts w:ascii="Times New Roman" w:hAnsi="Times New Roman"/>
          <w:kern w:val="0"/>
          <w:sz w:val="22"/>
        </w:rPr>
        <w:t xml:space="preserve"> </w:t>
      </w:r>
      <w:r w:rsidRPr="0089391E">
        <w:rPr>
          <w:rFonts w:ascii="Times New Roman" w:hAnsi="Times New Roman"/>
          <w:kern w:val="0"/>
          <w:sz w:val="22"/>
        </w:rPr>
        <w:t>The wall thickness shall also satisfy Equation (2) with an absolute minimum of S = 1</w:t>
      </w:r>
      <w:r>
        <w:rPr>
          <w:rFonts w:ascii="Times New Roman" w:hAnsi="Times New Roman"/>
          <w:kern w:val="0"/>
          <w:sz w:val="22"/>
        </w:rPr>
        <w:t>,</w:t>
      </w:r>
      <w:r w:rsidRPr="0089391E">
        <w:rPr>
          <w:rFonts w:ascii="Times New Roman" w:hAnsi="Times New Roman"/>
          <w:kern w:val="0"/>
          <w:sz w:val="22"/>
        </w:rPr>
        <w:t>5</w:t>
      </w:r>
      <w:r>
        <w:rPr>
          <w:rFonts w:ascii="Times New Roman" w:hAnsi="Times New Roman"/>
          <w:kern w:val="0"/>
          <w:sz w:val="22"/>
        </w:rPr>
        <w:t xml:space="preserve"> </w:t>
      </w:r>
      <w:r w:rsidRPr="0089391E">
        <w:rPr>
          <w:rFonts w:ascii="Times New Roman" w:hAnsi="Times New Roman"/>
          <w:kern w:val="0"/>
          <w:sz w:val="22"/>
        </w:rPr>
        <w:t>mm.</w:t>
      </w:r>
    </w:p>
    <w:p w:rsidR="002C23AA" w:rsidRDefault="002C23AA" w:rsidP="002C1334">
      <w:pPr>
        <w:tabs>
          <w:tab w:val="left" w:pos="4947"/>
        </w:tabs>
        <w:autoSpaceDE w:val="0"/>
        <w:autoSpaceDN w:val="0"/>
        <w:adjustRightInd w:val="0"/>
        <w:jc w:val="left"/>
        <w:rPr>
          <w:rFonts w:ascii="Arial" w:hAnsi="Arial" w:cs="Arial"/>
          <w:color w:val="FF0000"/>
          <w:kern w:val="0"/>
          <w:sz w:val="20"/>
          <w:szCs w:val="20"/>
        </w:rPr>
      </w:pPr>
    </w:p>
    <w:p w:rsidR="002C23AA" w:rsidRDefault="002C23AA" w:rsidP="002C1334">
      <w:pPr>
        <w:tabs>
          <w:tab w:val="left" w:pos="4947"/>
        </w:tabs>
        <w:autoSpaceDE w:val="0"/>
        <w:autoSpaceDN w:val="0"/>
        <w:adjustRightInd w:val="0"/>
        <w:jc w:val="left"/>
        <w:rPr>
          <w:rFonts w:ascii="Arial" w:hAnsi="Arial" w:cs="Arial"/>
          <w:color w:val="FF0000"/>
          <w:kern w:val="0"/>
          <w:sz w:val="20"/>
          <w:szCs w:val="20"/>
        </w:rPr>
      </w:pPr>
      <w:r>
        <w:rPr>
          <w:rFonts w:ascii="Arial" w:hAnsi="Arial" w:cs="Arial"/>
          <w:color w:val="FF0000"/>
          <w:kern w:val="0"/>
          <w:sz w:val="20"/>
          <w:szCs w:val="20"/>
        </w:rPr>
        <w:t xml:space="preserve">                      </w:t>
      </w:r>
    </w:p>
    <w:tbl>
      <w:tblPr>
        <w:tblW w:w="0" w:type="auto"/>
        <w:tblInd w:w="1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35"/>
        <w:gridCol w:w="1472"/>
      </w:tblGrid>
      <w:tr w:rsidR="002C23AA" w:rsidRPr="00316D65" w:rsidTr="00316D65">
        <w:tc>
          <w:tcPr>
            <w:tcW w:w="2841" w:type="dxa"/>
            <w:tcBorders>
              <w:top w:val="nil"/>
              <w:left w:val="nil"/>
              <w:bottom w:val="nil"/>
              <w:right w:val="nil"/>
            </w:tcBorders>
          </w:tcPr>
          <w:p w:rsidR="002C23AA" w:rsidRPr="00316D65" w:rsidRDefault="002C23AA" w:rsidP="00AA3C23">
            <w:r w:rsidRPr="00316D65">
              <w:pict>
                <v:shape id="_x0000_i1030" type="#_x0000_t75" style="width:276.75pt;height:66.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5&quot;/&gt;&lt;w:doNotEmbedSystemFonts/&gt;&lt;w:bordersDontSurroundHeader/&gt;&lt;w:bordersDontSurroundFooter/&gt;&lt;w:defaultTabStop w:val=&quot;420&quot;/&gt;&lt;w:drawingGridVerticalSpacing w:val=&quot;156&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81B5E&quot;/&gt;&lt;wsp:rsid wsp:val=&quot;00003FD2&quot;/&gt;&lt;wsp:rsid wsp:val=&quot;0000775A&quot;/&gt;&lt;wsp:rsid wsp:val=&quot;00010990&quot;/&gt;&lt;wsp:rsid wsp:val=&quot;00010CE6&quot;/&gt;&lt;wsp:rsid wsp:val=&quot;00011868&quot;/&gt;&lt;wsp:rsid wsp:val=&quot;00013156&quot;/&gt;&lt;wsp:rsid wsp:val=&quot;00014DCA&quot;/&gt;&lt;wsp:rsid wsp:val=&quot;000151D7&quot;/&gt;&lt;wsp:rsid wsp:val=&quot;00016137&quot;/&gt;&lt;wsp:rsid wsp:val=&quot;00016B05&quot;/&gt;&lt;wsp:rsid wsp:val=&quot;00017535&quot;/&gt;&lt;wsp:rsid wsp:val=&quot;00017DEE&quot;/&gt;&lt;wsp:rsid wsp:val=&quot;00020319&quot;/&gt;&lt;wsp:rsid wsp:val=&quot;000208DB&quot;/&gt;&lt;wsp:rsid wsp:val=&quot;000218DC&quot;/&gt;&lt;wsp:rsid wsp:val=&quot;00024061&quot;/&gt;&lt;wsp:rsid wsp:val=&quot;000246EA&quot;/&gt;&lt;wsp:rsid wsp:val=&quot;00034E79&quot;/&gt;&lt;wsp:rsid wsp:val=&quot;000405D9&quot;/&gt;&lt;wsp:rsid wsp:val=&quot;000415E3&quot;/&gt;&lt;wsp:rsid wsp:val=&quot;00043153&quot;/&gt;&lt;wsp:rsid wsp:val=&quot;00045320&quot;/&gt;&lt;wsp:rsid wsp:val=&quot;0004613E&quot;/&gt;&lt;wsp:rsid wsp:val=&quot;000503F5&quot;/&gt;&lt;wsp:rsid wsp:val=&quot;000516E6&quot;/&gt;&lt;wsp:rsid wsp:val=&quot;00051928&quot;/&gt;&lt;wsp:rsid wsp:val=&quot;0005513C&quot;/&gt;&lt;wsp:rsid wsp:val=&quot;00060EBF&quot;/&gt;&lt;wsp:rsid wsp:val=&quot;00061685&quot;/&gt;&lt;wsp:rsid wsp:val=&quot;00065EAC&quot;/&gt;&lt;wsp:rsid wsp:val=&quot;00081ACB&quot;/&gt;&lt;wsp:rsid wsp:val=&quot;00083458&quot;/&gt;&lt;wsp:rsid wsp:val=&quot;00090451&quot;/&gt;&lt;wsp:rsid wsp:val=&quot;00093598&quot;/&gt;&lt;wsp:rsid wsp:val=&quot;0009611F&quot;/&gt;&lt;wsp:rsid wsp:val=&quot;000A28BA&quot;/&gt;&lt;wsp:rsid wsp:val=&quot;000A3338&quot;/&gt;&lt;wsp:rsid wsp:val=&quot;000A47F3&quot;/&gt;&lt;wsp:rsid wsp:val=&quot;000B0D45&quot;/&gt;&lt;wsp:rsid wsp:val=&quot;000B39DA&quot;/&gt;&lt;wsp:rsid wsp:val=&quot;000B762E&quot;/&gt;&lt;wsp:rsid wsp:val=&quot;000C1575&quot;/&gt;&lt;wsp:rsid wsp:val=&quot;000C334C&quot;/&gt;&lt;wsp:rsid wsp:val=&quot;000C3D96&quot;/&gt;&lt;wsp:rsid wsp:val=&quot;000C52C6&quot;/&gt;&lt;wsp:rsid wsp:val=&quot;000C5A0B&quot;/&gt;&lt;wsp:rsid wsp:val=&quot;000C6C17&quot;/&gt;&lt;wsp:rsid wsp:val=&quot;000F0AF4&quot;/&gt;&lt;wsp:rsid wsp:val=&quot;000F2399&quot;/&gt;&lt;wsp:rsid wsp:val=&quot;000F31AD&quot;/&gt;&lt;wsp:rsid wsp:val=&quot;000F4BD3&quot;/&gt;&lt;wsp:rsid wsp:val=&quot;000F687D&quot;/&gt;&lt;wsp:rsid wsp:val=&quot;0010065A&quot;/&gt;&lt;wsp:rsid wsp:val=&quot;0010705B&quot;/&gt;&lt;wsp:rsid wsp:val=&quot;001112C0&quot;/&gt;&lt;wsp:rsid wsp:val=&quot;001134E2&quot;/&gt;&lt;wsp:rsid wsp:val=&quot;00116801&quot;/&gt;&lt;wsp:rsid wsp:val=&quot;00121958&quot;/&gt;&lt;wsp:rsid wsp:val=&quot;00122743&quot;/&gt;&lt;wsp:rsid wsp:val=&quot;00122A5E&quot;/&gt;&lt;wsp:rsid wsp:val=&quot;00126439&quot;/&gt;&lt;wsp:rsid wsp:val=&quot;00133440&quot;/&gt;&lt;wsp:rsid wsp:val=&quot;00144626&quot;/&gt;&lt;wsp:rsid wsp:val=&quot;001447A0&quot;/&gt;&lt;wsp:rsid wsp:val=&quot;00144D41&quot;/&gt;&lt;wsp:rsid wsp:val=&quot;001463D4&quot;/&gt;&lt;wsp:rsid wsp:val=&quot;00147A2A&quot;/&gt;&lt;wsp:rsid wsp:val=&quot;00151C2B&quot;/&gt;&lt;wsp:rsid wsp:val=&quot;001619D9&quot;/&gt;&lt;wsp:rsid wsp:val=&quot;00166C90&quot;/&gt;&lt;wsp:rsid wsp:val=&quot;0017195F&quot;/&gt;&lt;wsp:rsid wsp:val=&quot;00172E23&quot;/&gt;&lt;wsp:rsid wsp:val=&quot;001739FC&quot;/&gt;&lt;wsp:rsid wsp:val=&quot;001749D9&quot;/&gt;&lt;wsp:rsid wsp:val=&quot;001759E9&quot;/&gt;&lt;wsp:rsid wsp:val=&quot;001765D0&quot;/&gt;&lt;wsp:rsid wsp:val=&quot;001801C5&quot;/&gt;&lt;wsp:rsid wsp:val=&quot;00180A4A&quot;/&gt;&lt;wsp:rsid wsp:val=&quot;00181B5E&quot;/&gt;&lt;wsp:rsid wsp:val=&quot;00181D0B&quot;/&gt;&lt;wsp:rsid wsp:val=&quot;0018215F&quot;/&gt;&lt;wsp:rsid wsp:val=&quot;00182288&quot;/&gt;&lt;wsp:rsid wsp:val=&quot;00182E1A&quot;/&gt;&lt;wsp:rsid wsp:val=&quot;00187783&quot;/&gt;&lt;wsp:rsid wsp:val=&quot;00190EE9&quot;/&gt;&lt;wsp:rsid wsp:val=&quot;00194F8B&quot;/&gt;&lt;wsp:rsid wsp:val=&quot;001A1531&quot;/&gt;&lt;wsp:rsid wsp:val=&quot;001A1B1F&quot;/&gt;&lt;wsp:rsid wsp:val=&quot;001A2A3F&quot;/&gt;&lt;wsp:rsid wsp:val=&quot;001A6C9F&quot;/&gt;&lt;wsp:rsid wsp:val=&quot;001B1328&quot;/&gt;&lt;wsp:rsid wsp:val=&quot;001B31DC&quot;/&gt;&lt;wsp:rsid wsp:val=&quot;001B3836&quot;/&gt;&lt;wsp:rsid wsp:val=&quot;001B4EBF&quot;/&gt;&lt;wsp:rsid wsp:val=&quot;001C3CEA&quot;/&gt;&lt;wsp:rsid wsp:val=&quot;001C52DC&quot;/&gt;&lt;wsp:rsid wsp:val=&quot;001C7EE9&quot;/&gt;&lt;wsp:rsid wsp:val=&quot;001D1DB8&quot;/&gt;&lt;wsp:rsid wsp:val=&quot;001D26F4&quot;/&gt;&lt;wsp:rsid wsp:val=&quot;001D37F2&quot;/&gt;&lt;wsp:rsid wsp:val=&quot;001D38DA&quot;/&gt;&lt;wsp:rsid wsp:val=&quot;001E131D&quot;/&gt;&lt;wsp:rsid wsp:val=&quot;001E15A4&quot;/&gt;&lt;wsp:rsid wsp:val=&quot;001E29C2&quot;/&gt;&lt;wsp:rsid wsp:val=&quot;001E509F&quot;/&gt;&lt;wsp:rsid wsp:val=&quot;001E5A98&quot;/&gt;&lt;wsp:rsid wsp:val=&quot;001E6856&quot;/&gt;&lt;wsp:rsid wsp:val=&quot;001F0285&quot;/&gt;&lt;wsp:rsid wsp:val=&quot;001F26A5&quot;/&gt;&lt;wsp:rsid wsp:val=&quot;0020247A&quot;/&gt;&lt;wsp:rsid wsp:val=&quot;00203057&quot;/&gt;&lt;wsp:rsid wsp:val=&quot;00203FFF&quot;/&gt;&lt;wsp:rsid wsp:val=&quot;00207BCF&quot;/&gt;&lt;wsp:rsid wsp:val=&quot;00223701&quot;/&gt;&lt;wsp:rsid wsp:val=&quot;00224FEA&quot;/&gt;&lt;wsp:rsid wsp:val=&quot;00227DCF&quot;/&gt;&lt;wsp:rsid wsp:val=&quot;002303FF&quot;/&gt;&lt;wsp:rsid wsp:val=&quot;00233A08&quot;/&gt;&lt;wsp:rsid wsp:val=&quot;00245E5F&quot;/&gt;&lt;wsp:rsid wsp:val=&quot;002462A9&quot;/&gt;&lt;wsp:rsid wsp:val=&quot;00250651&quot;/&gt;&lt;wsp:rsid wsp:val=&quot;00252743&quot;/&gt;&lt;wsp:rsid wsp:val=&quot;00255FF6&quot;/&gt;&lt;wsp:rsid wsp:val=&quot;002612A8&quot;/&gt;&lt;wsp:rsid wsp:val=&quot;002624B6&quot;/&gt;&lt;wsp:rsid wsp:val=&quot;00266574&quot;/&gt;&lt;wsp:rsid wsp:val=&quot;00270106&quot;/&gt;&lt;wsp:rsid wsp:val=&quot;00270CFB&quot;/&gt;&lt;wsp:rsid wsp:val=&quot;002728E0&quot;/&gt;&lt;wsp:rsid wsp:val=&quot;00272A8E&quot;/&gt;&lt;wsp:rsid wsp:val=&quot;00274D0A&quot;/&gt;&lt;wsp:rsid wsp:val=&quot;002751E7&quot;/&gt;&lt;wsp:rsid wsp:val=&quot;0027529C&quot;/&gt;&lt;wsp:rsid wsp:val=&quot;00275CC9&quot;/&gt;&lt;wsp:rsid wsp:val=&quot;00276676&quot;/&gt;&lt;wsp:rsid wsp:val=&quot;00276C46&quot;/&gt;&lt;wsp:rsid wsp:val=&quot;002809CE&quot;/&gt;&lt;wsp:rsid wsp:val=&quot;00283C0D&quot;/&gt;&lt;wsp:rsid wsp:val=&quot;00292AE4&quot;/&gt;&lt;wsp:rsid wsp:val=&quot;0029577B&quot;/&gt;&lt;wsp:rsid wsp:val=&quot;002A329A&quot;/&gt;&lt;wsp:rsid wsp:val=&quot;002A359F&quot;/&gt;&lt;wsp:rsid wsp:val=&quot;002B0F2F&quot;/&gt;&lt;wsp:rsid wsp:val=&quot;002B4CC1&quot;/&gt;&lt;wsp:rsid wsp:val=&quot;002B6F80&quot;/&gt;&lt;wsp:rsid wsp:val=&quot;002C1334&quot;/&gt;&lt;wsp:rsid wsp:val=&quot;002C4ED9&quot;/&gt;&lt;wsp:rsid wsp:val=&quot;002D0759&quot;/&gt;&lt;wsp:rsid wsp:val=&quot;002D48EC&quot;/&gt;&lt;wsp:rsid wsp:val=&quot;002D5CC1&quot;/&gt;&lt;wsp:rsid wsp:val=&quot;002D5DD2&quot;/&gt;&lt;wsp:rsid wsp:val=&quot;002D7BD9&quot;/&gt;&lt;wsp:rsid wsp:val=&quot;002E3C68&quot;/&gt;&lt;wsp:rsid wsp:val=&quot;002F0400&quot;/&gt;&lt;wsp:rsid wsp:val=&quot;002F4DCC&quot;/&gt;&lt;wsp:rsid wsp:val=&quot;002F59AF&quot;/&gt;&lt;wsp:rsid wsp:val=&quot;002F7E1D&quot;/&gt;&lt;wsp:rsid wsp:val=&quot;00303E1A&quot;/&gt;&lt;wsp:rsid wsp:val=&quot;00306EBB&quot;/&gt;&lt;wsp:rsid wsp:val=&quot;00307FDA&quot;/&gt;&lt;wsp:rsid wsp:val=&quot;00316D65&quot;/&gt;&lt;wsp:rsid wsp:val=&quot;00322103&quot;/&gt;&lt;wsp:rsid wsp:val=&quot;00325094&quot;/&gt;&lt;wsp:rsid wsp:val=&quot;00330056&quot;/&gt;&lt;wsp:rsid wsp:val=&quot;00336B87&quot;/&gt;&lt;wsp:rsid wsp:val=&quot;0033743B&quot;/&gt;&lt;wsp:rsid wsp:val=&quot;003379D1&quot;/&gt;&lt;wsp:rsid wsp:val=&quot;0035135E&quot;/&gt;&lt;wsp:rsid wsp:val=&quot;003536F6&quot;/&gt;&lt;wsp:rsid wsp:val=&quot;003552EA&quot;/&gt;&lt;wsp:rsid wsp:val=&quot;00356BAD&quot;/&gt;&lt;wsp:rsid wsp:val=&quot;003637C9&quot;/&gt;&lt;wsp:rsid wsp:val=&quot;00363BB1&quot;/&gt;&lt;wsp:rsid wsp:val=&quot;003758C8&quot;/&gt;&lt;wsp:rsid wsp:val=&quot;00380206&quot;/&gt;&lt;wsp:rsid wsp:val=&quot;00380A4E&quot;/&gt;&lt;wsp:rsid wsp:val=&quot;003855B8&quot;/&gt;&lt;wsp:rsid wsp:val=&quot;00390E70&quot;/&gt;&lt;wsp:rsid wsp:val=&quot;00392BFC&quot;/&gt;&lt;wsp:rsid wsp:val=&quot;00393303&quot;/&gt;&lt;wsp:rsid wsp:val=&quot;0039440C&quot;/&gt;&lt;wsp:rsid wsp:val=&quot;003965F4&quot;/&gt;&lt;wsp:rsid wsp:val=&quot;003A28FC&quot;/&gt;&lt;wsp:rsid wsp:val=&quot;003A3A19&quot;/&gt;&lt;wsp:rsid wsp:val=&quot;003A796A&quot;/&gt;&lt;wsp:rsid wsp:val=&quot;003B2219&quot;/&gt;&lt;wsp:rsid wsp:val=&quot;003B26DD&quot;/&gt;&lt;wsp:rsid wsp:val=&quot;003C07A9&quot;/&gt;&lt;wsp:rsid wsp:val=&quot;003C0BD6&quot;/&gt;&lt;wsp:rsid wsp:val=&quot;003C4C85&quot;/&gt;&lt;wsp:rsid wsp:val=&quot;003D050D&quot;/&gt;&lt;wsp:rsid wsp:val=&quot;003D0D6B&quot;/&gt;&lt;wsp:rsid wsp:val=&quot;003D2BD1&quot;/&gt;&lt;wsp:rsid wsp:val=&quot;003D7600&quot;/&gt;&lt;wsp:rsid wsp:val=&quot;003E2583&quot;/&gt;&lt;wsp:rsid wsp:val=&quot;003E2CAF&quot;/&gt;&lt;wsp:rsid wsp:val=&quot;003E4CDD&quot;/&gt;&lt;wsp:rsid wsp:val=&quot;003E54F4&quot;/&gt;&lt;wsp:rsid wsp:val=&quot;003F12FB&quot;/&gt;&lt;wsp:rsid wsp:val=&quot;003F156C&quot;/&gt;&lt;wsp:rsid wsp:val=&quot;003F3D7C&quot;/&gt;&lt;wsp:rsid wsp:val=&quot;003F4CBC&quot;/&gt;&lt;wsp:rsid wsp:val=&quot;003F65D5&quot;/&gt;&lt;wsp:rsid wsp:val=&quot;003F7FC9&quot;/&gt;&lt;wsp:rsid wsp:val=&quot;00406FF3&quot;/&gt;&lt;wsp:rsid wsp:val=&quot;00412613&quot;/&gt;&lt;wsp:rsid wsp:val=&quot;0041332C&quot;/&gt;&lt;wsp:rsid wsp:val=&quot;00423783&quot;/&gt;&lt;wsp:rsid wsp:val=&quot;004259EB&quot;/&gt;&lt;wsp:rsid wsp:val=&quot;00431408&quot;/&gt;&lt;wsp:rsid wsp:val=&quot;00431C65&quot;/&gt;&lt;wsp:rsid wsp:val=&quot;00436288&quot;/&gt;&lt;wsp:rsid wsp:val=&quot;0044019C&quot;/&gt;&lt;wsp:rsid wsp:val=&quot;00440DA9&quot;/&gt;&lt;wsp:rsid wsp:val=&quot;00443232&quot;/&gt;&lt;wsp:rsid wsp:val=&quot;00454252&quot;/&gt;&lt;wsp:rsid wsp:val=&quot;004559D3&quot;/&gt;&lt;wsp:rsid wsp:val=&quot;00456CA8&quot;/&gt;&lt;wsp:rsid wsp:val=&quot;00457A93&quot;/&gt;&lt;wsp:rsid wsp:val=&quot;00460A25&quot;/&gt;&lt;wsp:rsid wsp:val=&quot;00460C63&quot;/&gt;&lt;wsp:rsid wsp:val=&quot;004616E0&quot;/&gt;&lt;wsp:rsid wsp:val=&quot;0046659D&quot;/&gt;&lt;wsp:rsid wsp:val=&quot;0048103E&quot;/&gt;&lt;wsp:rsid wsp:val=&quot;00482E2D&quot;/&gt;&lt;wsp:rsid wsp:val=&quot;00482EF1&quot;/&gt;&lt;wsp:rsid wsp:val=&quot;00483335&quot;/&gt;&lt;wsp:rsid wsp:val=&quot;0048335E&quot;/&gt;&lt;wsp:rsid wsp:val=&quot;00484027&quot;/&gt;&lt;wsp:rsid wsp:val=&quot;00486998&quot;/&gt;&lt;wsp:rsid wsp:val=&quot;00490809&quot;/&gt;&lt;wsp:rsid wsp:val=&quot;00494597&quot;/&gt;&lt;wsp:rsid wsp:val=&quot;00495A7E&quot;/&gt;&lt;wsp:rsid wsp:val=&quot;0049604C&quot;/&gt;&lt;wsp:rsid wsp:val=&quot;004D2E2C&quot;/&gt;&lt;wsp:rsid wsp:val=&quot;004E2BF2&quot;/&gt;&lt;wsp:rsid wsp:val=&quot;004E2FE1&quot;/&gt;&lt;wsp:rsid wsp:val=&quot;004E4F28&quot;/&gt;&lt;wsp:rsid wsp:val=&quot;004E7354&quot;/&gt;&lt;wsp:rsid wsp:val=&quot;004F3B6E&quot;/&gt;&lt;wsp:rsid wsp:val=&quot;004F619C&quot;/&gt;&lt;wsp:rsid wsp:val=&quot;0050163F&quot;/&gt;&lt;wsp:rsid wsp:val=&quot;00502391&quot;/&gt;&lt;wsp:rsid wsp:val=&quot;00510D58&quot;/&gt;&lt;wsp:rsid wsp:val=&quot;005151AD&quot;/&gt;&lt;wsp:rsid wsp:val=&quot;00526D2B&quot;/&gt;&lt;wsp:rsid wsp:val=&quot;0053233D&quot;/&gt;&lt;wsp:rsid wsp:val=&quot;00534F09&quot;/&gt;&lt;wsp:rsid wsp:val=&quot;0053774A&quot;/&gt;&lt;wsp:rsid wsp:val=&quot;005414B6&quot;/&gt;&lt;wsp:rsid wsp:val=&quot;00541E9C&quot;/&gt;&lt;wsp:rsid wsp:val=&quot;0054234E&quot;/&gt;&lt;wsp:rsid wsp:val=&quot;00542626&quot;/&gt;&lt;wsp:rsid wsp:val=&quot;00543C45&quot;/&gt;&lt;wsp:rsid wsp:val=&quot;00545C4E&quot;/&gt;&lt;wsp:rsid wsp:val=&quot;00547D2F&quot;/&gt;&lt;wsp:rsid wsp:val=&quot;005520D9&quot;/&gt;&lt;wsp:rsid wsp:val=&quot;005536A8&quot;/&gt;&lt;wsp:rsid wsp:val=&quot;00557766&quot;/&gt;&lt;wsp:rsid wsp:val=&quot;005627A1&quot;/&gt;&lt;wsp:rsid wsp:val=&quot;005802C6&quot;/&gt;&lt;wsp:rsid wsp:val=&quot;005838DC&quot;/&gt;&lt;wsp:rsid wsp:val=&quot;00583FE4&quot;/&gt;&lt;wsp:rsid wsp:val=&quot;0058655E&quot;/&gt;&lt;wsp:rsid wsp:val=&quot;00587504&quot;/&gt;&lt;wsp:rsid wsp:val=&quot;00590725&quot;/&gt;&lt;wsp:rsid wsp:val=&quot;00590EE2&quot;/&gt;&lt;wsp:rsid wsp:val=&quot;00591853&quot;/&gt;&lt;wsp:rsid wsp:val=&quot;005A2D3B&quot;/&gt;&lt;wsp:rsid wsp:val=&quot;005A2FED&quot;/&gt;&lt;wsp:rsid wsp:val=&quot;005A5C80&quot;/&gt;&lt;wsp:rsid wsp:val=&quot;005A5DCB&quot;/&gt;&lt;wsp:rsid wsp:val=&quot;005A628A&quot;/&gt;&lt;wsp:rsid wsp:val=&quot;005B25B8&quot;/&gt;&lt;wsp:rsid wsp:val=&quot;005B3E6E&quot;/&gt;&lt;wsp:rsid wsp:val=&quot;005B5EC1&quot;/&gt;&lt;wsp:rsid wsp:val=&quot;005B6932&quot;/&gt;&lt;wsp:rsid wsp:val=&quot;005C4F74&quot;/&gt;&lt;wsp:rsid wsp:val=&quot;005C56AD&quot;/&gt;&lt;wsp:rsid wsp:val=&quot;005D0566&quot;/&gt;&lt;wsp:rsid wsp:val=&quot;005D11DD&quot;/&gt;&lt;wsp:rsid wsp:val=&quot;005D37F8&quot;/&gt;&lt;wsp:rsid wsp:val=&quot;005D3819&quot;/&gt;&lt;wsp:rsid wsp:val=&quot;005D7322&quot;/&gt;&lt;wsp:rsid wsp:val=&quot;005D7325&quot;/&gt;&lt;wsp:rsid wsp:val=&quot;005E0403&quot;/&gt;&lt;wsp:rsid wsp:val=&quot;005E1556&quot;/&gt;&lt;wsp:rsid wsp:val=&quot;005F4CB8&quot;/&gt;&lt;wsp:rsid wsp:val=&quot;005F5CF0&quot;/&gt;&lt;wsp:rsid wsp:val=&quot;005F5FFC&quot;/&gt;&lt;wsp:rsid wsp:val=&quot;005F6C2E&quot;/&gt;&lt;wsp:rsid wsp:val=&quot;005F72FA&quot;/&gt;&lt;wsp:rsid wsp:val=&quot;00604C2E&quot;/&gt;&lt;wsp:rsid wsp:val=&quot;006053DA&quot;/&gt;&lt;wsp:rsid wsp:val=&quot;0060737E&quot;/&gt;&lt;wsp:rsid wsp:val=&quot;006075BD&quot;/&gt;&lt;wsp:rsid wsp:val=&quot;00610606&quot;/&gt;&lt;wsp:rsid wsp:val=&quot;0062045C&quot;/&gt;&lt;wsp:rsid wsp:val=&quot;00622553&quot;/&gt;&lt;wsp:rsid wsp:val=&quot;00623A75&quot;/&gt;&lt;wsp:rsid wsp:val=&quot;00625BDB&quot;/&gt;&lt;wsp:rsid wsp:val=&quot;00626111&quot;/&gt;&lt;wsp:rsid wsp:val=&quot;00626A7F&quot;/&gt;&lt;wsp:rsid wsp:val=&quot;0062776E&quot;/&gt;&lt;wsp:rsid wsp:val=&quot;00631208&quot;/&gt;&lt;wsp:rsid wsp:val=&quot;006324D8&quot;/&gt;&lt;wsp:rsid wsp:val=&quot;00636038&quot;/&gt;&lt;wsp:rsid wsp:val=&quot;00637AD5&quot;/&gt;&lt;wsp:rsid wsp:val=&quot;00642AD6&quot;/&gt;&lt;wsp:rsid wsp:val=&quot;0065112D&quot;/&gt;&lt;wsp:rsid wsp:val=&quot;006512BF&quot;/&gt;&lt;wsp:rsid wsp:val=&quot;00654EDD&quot;/&gt;&lt;wsp:rsid wsp:val=&quot;006629FA&quot;/&gt;&lt;wsp:rsid wsp:val=&quot;00662BA0&quot;/&gt;&lt;wsp:rsid wsp:val=&quot;006643F7&quot;/&gt;&lt;wsp:rsid wsp:val=&quot;006700E0&quot;/&gt;&lt;wsp:rsid wsp:val=&quot;0067136D&quot;/&gt;&lt;wsp:rsid wsp:val=&quot;00672108&quot;/&gt;&lt;wsp:rsid wsp:val=&quot;00672D72&quot;/&gt;&lt;wsp:rsid wsp:val=&quot;006751B6&quot;/&gt;&lt;wsp:rsid wsp:val=&quot;0067574A&quot;/&gt;&lt;wsp:rsid wsp:val=&quot;00681DD7&quot;/&gt;&lt;wsp:rsid wsp:val=&quot;006825AC&quot;/&gt;&lt;wsp:rsid wsp:val=&quot;00693AE0&quot;/&gt;&lt;wsp:rsid wsp:val=&quot;006947DC&quot;/&gt;&lt;wsp:rsid wsp:val=&quot;006962C4&quot;/&gt;&lt;wsp:rsid wsp:val=&quot;00696E8C&quot;/&gt;&lt;wsp:rsid wsp:val=&quot;006A1714&quot;/&gt;&lt;wsp:rsid wsp:val=&quot;006A34F3&quot;/&gt;&lt;wsp:rsid wsp:val=&quot;006A46F0&quot;/&gt;&lt;wsp:rsid wsp:val=&quot;006A729D&quot;/&gt;&lt;wsp:rsid wsp:val=&quot;006B4AE3&quot;/&gt;&lt;wsp:rsid wsp:val=&quot;006C1CEC&quot;/&gt;&lt;wsp:rsid wsp:val=&quot;006C6212&quot;/&gt;&lt;wsp:rsid wsp:val=&quot;006C6661&quot;/&gt;&lt;wsp:rsid wsp:val=&quot;006C760C&quot;/&gt;&lt;wsp:rsid wsp:val=&quot;006C7A73&quot;/&gt;&lt;wsp:rsid wsp:val=&quot;006D1454&quot;/&gt;&lt;wsp:rsid wsp:val=&quot;006D47BB&quot;/&gt;&lt;wsp:rsid wsp:val=&quot;006D59A5&quot;/&gt;&lt;wsp:rsid wsp:val=&quot;006D5D62&quot;/&gt;&lt;wsp:rsid wsp:val=&quot;006D6986&quot;/&gt;&lt;wsp:rsid wsp:val=&quot;006D6B87&quot;/&gt;&lt;wsp:rsid wsp:val=&quot;006E004C&quot;/&gt;&lt;wsp:rsid wsp:val=&quot;006E3641&quot;/&gt;&lt;wsp:rsid wsp:val=&quot;006E72D6&quot;/&gt;&lt;wsp:rsid wsp:val=&quot;006E7ACB&quot;/&gt;&lt;wsp:rsid wsp:val=&quot;006F067F&quot;/&gt;&lt;wsp:rsid wsp:val=&quot;006F155C&quot;/&gt;&lt;wsp:rsid wsp:val=&quot;00700FA1&quot;/&gt;&lt;wsp:rsid wsp:val=&quot;00701AAA&quot;/&gt;&lt;wsp:rsid wsp:val=&quot;00707983&quot;/&gt;&lt;wsp:rsid wsp:val=&quot;0071519F&quot;/&gt;&lt;wsp:rsid wsp:val=&quot;0072316A&quot;/&gt;&lt;wsp:rsid wsp:val=&quot;007231D7&quot;/&gt;&lt;wsp:rsid wsp:val=&quot;00732916&quot;/&gt;&lt;wsp:rsid wsp:val=&quot;00732A92&quot;/&gt;&lt;wsp:rsid wsp:val=&quot;007340E8&quot;/&gt;&lt;wsp:rsid wsp:val=&quot;007370D3&quot;/&gt;&lt;wsp:rsid wsp:val=&quot;00743BE7&quot;/&gt;&lt;wsp:rsid wsp:val=&quot;00745727&quot;/&gt;&lt;wsp:rsid wsp:val=&quot;007470BD&quot;/&gt;&lt;wsp:rsid wsp:val=&quot;007478FF&quot;/&gt;&lt;wsp:rsid wsp:val=&quot;00754009&quot;/&gt;&lt;wsp:rsid wsp:val=&quot;00755172&quot;/&gt;&lt;wsp:rsid wsp:val=&quot;007557C6&quot;/&gt;&lt;wsp:rsid wsp:val=&quot;00757E1E&quot;/&gt;&lt;wsp:rsid wsp:val=&quot;007626A8&quot;/&gt;&lt;wsp:rsid wsp:val=&quot;007642E6&quot;/&gt;&lt;wsp:rsid wsp:val=&quot;007653CC&quot;/&gt;&lt;wsp:rsid wsp:val=&quot;00771AD9&quot;/&gt;&lt;wsp:rsid wsp:val=&quot;0077352C&quot;/&gt;&lt;wsp:rsid wsp:val=&quot;00777694&quot;/&gt;&lt;wsp:rsid wsp:val=&quot;0078280A&quot;/&gt;&lt;wsp:rsid wsp:val=&quot;00786654&quot;/&gt;&lt;wsp:rsid wsp:val=&quot;00792260&quot;/&gt;&lt;wsp:rsid wsp:val=&quot;007939C2&quot;/&gt;&lt;wsp:rsid wsp:val=&quot;0079502F&quot;/&gt;&lt;wsp:rsid wsp:val=&quot;007A4870&quot;/&gt;&lt;wsp:rsid wsp:val=&quot;007A5EE5&quot;/&gt;&lt;wsp:rsid wsp:val=&quot;007A7430&quot;/&gt;&lt;wsp:rsid wsp:val=&quot;007B1E26&quot;/&gt;&lt;wsp:rsid wsp:val=&quot;007B3160&quot;/&gt;&lt;wsp:rsid wsp:val=&quot;007B6893&quot;/&gt;&lt;wsp:rsid wsp:val=&quot;007C066F&quot;/&gt;&lt;wsp:rsid wsp:val=&quot;007C1FAF&quot;/&gt;&lt;wsp:rsid wsp:val=&quot;007C3361&quot;/&gt;&lt;wsp:rsid wsp:val=&quot;007C3A0C&quot;/&gt;&lt;wsp:rsid wsp:val=&quot;007D4512&quot;/&gt;&lt;wsp:rsid wsp:val=&quot;007D6A9E&quot;/&gt;&lt;wsp:rsid wsp:val=&quot;007E43E1&quot;/&gt;&lt;wsp:rsid wsp:val=&quot;007E71EE&quot;/&gt;&lt;wsp:rsid wsp:val=&quot;007E7B0A&quot;/&gt;&lt;wsp:rsid wsp:val=&quot;007F349E&quot;/&gt;&lt;wsp:rsid wsp:val=&quot;007F461A&quot;/&gt;&lt;wsp:rsid wsp:val=&quot;00802CD6&quot;/&gt;&lt;wsp:rsid wsp:val=&quot;0080483A&quot;/&gt;&lt;wsp:rsid wsp:val=&quot;00805879&quot;/&gt;&lt;wsp:rsid wsp:val=&quot;00807239&quot;/&gt;&lt;wsp:rsid wsp:val=&quot;0081148D&quot;/&gt;&lt;wsp:rsid wsp:val=&quot;0081462A&quot;/&gt;&lt;wsp:rsid wsp:val=&quot;0081599A&quot;/&gt;&lt;wsp:rsid wsp:val=&quot;00816344&quot;/&gt;&lt;wsp:rsid wsp:val=&quot;00822E16&quot;/&gt;&lt;wsp:rsid wsp:val=&quot;00831949&quot;/&gt;&lt;wsp:rsid wsp:val=&quot;00832F74&quot;/&gt;&lt;wsp:rsid wsp:val=&quot;00841D3C&quot;/&gt;&lt;wsp:rsid wsp:val=&quot;00846BB6&quot;/&gt;&lt;wsp:rsid wsp:val=&quot;008470ED&quot;/&gt;&lt;wsp:rsid wsp:val=&quot;00851529&quot;/&gt;&lt;wsp:rsid wsp:val=&quot;008538E9&quot;/&gt;&lt;wsp:rsid wsp:val=&quot;00854860&quot;/&gt;&lt;wsp:rsid wsp:val=&quot;00854952&quot;/&gt;&lt;wsp:rsid wsp:val=&quot;00863DC4&quot;/&gt;&lt;wsp:rsid wsp:val=&quot;00871EC1&quot;/&gt;&lt;wsp:rsid wsp:val=&quot;00872A6B&quot;/&gt;&lt;wsp:rsid wsp:val=&quot;008757AB&quot;/&gt;&lt;wsp:rsid wsp:val=&quot;00875EB5&quot;/&gt;&lt;wsp:rsid wsp:val=&quot;00876FF0&quot;/&gt;&lt;wsp:rsid wsp:val=&quot;00880E21&quot;/&gt;&lt;wsp:rsid wsp:val=&quot;00882C68&quot;/&gt;&lt;wsp:rsid wsp:val=&quot;008859F8&quot;/&gt;&lt;wsp:rsid wsp:val=&quot;008903E1&quot;/&gt;&lt;wsp:rsid wsp:val=&quot;00890834&quot;/&gt;&lt;wsp:rsid wsp:val=&quot;00891C47&quot;/&gt;&lt;wsp:rsid wsp:val=&quot;0089384D&quot;/&gt;&lt;wsp:rsid wsp:val=&quot;0089391E&quot;/&gt;&lt;wsp:rsid wsp:val=&quot;0089581C&quot;/&gt;&lt;wsp:rsid wsp:val=&quot;0089653A&quot;/&gt;&lt;wsp:rsid wsp:val=&quot;008A1C6A&quot;/&gt;&lt;wsp:rsid wsp:val=&quot;008A464E&quot;/&gt;&lt;wsp:rsid wsp:val=&quot;008A7FD7&quot;/&gt;&lt;wsp:rsid wsp:val=&quot;008C10E0&quot;/&gt;&lt;wsp:rsid wsp:val=&quot;008C138D&quot;/&gt;&lt;wsp:rsid wsp:val=&quot;008C2BA7&quot;/&gt;&lt;wsp:rsid wsp:val=&quot;008D3790&quot;/&gt;&lt;wsp:rsid wsp:val=&quot;008D6478&quot;/&gt;&lt;wsp:rsid wsp:val=&quot;008E6805&quot;/&gt;&lt;wsp:rsid wsp:val=&quot;008E69EF&quot;/&gt;&lt;wsp:rsid wsp:val=&quot;008F53C2&quot;/&gt;&lt;wsp:rsid wsp:val=&quot;009022B9&quot;/&gt;&lt;wsp:rsid wsp:val=&quot;00903154&quot;/&gt;&lt;wsp:rsid wsp:val=&quot;009076B0&quot;/&gt;&lt;wsp:rsid wsp:val=&quot;00911F4E&quot;/&gt;&lt;wsp:rsid wsp:val=&quot;009123BA&quot;/&gt;&lt;wsp:rsid wsp:val=&quot;00913F0D&quot;/&gt;&lt;wsp:rsid wsp:val=&quot;00916535&quot;/&gt;&lt;wsp:rsid wsp:val=&quot;0092057F&quot;/&gt;&lt;wsp:rsid wsp:val=&quot;009223A5&quot;/&gt;&lt;wsp:rsid wsp:val=&quot;00925D42&quot;/&gt;&lt;wsp:rsid wsp:val=&quot;009274D5&quot;/&gt;&lt;wsp:rsid wsp:val=&quot;00930FC3&quot;/&gt;&lt;wsp:rsid wsp:val=&quot;00931B63&quot;/&gt;&lt;wsp:rsid wsp:val=&quot;00931DCC&quot;/&gt;&lt;wsp:rsid wsp:val=&quot;00932030&quot;/&gt;&lt;wsp:rsid wsp:val=&quot;00932507&quot;/&gt;&lt;wsp:rsid wsp:val=&quot;00933427&quot;/&gt;&lt;wsp:rsid wsp:val=&quot;0093427B&quot;/&gt;&lt;wsp:rsid wsp:val=&quot;00935E49&quot;/&gt;&lt;wsp:rsid wsp:val=&quot;009426B7&quot;/&gt;&lt;wsp:rsid wsp:val=&quot;00942A22&quot;/&gt;&lt;wsp:rsid wsp:val=&quot;00942FE0&quot;/&gt;&lt;wsp:rsid wsp:val=&quot;00946ECA&quot;/&gt;&lt;wsp:rsid wsp:val=&quot;0095125F&quot;/&gt;&lt;wsp:rsid wsp:val=&quot;009539D2&quot;/&gt;&lt;wsp:rsid wsp:val=&quot;0095503C&quot;/&gt;&lt;wsp:rsid wsp:val=&quot;009615FC&quot;/&gt;&lt;wsp:rsid wsp:val=&quot;00961B55&quot;/&gt;&lt;wsp:rsid wsp:val=&quot;0096203E&quot;/&gt;&lt;wsp:rsid wsp:val=&quot;009620C4&quot;/&gt;&lt;wsp:rsid wsp:val=&quot;00966572&quot;/&gt;&lt;wsp:rsid wsp:val=&quot;00971E28&quot;/&gt;&lt;wsp:rsid wsp:val=&quot;00974D66&quot;/&gt;&lt;wsp:rsid wsp:val=&quot;00977217&quot;/&gt;&lt;wsp:rsid wsp:val=&quot;009943BF&quot;/&gt;&lt;wsp:rsid wsp:val=&quot;00994D25&quot;/&gt;&lt;wsp:rsid wsp:val=&quot;009970D6&quot;/&gt;&lt;wsp:rsid wsp:val=&quot;009A2032&quot;/&gt;&lt;wsp:rsid wsp:val=&quot;009A240D&quot;/&gt;&lt;wsp:rsid wsp:val=&quot;009A49AA&quot;/&gt;&lt;wsp:rsid wsp:val=&quot;009A6B32&quot;/&gt;&lt;wsp:rsid wsp:val=&quot;009B067A&quot;/&gt;&lt;wsp:rsid wsp:val=&quot;009B3F2E&quot;/&gt;&lt;wsp:rsid wsp:val=&quot;009D3006&quot;/&gt;&lt;wsp:rsid wsp:val=&quot;009D4A5D&quot;/&gt;&lt;wsp:rsid wsp:val=&quot;009D6A86&quot;/&gt;&lt;wsp:rsid wsp:val=&quot;009E5431&quot;/&gt;&lt;wsp:rsid wsp:val=&quot;009E5CA8&quot;/&gt;&lt;wsp:rsid wsp:val=&quot;009F3E16&quot;/&gt;&lt;wsp:rsid wsp:val=&quot;009F4AB5&quot;/&gt;&lt;wsp:rsid wsp:val=&quot;009F7790&quot;/&gt;&lt;wsp:rsid wsp:val=&quot;009F7B01&quot;/&gt;&lt;wsp:rsid wsp:val=&quot;009F7E4A&quot;/&gt;&lt;wsp:rsid wsp:val=&quot;009F7F1C&quot;/&gt;&lt;wsp:rsid wsp:val=&quot;00A0152E&quot;/&gt;&lt;wsp:rsid wsp:val=&quot;00A05935&quot;/&gt;&lt;wsp:rsid wsp:val=&quot;00A06185&quot;/&gt;&lt;wsp:rsid wsp:val=&quot;00A10297&quot;/&gt;&lt;wsp:rsid wsp:val=&quot;00A144F5&quot;/&gt;&lt;wsp:rsid wsp:val=&quot;00A2068A&quot;/&gt;&lt;wsp:rsid wsp:val=&quot;00A20DAE&quot;/&gt;&lt;wsp:rsid wsp:val=&quot;00A3302C&quot;/&gt;&lt;wsp:rsid wsp:val=&quot;00A34414&quot;/&gt;&lt;wsp:rsid wsp:val=&quot;00A34A4C&quot;/&gt;&lt;wsp:rsid wsp:val=&quot;00A376F3&quot;/&gt;&lt;wsp:rsid wsp:val=&quot;00A40A8B&quot;/&gt;&lt;wsp:rsid wsp:val=&quot;00A41409&quot;/&gt;&lt;wsp:rsid wsp:val=&quot;00A476EE&quot;/&gt;&lt;wsp:rsid wsp:val=&quot;00A55E5B&quot;/&gt;&lt;wsp:rsid wsp:val=&quot;00A56328&quot;/&gt;&lt;wsp:rsid wsp:val=&quot;00A572E0&quot;/&gt;&lt;wsp:rsid wsp:val=&quot;00A57AD1&quot;/&gt;&lt;wsp:rsid wsp:val=&quot;00A629A0&quot;/&gt;&lt;wsp:rsid wsp:val=&quot;00A6356E&quot;/&gt;&lt;wsp:rsid wsp:val=&quot;00A66132&quot;/&gt;&lt;wsp:rsid wsp:val=&quot;00A71896&quot;/&gt;&lt;wsp:rsid wsp:val=&quot;00A7373D&quot;/&gt;&lt;wsp:rsid wsp:val=&quot;00A754DB&quot;/&gt;&lt;wsp:rsid wsp:val=&quot;00A77483&quot;/&gt;&lt;wsp:rsid wsp:val=&quot;00A8000E&quot;/&gt;&lt;wsp:rsid wsp:val=&quot;00A81370&quot;/&gt;&lt;wsp:rsid wsp:val=&quot;00A82DE9&quot;/&gt;&lt;wsp:rsid wsp:val=&quot;00A83908&quot;/&gt;&lt;wsp:rsid wsp:val=&quot;00A8599E&quot;/&gt;&lt;wsp:rsid wsp:val=&quot;00A90B4A&quot;/&gt;&lt;wsp:rsid wsp:val=&quot;00A915C4&quot;/&gt;&lt;wsp:rsid wsp:val=&quot;00A94F8B&quot;/&gt;&lt;wsp:rsid wsp:val=&quot;00A951DB&quot;/&gt;&lt;wsp:rsid wsp:val=&quot;00A961E7&quot;/&gt;&lt;wsp:rsid wsp:val=&quot;00A97D19&quot;/&gt;&lt;wsp:rsid wsp:val=&quot;00AA0A26&quot;/&gt;&lt;wsp:rsid wsp:val=&quot;00AA24AC&quot;/&gt;&lt;wsp:rsid wsp:val=&quot;00AA28C4&quot;/&gt;&lt;wsp:rsid wsp:val=&quot;00AA3C23&quot;/&gt;&lt;wsp:rsid wsp:val=&quot;00AA3DD0&quot;/&gt;&lt;wsp:rsid wsp:val=&quot;00AA432A&quot;/&gt;&lt;wsp:rsid wsp:val=&quot;00AA6D04&quot;/&gt;&lt;wsp:rsid wsp:val=&quot;00AB2339&quot;/&gt;&lt;wsp:rsid wsp:val=&quot;00AB60E5&quot;/&gt;&lt;wsp:rsid wsp:val=&quot;00AD25B0&quot;/&gt;&lt;wsp:rsid wsp:val=&quot;00AE2DA2&quot;/&gt;&lt;wsp:rsid wsp:val=&quot;00AE3040&quot;/&gt;&lt;wsp:rsid wsp:val=&quot;00AE7A14&quot;/&gt;&lt;wsp:rsid wsp:val=&quot;00AF2DAE&quot;/&gt;&lt;wsp:rsid wsp:val=&quot;00AF32C6&quot;/&gt;&lt;wsp:rsid wsp:val=&quot;00AF45A1&quot;/&gt;&lt;wsp:rsid wsp:val=&quot;00AF6B2A&quot;/&gt;&lt;wsp:rsid wsp:val=&quot;00B006E1&quot;/&gt;&lt;wsp:rsid wsp:val=&quot;00B0174B&quot;/&gt;&lt;wsp:rsid wsp:val=&quot;00B0676E&quot;/&gt;&lt;wsp:rsid wsp:val=&quot;00B071E9&quot;/&gt;&lt;wsp:rsid wsp:val=&quot;00B1071D&quot;/&gt;&lt;wsp:rsid wsp:val=&quot;00B12745&quot;/&gt;&lt;wsp:rsid wsp:val=&quot;00B1320B&quot;/&gt;&lt;wsp:rsid wsp:val=&quot;00B142AA&quot;/&gt;&lt;wsp:rsid wsp:val=&quot;00B177A4&quot;/&gt;&lt;wsp:rsid wsp:val=&quot;00B17E10&quot;/&gt;&lt;wsp:rsid wsp:val=&quot;00B242BB&quot;/&gt;&lt;wsp:rsid wsp:val=&quot;00B25D6F&quot;/&gt;&lt;wsp:rsid wsp:val=&quot;00B2758D&quot;/&gt;&lt;wsp:rsid wsp:val=&quot;00B33645&quot;/&gt;&lt;wsp:rsid wsp:val=&quot;00B4144C&quot;/&gt;&lt;wsp:rsid wsp:val=&quot;00B43C45&quot;/&gt;&lt;wsp:rsid wsp:val=&quot;00B44217&quot;/&gt;&lt;wsp:rsid wsp:val=&quot;00B4496F&quot;/&gt;&lt;wsp:rsid wsp:val=&quot;00B505A3&quot;/&gt;&lt;wsp:rsid wsp:val=&quot;00B540A4&quot;/&gt;&lt;wsp:rsid wsp:val=&quot;00B56F96&quot;/&gt;&lt;wsp:rsid wsp:val=&quot;00B63551&quot;/&gt;&lt;wsp:rsid wsp:val=&quot;00B63E7B&quot;/&gt;&lt;wsp:rsid wsp:val=&quot;00B671DB&quot;/&gt;&lt;wsp:rsid wsp:val=&quot;00B67F3D&quot;/&gt;&lt;wsp:rsid wsp:val=&quot;00B732FF&quot;/&gt;&lt;wsp:rsid wsp:val=&quot;00B748C5&quot;/&gt;&lt;wsp:rsid wsp:val=&quot;00B8159B&quot;/&gt;&lt;wsp:rsid wsp:val=&quot;00B84F5A&quot;/&gt;&lt;wsp:rsid wsp:val=&quot;00B9524A&quot;/&gt;&lt;wsp:rsid wsp:val=&quot;00B977D2&quot;/&gt;&lt;wsp:rsid wsp:val=&quot;00BA0CC0&quot;/&gt;&lt;wsp:rsid wsp:val=&quot;00BA1146&quot;/&gt;&lt;wsp:rsid wsp:val=&quot;00BA1468&quot;/&gt;&lt;wsp:rsid wsp:val=&quot;00BA51F2&quot;/&gt;&lt;wsp:rsid wsp:val=&quot;00BA7439&quot;/&gt;&lt;wsp:rsid wsp:val=&quot;00BC0418&quot;/&gt;&lt;wsp:rsid wsp:val=&quot;00BC0A27&quot;/&gt;&lt;wsp:rsid wsp:val=&quot;00BC0A82&quot;/&gt;&lt;wsp:rsid wsp:val=&quot;00BC4191&quot;/&gt;&lt;wsp:rsid wsp:val=&quot;00BC56B7&quot;/&gt;&lt;wsp:rsid wsp:val=&quot;00BD4583&quot;/&gt;&lt;wsp:rsid wsp:val=&quot;00BD5932&quot;/&gt;&lt;wsp:rsid wsp:val=&quot;00BD7E49&quot;/&gt;&lt;wsp:rsid wsp:val=&quot;00BE270F&quot;/&gt;&lt;wsp:rsid wsp:val=&quot;00BE41F2&quot;/&gt;&lt;wsp:rsid wsp:val=&quot;00BE5C81&quot;/&gt;&lt;wsp:rsid wsp:val=&quot;00BE5DD0&quot;/&gt;&lt;wsp:rsid wsp:val=&quot;00BE6B0D&quot;/&gt;&lt;wsp:rsid wsp:val=&quot;00BE6FEA&quot;/&gt;&lt;wsp:rsid wsp:val=&quot;00BE7270&quot;/&gt;&lt;wsp:rsid wsp:val=&quot;00BE7CFA&quot;/&gt;&lt;wsp:rsid wsp:val=&quot;00BF4584&quot;/&gt;&lt;wsp:rsid wsp:val=&quot;00BF5C93&quot;/&gt;&lt;wsp:rsid wsp:val=&quot;00BF6274&quot;/&gt;&lt;wsp:rsid wsp:val=&quot;00BF795F&quot;/&gt;&lt;wsp:rsid wsp:val=&quot;00C03277&quot;/&gt;&lt;wsp:rsid wsp:val=&quot;00C06143&quot;/&gt;&lt;wsp:rsid wsp:val=&quot;00C138F9&quot;/&gt;&lt;wsp:rsid wsp:val=&quot;00C15DE9&quot;/&gt;&lt;wsp:rsid wsp:val=&quot;00C2578A&quot;/&gt;&lt;wsp:rsid wsp:val=&quot;00C263B0&quot;/&gt;&lt;wsp:rsid wsp:val=&quot;00C307B5&quot;/&gt;&lt;wsp:rsid wsp:val=&quot;00C30DA1&quot;/&gt;&lt;wsp:rsid wsp:val=&quot;00C31995&quot;/&gt;&lt;wsp:rsid wsp:val=&quot;00C43135&quot;/&gt;&lt;wsp:rsid wsp:val=&quot;00C43201&quot;/&gt;&lt;wsp:rsid wsp:val=&quot;00C4416B&quot;/&gt;&lt;wsp:rsid wsp:val=&quot;00C44B6A&quot;/&gt;&lt;wsp:rsid wsp:val=&quot;00C475E0&quot;/&gt;&lt;wsp:rsid wsp:val=&quot;00C47F20&quot;/&gt;&lt;wsp:rsid wsp:val=&quot;00C5063E&quot;/&gt;&lt;wsp:rsid wsp:val=&quot;00C51B18&quot;/&gt;&lt;wsp:rsid wsp:val=&quot;00C52B7D&quot;/&gt;&lt;wsp:rsid wsp:val=&quot;00C54280&quot;/&gt;&lt;wsp:rsid wsp:val=&quot;00C564C5&quot;/&gt;&lt;wsp:rsid wsp:val=&quot;00C56AB0&quot;/&gt;&lt;wsp:rsid wsp:val=&quot;00C5795A&quot;/&gt;&lt;wsp:rsid wsp:val=&quot;00C63CAA&quot;/&gt;&lt;wsp:rsid wsp:val=&quot;00C666B8&quot;/&gt;&lt;wsp:rsid wsp:val=&quot;00C6776F&quot;/&gt;&lt;wsp:rsid wsp:val=&quot;00C67C84&quot;/&gt;&lt;wsp:rsid wsp:val=&quot;00C821FD&quot;/&gt;&lt;wsp:rsid wsp:val=&quot;00C917E8&quot;/&gt;&lt;wsp:rsid wsp:val=&quot;00CA0D34&quot;/&gt;&lt;wsp:rsid wsp:val=&quot;00CA1C3B&quot;/&gt;&lt;wsp:rsid wsp:val=&quot;00CA3302&quot;/&gt;&lt;wsp:rsid wsp:val=&quot;00CA3B32&quot;/&gt;&lt;wsp:rsid wsp:val=&quot;00CA4E52&quot;/&gt;&lt;wsp:rsid wsp:val=&quot;00CA6384&quot;/&gt;&lt;wsp:rsid wsp:val=&quot;00CB0150&quot;/&gt;&lt;wsp:rsid wsp:val=&quot;00CB5D7D&quot;/&gt;&lt;wsp:rsid wsp:val=&quot;00CC2F58&quot;/&gt;&lt;wsp:rsid wsp:val=&quot;00CC4D70&quot;/&gt;&lt;wsp:rsid wsp:val=&quot;00CD1563&quot;/&gt;&lt;wsp:rsid wsp:val=&quot;00CD327E&quot;/&gt;&lt;wsp:rsid wsp:val=&quot;00CD6780&quot;/&gt;&lt;wsp:rsid wsp:val=&quot;00CE0251&quot;/&gt;&lt;wsp:rsid wsp:val=&quot;00CE3CBC&quot;/&gt;&lt;wsp:rsid wsp:val=&quot;00CF0457&quot;/&gt;&lt;wsp:rsid wsp:val=&quot;00CF278A&quot;/&gt;&lt;wsp:rsid wsp:val=&quot;00D00782&quot;/&gt;&lt;wsp:rsid wsp:val=&quot;00D01E5A&quot;/&gt;&lt;wsp:rsid wsp:val=&quot;00D04CF2&quot;/&gt;&lt;wsp:rsid wsp:val=&quot;00D12AF6&quot;/&gt;&lt;wsp:rsid wsp:val=&quot;00D16AF3&quot;/&gt;&lt;wsp:rsid wsp:val=&quot;00D246DF&quot;/&gt;&lt;wsp:rsid wsp:val=&quot;00D25759&quot;/&gt;&lt;wsp:rsid wsp:val=&quot;00D26B78&quot;/&gt;&lt;wsp:rsid wsp:val=&quot;00D27FFE&quot;/&gt;&lt;wsp:rsid wsp:val=&quot;00D30D98&quot;/&gt;&lt;wsp:rsid wsp:val=&quot;00D32BEB&quot;/&gt;&lt;wsp:rsid wsp:val=&quot;00D34E64&quot;/&gt;&lt;wsp:rsid wsp:val=&quot;00D36291&quot;/&gt;&lt;wsp:rsid wsp:val=&quot;00D40FCE&quot;/&gt;&lt;wsp:rsid wsp:val=&quot;00D41A5C&quot;/&gt;&lt;wsp:rsid wsp:val=&quot;00D46814&quot;/&gt;&lt;wsp:rsid wsp:val=&quot;00D46E9B&quot;/&gt;&lt;wsp:rsid wsp:val=&quot;00D5199F&quot;/&gt;&lt;wsp:rsid wsp:val=&quot;00D53FED&quot;/&gt;&lt;wsp:rsid wsp:val=&quot;00D5570B&quot;/&gt;&lt;wsp:rsid wsp:val=&quot;00D560FD&quot;/&gt;&lt;wsp:rsid wsp:val=&quot;00D604B5&quot;/&gt;&lt;wsp:rsid wsp:val=&quot;00D618EB&quot;/&gt;&lt;wsp:rsid wsp:val=&quot;00D62327&quot;/&gt;&lt;wsp:rsid wsp:val=&quot;00D67A7D&quot;/&gt;&lt;wsp:rsid wsp:val=&quot;00D72508&quot;/&gt;&lt;wsp:rsid wsp:val=&quot;00D72989&quot;/&gt;&lt;wsp:rsid wsp:val=&quot;00D7380A&quot;/&gt;&lt;wsp:rsid wsp:val=&quot;00D73A5B&quot;/&gt;&lt;wsp:rsid wsp:val=&quot;00D77240&quot;/&gt;&lt;wsp:rsid wsp:val=&quot;00D77A04&quot;/&gt;&lt;wsp:rsid wsp:val=&quot;00D81A1C&quot;/&gt;&lt;wsp:rsid wsp:val=&quot;00D83A1F&quot;/&gt;&lt;wsp:rsid wsp:val=&quot;00D83C84&quot;/&gt;&lt;wsp:rsid wsp:val=&quot;00D8411A&quot;/&gt;&lt;wsp:rsid wsp:val=&quot;00D86CAE&quot;/&gt;&lt;wsp:rsid wsp:val=&quot;00D8762C&quot;/&gt;&lt;wsp:rsid wsp:val=&quot;00D87988&quot;/&gt;&lt;wsp:rsid wsp:val=&quot;00D929F3&quot;/&gt;&lt;wsp:rsid wsp:val=&quot;00D970CA&quot;/&gt;&lt;wsp:rsid wsp:val=&quot;00D97626&quot;/&gt;&lt;wsp:rsid wsp:val=&quot;00DA04B5&quot;/&gt;&lt;wsp:rsid wsp:val=&quot;00DA0EF3&quot;/&gt;&lt;wsp:rsid wsp:val=&quot;00DA2D7B&quot;/&gt;&lt;wsp:rsid wsp:val=&quot;00DA506E&quot;/&gt;&lt;wsp:rsid wsp:val=&quot;00DA67BF&quot;/&gt;&lt;wsp:rsid wsp:val=&quot;00DB1F72&quot;/&gt;&lt;wsp:rsid wsp:val=&quot;00DB4328&quot;/&gt;&lt;wsp:rsid wsp:val=&quot;00DC4757&quot;/&gt;&lt;wsp:rsid wsp:val=&quot;00DE11A8&quot;/&gt;&lt;wsp:rsid wsp:val=&quot;00DE16D5&quot;/&gt;&lt;wsp:rsid wsp:val=&quot;00DE286E&quot;/&gt;&lt;wsp:rsid wsp:val=&quot;00DE3A38&quot;/&gt;&lt;wsp:rsid wsp:val=&quot;00DF07C7&quot;/&gt;&lt;wsp:rsid wsp:val=&quot;00DF135E&quot;/&gt;&lt;wsp:rsid wsp:val=&quot;00DF3228&quot;/&gt;&lt;wsp:rsid wsp:val=&quot;00DF4B56&quot;/&gt;&lt;wsp:rsid wsp:val=&quot;00DF6FAB&quot;/&gt;&lt;wsp:rsid wsp:val=&quot;00DF7B94&quot;/&gt;&lt;wsp:rsid wsp:val=&quot;00E05312&quot;/&gt;&lt;wsp:rsid wsp:val=&quot;00E05ACF&quot;/&gt;&lt;wsp:rsid wsp:val=&quot;00E205A2&quot;/&gt;&lt;wsp:rsid wsp:val=&quot;00E21AD9&quot;/&gt;&lt;wsp:rsid wsp:val=&quot;00E27197&quot;/&gt;&lt;wsp:rsid wsp:val=&quot;00E40615&quot;/&gt;&lt;wsp:rsid wsp:val=&quot;00E440CC&quot;/&gt;&lt;wsp:rsid wsp:val=&quot;00E47945&quot;/&gt;&lt;wsp:rsid wsp:val=&quot;00E53BEB&quot;/&gt;&lt;wsp:rsid wsp:val=&quot;00E56529&quot;/&gt;&lt;wsp:rsid wsp:val=&quot;00E70019&quot;/&gt;&lt;wsp:rsid wsp:val=&quot;00E730C2&quot;/&gt;&lt;wsp:rsid wsp:val=&quot;00E767B9&quot;/&gt;&lt;wsp:rsid wsp:val=&quot;00E8285E&quot;/&gt;&lt;wsp:rsid wsp:val=&quot;00E83BCF&quot;/&gt;&lt;wsp:rsid wsp:val=&quot;00E83D0D&quot;/&gt;&lt;wsp:rsid wsp:val=&quot;00E8500D&quot;/&gt;&lt;wsp:rsid wsp:val=&quot;00E904A4&quot;/&gt;&lt;wsp:rsid wsp:val=&quot;00E93AE9&quot;/&gt;&lt;wsp:rsid wsp:val=&quot;00E95558&quot;/&gt;&lt;wsp:rsid wsp:val=&quot;00EA261C&quot;/&gt;&lt;wsp:rsid wsp:val=&quot;00EA4C2D&quot;/&gt;&lt;wsp:rsid wsp:val=&quot;00EA5939&quot;/&gt;&lt;wsp:rsid wsp:val=&quot;00EB0896&quot;/&gt;&lt;wsp:rsid wsp:val=&quot;00EB18DA&quot;/&gt;&lt;wsp:rsid wsp:val=&quot;00EB1FF6&quot;/&gt;&lt;wsp:rsid wsp:val=&quot;00EB2827&quot;/&gt;&lt;wsp:rsid wsp:val=&quot;00EB483F&quot;/&gt;&lt;wsp:rsid wsp:val=&quot;00EC0F53&quot;/&gt;&lt;wsp:rsid wsp:val=&quot;00EC27F8&quot;/&gt;&lt;wsp:rsid wsp:val=&quot;00EC57FF&quot;/&gt;&lt;wsp:rsid wsp:val=&quot;00EC6B45&quot;/&gt;&lt;wsp:rsid wsp:val=&quot;00ED49B6&quot;/&gt;&lt;wsp:rsid wsp:val=&quot;00ED5C44&quot;/&gt;&lt;wsp:rsid wsp:val=&quot;00EE02E2&quot;/&gt;&lt;wsp:rsid wsp:val=&quot;00EE0732&quot;/&gt;&lt;wsp:rsid wsp:val=&quot;00EE1171&quot;/&gt;&lt;wsp:rsid wsp:val=&quot;00EE15C8&quot;/&gt;&lt;wsp:rsid wsp:val=&quot;00EE2CC1&quot;/&gt;&lt;wsp:rsid wsp:val=&quot;00EE3BD5&quot;/&gt;&lt;wsp:rsid wsp:val=&quot;00EE679D&quot;/&gt;&lt;wsp:rsid wsp:val=&quot;00EE74AC&quot;/&gt;&lt;wsp:rsid wsp:val=&quot;00EF0435&quot;/&gt;&lt;wsp:rsid wsp:val=&quot;00EF7866&quot;/&gt;&lt;wsp:rsid wsp:val=&quot;00F001E5&quot;/&gt;&lt;wsp:rsid wsp:val=&quot;00F0138E&quot;/&gt;&lt;wsp:rsid wsp:val=&quot;00F0265F&quot;/&gt;&lt;wsp:rsid wsp:val=&quot;00F03242&quot;/&gt;&lt;wsp:rsid wsp:val=&quot;00F05AE3&quot;/&gt;&lt;wsp:rsid wsp:val=&quot;00F0625C&quot;/&gt;&lt;wsp:rsid wsp:val=&quot;00F07325&quot;/&gt;&lt;wsp:rsid wsp:val=&quot;00F12DE4&quot;/&gt;&lt;wsp:rsid wsp:val=&quot;00F261EC&quot;/&gt;&lt;wsp:rsid wsp:val=&quot;00F27F7E&quot;/&gt;&lt;wsp:rsid wsp:val=&quot;00F3480F&quot;/&gt;&lt;wsp:rsid wsp:val=&quot;00F3771E&quot;/&gt;&lt;wsp:rsid wsp:val=&quot;00F37B23&quot;/&gt;&lt;wsp:rsid wsp:val=&quot;00F37E55&quot;/&gt;&lt;wsp:rsid wsp:val=&quot;00F41DF9&quot;/&gt;&lt;wsp:rsid wsp:val=&quot;00F43483&quot;/&gt;&lt;wsp:rsid wsp:val=&quot;00F4495A&quot;/&gt;&lt;wsp:rsid wsp:val=&quot;00F477F2&quot;/&gt;&lt;wsp:rsid wsp:val=&quot;00F52030&quot;/&gt;&lt;wsp:rsid wsp:val=&quot;00F54FF4&quot;/&gt;&lt;wsp:rsid wsp:val=&quot;00F552E0&quot;/&gt;&lt;wsp:rsid wsp:val=&quot;00F609CF&quot;/&gt;&lt;wsp:rsid wsp:val=&quot;00F618D9&quot;/&gt;&lt;wsp:rsid wsp:val=&quot;00F6701A&quot;/&gt;&lt;wsp:rsid wsp:val=&quot;00F6727F&quot;/&gt;&lt;wsp:rsid wsp:val=&quot;00F67871&quot;/&gt;&lt;wsp:rsid wsp:val=&quot;00F703D4&quot;/&gt;&lt;wsp:rsid wsp:val=&quot;00F708C5&quot;/&gt;&lt;wsp:rsid wsp:val=&quot;00F73440&quot;/&gt;&lt;wsp:rsid wsp:val=&quot;00F7763E&quot;/&gt;&lt;wsp:rsid wsp:val=&quot;00F81249&quot;/&gt;&lt;wsp:rsid wsp:val=&quot;00F8614B&quot;/&gt;&lt;wsp:rsid wsp:val=&quot;00F86C22&quot;/&gt;&lt;wsp:rsid wsp:val=&quot;00F9399A&quot;/&gt;&lt;wsp:rsid wsp:val=&quot;00F94273&quot;/&gt;&lt;wsp:rsid wsp:val=&quot;00FA5A25&quot;/&gt;&lt;wsp:rsid wsp:val=&quot;00FA6FDF&quot;/&gt;&lt;wsp:rsid wsp:val=&quot;00FA7FFB&quot;/&gt;&lt;wsp:rsid wsp:val=&quot;00FB1651&quot;/&gt;&lt;wsp:rsid wsp:val=&quot;00FB5C0B&quot;/&gt;&lt;wsp:rsid wsp:val=&quot;00FC642B&quot;/&gt;&lt;wsp:rsid wsp:val=&quot;00FC6C01&quot;/&gt;&lt;wsp:rsid wsp:val=&quot;00FC7CEA&quot;/&gt;&lt;wsp:rsid wsp:val=&quot;00FD0CCB&quot;/&gt;&lt;wsp:rsid wsp:val=&quot;00FD139B&quot;/&gt;&lt;wsp:rsid wsp:val=&quot;00FD6ED3&quot;/&gt;&lt;wsp:rsid wsp:val=&quot;00FE0298&quot;/&gt;&lt;wsp:rsid wsp:val=&quot;00FE390C&quot;/&gt;&lt;wsp:rsid wsp:val=&quot;00FE4987&quot;/&gt;&lt;wsp:rsid wsp:val=&quot;00FF0E3A&quot;/&gt;&lt;wsp:rsid wsp:val=&quot;00FF23D9&quot;/&gt;&lt;wsp:rsid wsp:val=&quot;00FF4545&quot;/&gt;&lt;wsp:rsid wsp:val=&quot;00FF4D5E&quot;/&gt;&lt;wsp:rsid wsp:val=&quot;00FF6E29&quot;/&gt;&lt;wsp:rsid wsp:val=&quot;00FF78AB&quot;/&gt;&lt;wsp:rsid wsp:val=&quot;00FF7B7F&quot;/&gt;&lt;/wsp:rsids&gt;&lt;/w:docPr&gt;&lt;w:body&gt;&lt;w:p wsp:rsidR=&quot;00000000&quot; wsp:rsidRDefault=&quot;00E730C2&quot;&gt;&lt;m:oMathPara&gt;&lt;m:oMath&gt;&lt;m:r&gt;&lt;w:rPr&gt;&lt;w:rFonts w:ascii=&quot;Cambria Math&quot; w:fareast=&quot;瀹嬩綋&quot; w:h-ansi=&quot;Cambria Math&quot; w:cs=&quot;Times New Roman&quot;/&gt;&lt;wx:font wx:val=&quot;Cambria Math&quot;/&gt;&lt;w:i/&gt;&lt;/w:rPr&gt;&lt;m:t&gt;S&lt;/m:t&gt;&lt;/m:r&gt;&lt;m:r&gt;&lt;m:rPr&gt;&lt;m:sty m:val=&quot;p&quot;/&gt;&lt;/m:rPr&gt;&lt;w:rPr&gt;&lt;w:rFonts w:ascii=&quot;Cambria Math&quot; w:h-ansi=&quot;Cambria Math&quot;/&gt;&lt;wx:font wx:val=a M&quot;Cambria Math&quot;/&gt;&lt;/w:rPr&gt;&lt;m:t&gt;=&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D&lt;/m:t&gt;&lt;/m:r&gt;&lt;/m:num&gt;&lt;m:den&gt;&lt;m:r&gt;&lt;w:rPr&gt;&lt;w:rFonts w:ascii=&quot;Cambria Math&quot; w:h-ansi=&quot;Cambria Math&quot;/&gt;&lt;wx:font wx:val=&quot;Cambria Math&quot;/&gt;&lt;w:i/&gt;&lt;/w:rPr&gt;&lt;m:t&gt;2&lt;/m:t&gt;&lt;/m:r&gt;&lt;/m:den&gt;&lt;/m:f&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lt;/m:t&gt;&lt;/m:r&gt;&lt;m:rad&gt;&lt;m:radPr&gt;&lt;m:degHide m:val=&quot;on&quot;/&gt;&lt;m:ctrlPr&gt;&lt;w:rPr&gt;&lt;w:rFonts w:ascii=&quot;Cambria Math&quot; w:h-ansi=&quot;Cambria Math&quot;/&gt;&lt;wx:font wx:val=&quot;Cambria Math&quot;/&gt;&lt;w:i/&gt;&lt;/w:rPr&gt;&lt;/m:ctrlPr&gt;&lt;/m:radPr&gt;&lt;m:deg/&gt;&lt;m:e&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F&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R&lt;/m:t&gt;&lt;/m:r&gt;&lt;/m:e&gt;&lt;m:sub&gt;&lt;m:r&gt;&lt;w:rPr&gt;&lt;w:rFonts w:ascii=&quot;Cambria Math&quot; w:h-ansi=&quot;Cambria Math&quot;/&gt;&lt;wx:font wx:val=&quot;Cambria Math&quot;/&gt;&lt;w:i/&gt;&lt;/w:rPr&gt;&lt;m:t&gt;e&lt;/m:t&gt;&lt;/m:r&gt;&lt;/m:sub&gt;&lt;/m:sSub&gt;&lt;m:r&gt;&lt;w:rPr&gt;&lt;w:rFonts w:ascii=&quot;Cambria Math&quot; w:h-ansi=&quot;Cambria Math&quot;/&gt;&lt;wx:font wx:val=&quot;Cambria Math&quot;/&gt;&lt;w:i/&gt;&lt;/w:rPr&gt;&lt;m:t&gt;-&lt;/m:t&gt;&lt;/m:r&gt;&lt;m:rad&gt;&lt;m:radPr&gt;&lt;m:degHide m:val=&quot;on&quot;/&gt;&lt;m:ctrlPr&gt;&lt;w:rPr&gt;&lt;w:rFonts w:ascii=&quot;Cambria Math&quot; w:h-ansi=&quot;Cambria Math&quot;/&gt;&lt;wx:font wx:val=&quot;Cambria Math&quot;/&gt;&lt;w:i/&gt;&lt;/w:rPr&gt;&lt;/m:ctrlPr&gt;&lt;/m:radPr&gt;&lt;m:deg/&gt;&lt;m:e&gt;&lt;m:r&gt;&lt;w:rPr&gt;&lt;w:rFonts w:ascii=&quot;Cambria Math&quot; w:h-ansi=&quot;Cambria Math&quot;/&gt;&lt;wx:font wx:val=&quot;Cambria Math&quot;/&gt;&lt;w:i/&gt;&lt;/w:rPr&gt;&lt;m:t&gt;3&lt;/m:t&gt;&lt;/m:r&gt;&lt;/m:e&gt;&lt;/m:rad&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h&lt;/m:t&gt;&lt;/m:r&gt;&lt;/m:sub&gt;&lt;/m:sSub&gt;&lt;/m:num&gt;&lt;m:den&gt;&lt;m:r&gt;&lt;w:rPr&gt;&lt;w:rFonts w:ascii=&quot;Cambria Math&quot; w:h-ansi=&quot;Cambria Math&quot;/&gt;&lt;wx:font wx:val=&quot;Cambria Math&quot;/&gt;&lt;w:i/&gt;&lt;/w:rPr&gt;&lt;m:t&gt;F&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R&lt;/m:t&gt;&lt;/m:r&gt;&lt;/m:e&gt;&lt;m:sub&gt;&lt;m:r&gt;&lt;w:rPr&gt;&lt;w:rFonts w:ascii=&quot;Cambria Math&quot; w:h-ansi=&quot;Cambria Math&quot;/&gt;&lt;wx:font wx:val=&quot;Cambria Math&quot;/&gt;&lt;w:i/&gt;&lt;/w:rPr&gt;&lt;m:t&gt;e&lt;/m:t&gt;&lt;/m:r&gt;&lt;/m:sub&gt;&lt;/m:sSub&gt;&lt;/m:den&gt;&lt;/m:f&gt;&lt;/m:e&gt;&lt;/m:rad&gt;&lt;/m:e&gt;&lt;/m:d&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2" o:title="" chromakey="white"/>
                </v:shape>
              </w:pict>
            </w:r>
          </w:p>
        </w:tc>
        <w:tc>
          <w:tcPr>
            <w:tcW w:w="2841" w:type="dxa"/>
            <w:tcBorders>
              <w:top w:val="nil"/>
              <w:left w:val="nil"/>
              <w:bottom w:val="nil"/>
              <w:right w:val="nil"/>
            </w:tcBorders>
            <w:vAlign w:val="center"/>
          </w:tcPr>
          <w:p w:rsidR="002C23AA" w:rsidRPr="00316D65" w:rsidRDefault="002C23AA" w:rsidP="00316D65">
            <w:pPr>
              <w:jc w:val="right"/>
            </w:pPr>
            <w:r w:rsidRPr="00316D65">
              <w:rPr>
                <w:rFonts w:hint="eastAsia"/>
              </w:rPr>
              <w:t>………………</w:t>
            </w:r>
            <w:r w:rsidRPr="00316D65">
              <w:t>(1)</w:t>
            </w:r>
          </w:p>
        </w:tc>
      </w:tr>
    </w:tbl>
    <w:p w:rsidR="002C23AA" w:rsidRDefault="002C23AA" w:rsidP="002C1334">
      <w:pPr>
        <w:tabs>
          <w:tab w:val="left" w:pos="4947"/>
        </w:tabs>
        <w:autoSpaceDE w:val="0"/>
        <w:autoSpaceDN w:val="0"/>
        <w:adjustRightInd w:val="0"/>
        <w:jc w:val="left"/>
        <w:rPr>
          <w:rFonts w:ascii="Arial" w:hAnsi="Arial" w:cs="Arial"/>
          <w:color w:val="FF0000"/>
          <w:kern w:val="0"/>
          <w:sz w:val="20"/>
          <w:szCs w:val="20"/>
        </w:rPr>
      </w:pPr>
    </w:p>
    <w:p w:rsidR="002C23AA" w:rsidRDefault="002C23AA" w:rsidP="002C1334">
      <w:pPr>
        <w:tabs>
          <w:tab w:val="left" w:pos="4947"/>
        </w:tabs>
        <w:autoSpaceDE w:val="0"/>
        <w:autoSpaceDN w:val="0"/>
        <w:adjustRightInd w:val="0"/>
        <w:jc w:val="left"/>
        <w:rPr>
          <w:rFonts w:ascii="Arial" w:hAnsi="Arial" w:cs="Arial"/>
          <w:color w:val="FF0000"/>
          <w:kern w:val="0"/>
          <w:sz w:val="20"/>
          <w:szCs w:val="20"/>
        </w:rPr>
      </w:pPr>
    </w:p>
    <w:p w:rsidR="002C23AA" w:rsidRPr="0089391E" w:rsidRDefault="002C23AA" w:rsidP="00E8285E">
      <w:pPr>
        <w:autoSpaceDE w:val="0"/>
        <w:autoSpaceDN w:val="0"/>
        <w:adjustRightInd w:val="0"/>
        <w:jc w:val="left"/>
        <w:rPr>
          <w:rFonts w:ascii="Times New Roman" w:hAnsi="Times New Roman"/>
          <w:kern w:val="0"/>
          <w:sz w:val="22"/>
        </w:rPr>
      </w:pPr>
      <w:r w:rsidRPr="0062776E">
        <w:rPr>
          <w:rFonts w:ascii="Times New Roman" w:hAnsi="Times New Roman"/>
          <w:color w:val="000000"/>
          <w:kern w:val="0"/>
          <w:sz w:val="22"/>
        </w:rPr>
        <w:t xml:space="preserve">where </w:t>
      </w:r>
      <w:r w:rsidRPr="0089391E">
        <w:rPr>
          <w:rFonts w:ascii="Times New Roman" w:hAnsi="Times New Roman"/>
          <w:kern w:val="0"/>
          <w:sz w:val="22"/>
        </w:rPr>
        <w:t>the value of F is the lesser of</w:t>
      </w:r>
      <w:r>
        <w:rPr>
          <w:rFonts w:ascii="Times New Roman" w:hAnsi="Times New Roman"/>
          <w:kern w:val="0"/>
          <w:sz w:val="22"/>
        </w:rPr>
        <w:t xml:space="preserve"> </w:t>
      </w:r>
      <w:r w:rsidRPr="00316D65">
        <w:rPr>
          <w:rFonts w:ascii="Times New Roman" w:hAnsi="Times New Roman"/>
          <w:kern w:val="0"/>
          <w:sz w:val="22"/>
        </w:rPr>
        <w:fldChar w:fldCharType="begin"/>
      </w:r>
      <w:r w:rsidRPr="00316D65">
        <w:rPr>
          <w:rFonts w:ascii="Times New Roman" w:hAnsi="Times New Roman"/>
          <w:kern w:val="0"/>
          <w:sz w:val="22"/>
        </w:rPr>
        <w:instrText xml:space="preserve"> QUOTE </w:instrText>
      </w:r>
      <w:r w:rsidRPr="00316D65">
        <w:pict>
          <v:shape id="_x0000_i1031" type="#_x0000_t75" style="width:23.25pt;height:39.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5&quot;/&gt;&lt;w:doNotEmbedSystemFonts/&gt;&lt;w:bordersDontSurroundHeader/&gt;&lt;w:bordersDontSurroundFooter/&gt;&lt;w:defaultTabStop w:val=&quot;420&quot;/&gt;&lt;w:drawingGridVerticalSpacing w:val=&quot;156&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81B5E&quot;/&gt;&lt;wsp:rsid wsp:val=&quot;00003FD2&quot;/&gt;&lt;wsp:rsid wsp:val=&quot;0000775A&quot;/&gt;&lt;wsp:rsid wsp:val=&quot;00010990&quot;/&gt;&lt;wsp:rsid wsp:val=&quot;00010CE6&quot;/&gt;&lt;wsp:rsid wsp:val=&quot;00011868&quot;/&gt;&lt;wsp:rsid wsp:val=&quot;00013156&quot;/&gt;&lt;wsp:rsid wsp:val=&quot;00014DCA&quot;/&gt;&lt;wsp:rsid wsp:val=&quot;000151D7&quot;/&gt;&lt;wsp:rsid wsp:val=&quot;00016137&quot;/&gt;&lt;wsp:rsid wsp:val=&quot;00016B05&quot;/&gt;&lt;wsp:rsid wsp:val=&quot;00017535&quot;/&gt;&lt;wsp:rsid wsp:val=&quot;00017DEE&quot;/&gt;&lt;wsp:rsid wsp:val=&quot;00020319&quot;/&gt;&lt;wsp:rsid wsp:val=&quot;000208DB&quot;/&gt;&lt;wsp:rsid wsp:val=&quot;000218DC&quot;/&gt;&lt;wsp:rsid wsp:val=&quot;00024061&quot;/&gt;&lt;wsp:rsid wsp:val=&quot;000246EA&quot;/&gt;&lt;wsp:rsid wsp:val=&quot;00034E79&quot;/&gt;&lt;wsp:rsid wsp:val=&quot;000405D9&quot;/&gt;&lt;wsp:rsid wsp:val=&quot;000415E3&quot;/&gt;&lt;wsp:rsid wsp:val=&quot;00043153&quot;/&gt;&lt;wsp:rsid wsp:val=&quot;00045320&quot;/&gt;&lt;wsp:rsid wsp:val=&quot;0004613E&quot;/&gt;&lt;wsp:rsid wsp:val=&quot;000503F5&quot;/&gt;&lt;wsp:rsid wsp:val=&quot;000516E6&quot;/&gt;&lt;wsp:rsid wsp:val=&quot;00051928&quot;/&gt;&lt;wsp:rsid wsp:val=&quot;0005513C&quot;/&gt;&lt;wsp:rsid wsp:val=&quot;00060EBF&quot;/&gt;&lt;wsp:rsid wsp:val=&quot;00061685&quot;/&gt;&lt;wsp:rsid wsp:val=&quot;00065EAC&quot;/&gt;&lt;wsp:rsid wsp:val=&quot;00081ACB&quot;/&gt;&lt;wsp:rsid wsp:val=&quot;00083458&quot;/&gt;&lt;wsp:rsid wsp:val=&quot;00090451&quot;/&gt;&lt;wsp:rsid wsp:val=&quot;00093598&quot;/&gt;&lt;wsp:rsid wsp:val=&quot;0009611F&quot;/&gt;&lt;wsp:rsid wsp:val=&quot;000A28BA&quot;/&gt;&lt;wsp:rsid wsp:val=&quot;000A3338&quot;/&gt;&lt;wsp:rsid wsp:val=&quot;000A47F3&quot;/&gt;&lt;wsp:rsid wsp:val=&quot;000B0D45&quot;/&gt;&lt;wsp:rsid wsp:val=&quot;000B39DA&quot;/&gt;&lt;wsp:rsid wsp:val=&quot;000B762E&quot;/&gt;&lt;wsp:rsid wsp:val=&quot;000C1575&quot;/&gt;&lt;wsp:rsid wsp:val=&quot;000C334C&quot;/&gt;&lt;wsp:rsid wsp:val=&quot;000C3D96&quot;/&gt;&lt;wsp:rsid wsp:val=&quot;000C52C6&quot;/&gt;&lt;wsp:rsid wsp:val=&quot;000C5A0B&quot;/&gt;&lt;wsp:rsid wsp:val=&quot;000C6C17&quot;/&gt;&lt;wsp:rsid wsp:val=&quot;000F0AF4&quot;/&gt;&lt;wsp:rsid wsp:val=&quot;000F2399&quot;/&gt;&lt;wsp:rsid wsp:val=&quot;000F31AD&quot;/&gt;&lt;wsp:rsid wsp:val=&quot;000F4BD3&quot;/&gt;&lt;wsp:rsid wsp:val=&quot;000F687D&quot;/&gt;&lt;wsp:rsid wsp:val=&quot;0010065A&quot;/&gt;&lt;wsp:rsid wsp:val=&quot;0010705B&quot;/&gt;&lt;wsp:rsid wsp:val=&quot;001112C0&quot;/&gt;&lt;wsp:rsid wsp:val=&quot;001134E2&quot;/&gt;&lt;wsp:rsid wsp:val=&quot;00116801&quot;/&gt;&lt;wsp:rsid wsp:val=&quot;00121958&quot;/&gt;&lt;wsp:rsid wsp:val=&quot;00122743&quot;/&gt;&lt;wsp:rsid wsp:val=&quot;00122A5E&quot;/&gt;&lt;wsp:rsid wsp:val=&quot;00126439&quot;/&gt;&lt;wsp:rsid wsp:val=&quot;00133440&quot;/&gt;&lt;wsp:rsid wsp:val=&quot;00144626&quot;/&gt;&lt;wsp:rsid wsp:val=&quot;001447A0&quot;/&gt;&lt;wsp:rsid wsp:val=&quot;00144D41&quot;/&gt;&lt;wsp:rsid wsp:val=&quot;001463D4&quot;/&gt;&lt;wsp:rsid wsp:val=&quot;00147A2A&quot;/&gt;&lt;wsp:rsid wsp:val=&quot;00151C2B&quot;/&gt;&lt;wsp:rsid wsp:val=&quot;001619D9&quot;/&gt;&lt;wsp:rsid wsp:val=&quot;00166C90&quot;/&gt;&lt;wsp:rsid wsp:val=&quot;0017195F&quot;/&gt;&lt;wsp:rsid wsp:val=&quot;00172E23&quot;/&gt;&lt;wsp:rsid wsp:val=&quot;001739FC&quot;/&gt;&lt;wsp:rsid wsp:val=&quot;001749D9&quot;/&gt;&lt;wsp:rsid wsp:val=&quot;001759E9&quot;/&gt;&lt;wsp:rsid wsp:val=&quot;001765D0&quot;/&gt;&lt;wsp:rsid wsp:val=&quot;001801C5&quot;/&gt;&lt;wsp:rsid wsp:val=&quot;00180A4A&quot;/&gt;&lt;wsp:rsid wsp:val=&quot;00181B5E&quot;/&gt;&lt;wsp:rsid wsp:val=&quot;00181D0B&quot;/&gt;&lt;wsp:rsid wsp:val=&quot;0018215F&quot;/&gt;&lt;wsp:rsid wsp:val=&quot;00182288&quot;/&gt;&lt;wsp:rsid wsp:val=&quot;00182E1A&quot;/&gt;&lt;wsp:rsid wsp:val=&quot;00187783&quot;/&gt;&lt;wsp:rsid wsp:val=&quot;00190EE9&quot;/&gt;&lt;wsp:rsid wsp:val=&quot;00194F8B&quot;/&gt;&lt;wsp:rsid wsp:val=&quot;001A1531&quot;/&gt;&lt;wsp:rsid wsp:val=&quot;001A1B1F&quot;/&gt;&lt;wsp:rsid wsp:val=&quot;001A2A3F&quot;/&gt;&lt;wsp:rsid wsp:val=&quot;001A6C9F&quot;/&gt;&lt;wsp:rsid wsp:val=&quot;001B1328&quot;/&gt;&lt;wsp:rsid wsp:val=&quot;001B31DC&quot;/&gt;&lt;wsp:rsid wsp:val=&quot;001B3836&quot;/&gt;&lt;wsp:rsid wsp:val=&quot;001B4EBF&quot;/&gt;&lt;wsp:rsid wsp:val=&quot;001C3CEA&quot;/&gt;&lt;wsp:rsid wsp:val=&quot;001C52DC&quot;/&gt;&lt;wsp:rsid wsp:val=&quot;001C7EE9&quot;/&gt;&lt;wsp:rsid wsp:val=&quot;001D1DB8&quot;/&gt;&lt;wsp:rsid wsp:val=&quot;001D26F4&quot;/&gt;&lt;wsp:rsid wsp:val=&quot;001D37F2&quot;/&gt;&lt;wsp:rsid wsp:val=&quot;001D38DA&quot;/&gt;&lt;wsp:rsid wsp:val=&quot;001E131D&quot;/&gt;&lt;wsp:rsid wsp:val=&quot;001E15A4&quot;/&gt;&lt;wsp:rsid wsp:val=&quot;001E29C2&quot;/&gt;&lt;wsp:rsid wsp:val=&quot;001E509F&quot;/&gt;&lt;wsp:rsid wsp:val=&quot;001E5A98&quot;/&gt;&lt;wsp:rsid wsp:val=&quot;001E6856&quot;/&gt;&lt;wsp:rsid wsp:val=&quot;001F0285&quot;/&gt;&lt;wsp:rsid wsp:val=&quot;001F26A5&quot;/&gt;&lt;wsp:rsid wsp:val=&quot;0020247A&quot;/&gt;&lt;wsp:rsid wsp:val=&quot;00203057&quot;/&gt;&lt;wsp:rsid wsp:val=&quot;00203FFF&quot;/&gt;&lt;wsp:rsid wsp:val=&quot;00207BCF&quot;/&gt;&lt;wsp:rsid wsp:val=&quot;00223701&quot;/&gt;&lt;wsp:rsid wsp:val=&quot;00224FEA&quot;/&gt;&lt;wsp:rsid wsp:val=&quot;00227DCF&quot;/&gt;&lt;wsp:rsid wsp:val=&quot;002303FF&quot;/&gt;&lt;wsp:rsid wsp:val=&quot;00233A08&quot;/&gt;&lt;wsp:rsid wsp:val=&quot;00245E5F&quot;/&gt;&lt;wsp:rsid wsp:val=&quot;002462A9&quot;/&gt;&lt;wsp:rsid wsp:val=&quot;00250651&quot;/&gt;&lt;wsp:rsid wsp:val=&quot;00252743&quot;/&gt;&lt;wsp:rsid wsp:val=&quot;00255FF6&quot;/&gt;&lt;wsp:rsid wsp:val=&quot;002612A8&quot;/&gt;&lt;wsp:rsid wsp:val=&quot;002624B6&quot;/&gt;&lt;wsp:rsid wsp:val=&quot;00266574&quot;/&gt;&lt;wsp:rsid wsp:val=&quot;00270106&quot;/&gt;&lt;wsp:rsid wsp:val=&quot;00270CFB&quot;/&gt;&lt;wsp:rsid wsp:val=&quot;002728E0&quot;/&gt;&lt;wsp:rsid wsp:val=&quot;00272A8E&quot;/&gt;&lt;wsp:rsid wsp:val=&quot;00274D0A&quot;/&gt;&lt;wsp:rsid wsp:val=&quot;002751E7&quot;/&gt;&lt;wsp:rsid wsp:val=&quot;0027529C&quot;/&gt;&lt;wsp:rsid wsp:val=&quot;00275CC9&quot;/&gt;&lt;wsp:rsid wsp:val=&quot;00276676&quot;/&gt;&lt;wsp:rsid wsp:val=&quot;00276C46&quot;/&gt;&lt;wsp:rsid wsp:val=&quot;002809CE&quot;/&gt;&lt;wsp:rsid wsp:val=&quot;00283C0D&quot;/&gt;&lt;wsp:rsid wsp:val=&quot;00292AE4&quot;/&gt;&lt;wsp:rsid wsp:val=&quot;0029577B&quot;/&gt;&lt;wsp:rsid wsp:val=&quot;002A329A&quot;/&gt;&lt;wsp:rsid wsp:val=&quot;002A359F&quot;/&gt;&lt;wsp:rsid wsp:val=&quot;002B0F2F&quot;/&gt;&lt;wsp:rsid wsp:val=&quot;002B4CC1&quot;/&gt;&lt;wsp:rsid wsp:val=&quot;002B6F80&quot;/&gt;&lt;wsp:rsid wsp:val=&quot;002C1334&quot;/&gt;&lt;wsp:rsid wsp:val=&quot;002C4ED9&quot;/&gt;&lt;wsp:rsid wsp:val=&quot;002D0759&quot;/&gt;&lt;wsp:rsid wsp:val=&quot;002D48EC&quot;/&gt;&lt;wsp:rsid wsp:val=&quot;002D5CC1&quot;/&gt;&lt;wsp:rsid wsp:val=&quot;002D5DD2&quot;/&gt;&lt;wsp:rsid wsp:val=&quot;002D7BD9&quot;/&gt;&lt;wsp:rsid wsp:val=&quot;002E3C68&quot;/&gt;&lt;wsp:rsid wsp:val=&quot;002F0400&quot;/&gt;&lt;wsp:rsid wsp:val=&quot;002F4DCC&quot;/&gt;&lt;wsp:rsid wsp:val=&quot;002F59AF&quot;/&gt;&lt;wsp:rsid wsp:val=&quot;002F7E1D&quot;/&gt;&lt;wsp:rsid wsp:val=&quot;00303E1A&quot;/&gt;&lt;wsp:rsid wsp:val=&quot;00306EBB&quot;/&gt;&lt;wsp:rsid wsp:val=&quot;00307FDA&quot;/&gt;&lt;wsp:rsid wsp:val=&quot;00316D65&quot;/&gt;&lt;wsp:rsid wsp:val=&quot;00322103&quot;/&gt;&lt;wsp:rsid wsp:val=&quot;00325094&quot;/&gt;&lt;wsp:rsid wsp:val=&quot;00330056&quot;/&gt;&lt;wsp:rsid wsp:val=&quot;00336B87&quot;/&gt;&lt;wsp:rsid wsp:val=&quot;0033743B&quot;/&gt;&lt;wsp:rsid wsp:val=&quot;003379D1&quot;/&gt;&lt;wsp:rsid wsp:val=&quot;0035135E&quot;/&gt;&lt;wsp:rsid wsp:val=&quot;003536F6&quot;/&gt;&lt;wsp:rsid wsp:val=&quot;003552EA&quot;/&gt;&lt;wsp:rsid wsp:val=&quot;00356BAD&quot;/&gt;&lt;wsp:rsid wsp:val=&quot;003637C9&quot;/&gt;&lt;wsp:rsid wsp:val=&quot;00363BB1&quot;/&gt;&lt;wsp:rsid wsp:val=&quot;003758C8&quot;/&gt;&lt;wsp:rsid wsp:val=&quot;00380206&quot;/&gt;&lt;wsp:rsid wsp:val=&quot;00380A4E&quot;/&gt;&lt;wsp:rsid wsp:val=&quot;003855B8&quot;/&gt;&lt;wsp:rsid wsp:val=&quot;00390E70&quot;/&gt;&lt;wsp:rsid wsp:val=&quot;00392BFC&quot;/&gt;&lt;wsp:rsid wsp:val=&quot;00393303&quot;/&gt;&lt;wsp:rsid wsp:val=&quot;0039440C&quot;/&gt;&lt;wsp:rsid wsp:val=&quot;003965F4&quot;/&gt;&lt;wsp:rsid wsp:val=&quot;003A28FC&quot;/&gt;&lt;wsp:rsid wsp:val=&quot;003A3A19&quot;/&gt;&lt;wsp:rsid wsp:val=&quot;003A796A&quot;/&gt;&lt;wsp:rsid wsp:val=&quot;003B2219&quot;/&gt;&lt;wsp:rsid wsp:val=&quot;003B26DD&quot;/&gt;&lt;wsp:rsid wsp:val=&quot;003B6368&quot;/&gt;&lt;wsp:rsid wsp:val=&quot;003C07A9&quot;/&gt;&lt;wsp:rsid wsp:val=&quot;003C0BD6&quot;/&gt;&lt;wsp:rsid wsp:val=&quot;003C4C85&quot;/&gt;&lt;wsp:rsid wsp:val=&quot;003D050D&quot;/&gt;&lt;wsp:rsid wsp:val=&quot;003D0D6B&quot;/&gt;&lt;wsp:rsid wsp:val=&quot;003D2BD1&quot;/&gt;&lt;wsp:rsid wsp:val=&quot;003D7600&quot;/&gt;&lt;wsp:rsid wsp:val=&quot;003E2583&quot;/&gt;&lt;wsp:rsid wsp:val=&quot;003E2CAF&quot;/&gt;&lt;wsp:rsid wsp:val=&quot;003E4CDD&quot;/&gt;&lt;wsp:rsid wsp:val=&quot;003E54F4&quot;/&gt;&lt;wsp:rsid wsp:val=&quot;003F12FB&quot;/&gt;&lt;wsp:rsid wsp:val=&quot;003F156C&quot;/&gt;&lt;wsp:rsid wsp:val=&quot;003F3D7C&quot;/&gt;&lt;wsp:rsid wsp:val=&quot;003F4CBC&quot;/&gt;&lt;wsp:rsid wsp:val=&quot;003F65D5&quot;/&gt;&lt;wsp:rsid wsp:val=&quot;003F7FC9&quot;/&gt;&lt;wsp:rsid wsp:val=&quot;00406FF3&quot;/&gt;&lt;wsp:rsid wsp:val=&quot;00412613&quot;/&gt;&lt;wsp:rsid wsp:val=&quot;0041332C&quot;/&gt;&lt;wsp:rsid wsp:val=&quot;00423783&quot;/&gt;&lt;wsp:rsid wsp:val=&quot;004259EB&quot;/&gt;&lt;wsp:rsid wsp:val=&quot;00431408&quot;/&gt;&lt;wsp:rsid wsp:val=&quot;00431C65&quot;/&gt;&lt;wsp:rsid wsp:val=&quot;00436288&quot;/&gt;&lt;wsp:rsid wsp:val=&quot;0044019C&quot;/&gt;&lt;wsp:rsid wsp:val=&quot;00440DA9&quot;/&gt;&lt;wsp:rsid wsp:val=&quot;00443232&quot;/&gt;&lt;wsp:rsid wsp:val=&quot;00454252&quot;/&gt;&lt;wsp:rsid wsp:val=&quot;004559D3&quot;/&gt;&lt;wsp:rsid wsp:val=&quot;00456CA8&quot;/&gt;&lt;wsp:rsid wsp:val=&quot;00457A93&quot;/&gt;&lt;wsp:rsid wsp:val=&quot;00460A25&quot;/&gt;&lt;wsp:rsid wsp:val=&quot;00460C63&quot;/&gt;&lt;wsp:rsid wsp:val=&quot;004616E0&quot;/&gt;&lt;wsp:rsid wsp:val=&quot;0046659D&quot;/&gt;&lt;wsp:rsid wsp:val=&quot;0048103E&quot;/&gt;&lt;wsp:rsid wsp:val=&quot;00482E2D&quot;/&gt;&lt;wsp:rsid wsp:val=&quot;00482EF1&quot;/&gt;&lt;wsp:rsid wsp:val=&quot;00483335&quot;/&gt;&lt;wsp:rsid wsp:val=&quot;0048335E&quot;/&gt;&lt;wsp:rsid wsp:val=&quot;00484027&quot;/&gt;&lt;wsp:rsid wsp:val=&quot;00486998&quot;/&gt;&lt;wsp:rsid wsp:val=&quot;00490809&quot;/&gt;&lt;wsp:rsid wsp:val=&quot;00494597&quot;/&gt;&lt;wsp:rsid wsp:val=&quot;00495A7E&quot;/&gt;&lt;wsp:rsid wsp:val=&quot;0049604C&quot;/&gt;&lt;wsp:rsid wsp:val=&quot;004D2E2C&quot;/&gt;&lt;wsp:rsid wsp:val=&quot;004E2BF2&quot;/&gt;&lt;wsp:rsid wsp:val=&quot;004E2FE1&quot;/&gt;&lt;wsp:rsid wsp:val=&quot;004E4F28&quot;/&gt;&lt;wsp:rsid wsp:val=&quot;004E7354&quot;/&gt;&lt;wsp:rsid wsp:val=&quot;004F3B6E&quot;/&gt;&lt;wsp:rsid wsp:val=&quot;004F619C&quot;/&gt;&lt;wsp:rsid wsp:val=&quot;0050163F&quot;/&gt;&lt;wsp:rsid wsp:val=&quot;00502391&quot;/&gt;&lt;wsp:rsid wsp:val=&quot;00510D58&quot;/&gt;&lt;wsp:rsid wsp:val=&quot;005151AD&quot;/&gt;&lt;wsp:rsid wsp:val=&quot;00526D2B&quot;/&gt;&lt;wsp:rsid wsp:val=&quot;0053233D&quot;/&gt;&lt;wsp:rsid wsp:val=&quot;00534F09&quot;/&gt;&lt;wsp:rsid wsp:val=&quot;0053774A&quot;/&gt;&lt;wsp:rsid wsp:val=&quot;005414B6&quot;/&gt;&lt;wsp:rsid wsp:val=&quot;00541E9C&quot;/&gt;&lt;wsp:rsid wsp:val=&quot;0054234E&quot;/&gt;&lt;wsp:rsid wsp:val=&quot;00542626&quot;/&gt;&lt;wsp:rsid wsp:val=&quot;00543C45&quot;/&gt;&lt;wsp:rsid wsp:val=&quot;00545C4E&quot;/&gt;&lt;wsp:rsid wsp:val=&quot;00547D2F&quot;/&gt;&lt;wsp:rsid wsp:val=&quot;005520D9&quot;/&gt;&lt;wsp:rsid wsp:val=&quot;005536A8&quot;/&gt;&lt;wsp:rsid wsp:val=&quot;00557766&quot;/&gt;&lt;wsp:rsid wsp:val=&quot;005627A1&quot;/&gt;&lt;wsp:rsid wsp:val=&quot;005802C6&quot;/&gt;&lt;wsp:rsid wsp:val=&quot;005838DC&quot;/&gt;&lt;wsp:rsid wsp:val=&quot;00583FE4&quot;/&gt;&lt;wsp:rsid wsp:val=&quot;0058655E&quot;/&gt;&lt;wsp:rsid wsp:val=&quot;00587504&quot;/&gt;&lt;wsp:rsid wsp:val=&quot;00590725&quot;/&gt;&lt;wsp:rsid wsp:val=&quot;00590EE2&quot;/&gt;&lt;wsp:rsid wsp:val=&quot;00591853&quot;/&gt;&lt;wsp:rsid wsp:val=&quot;005A2D3B&quot;/&gt;&lt;wsp:rsid wsp:val=&quot;005A2FED&quot;/&gt;&lt;wsp:rsid wsp:val=&quot;005A5C80&quot;/&gt;&lt;wsp:rsid wsp:val=&quot;005A5DCB&quot;/&gt;&lt;wsp:rsid wsp:val=&quot;005A628A&quot;/&gt;&lt;wsp:rsid wsp:val=&quot;005B25B8&quot;/&gt;&lt;wsp:rsid wsp:val=&quot;005B3E6E&quot;/&gt;&lt;wsp:rsid wsp:val=&quot;005B5EC1&quot;/&gt;&lt;wsp:rsid wsp:val=&quot;005B6932&quot;/&gt;&lt;wsp:rsid wsp:val=&quot;005C4F74&quot;/&gt;&lt;wsp:rsid wsp:val=&quot;005C56AD&quot;/&gt;&lt;wsp:rsid wsp:val=&quot;005D0566&quot;/&gt;&lt;wsp:rsid wsp:val=&quot;005D11DD&quot;/&gt;&lt;wsp:rsid wsp:val=&quot;005D37F8&quot;/&gt;&lt;wsp:rsid wsp:val=&quot;005D3819&quot;/&gt;&lt;wsp:rsid wsp:val=&quot;005D7322&quot;/&gt;&lt;wsp:rsid wsp:val=&quot;005D7325&quot;/&gt;&lt;wsp:rsid wsp:val=&quot;005E0403&quot;/&gt;&lt;wsp:rsid wsp:val=&quot;005E1556&quot;/&gt;&lt;wsp:rsid wsp:val=&quot;005F4CB8&quot;/&gt;&lt;wsp:rsid wsp:val=&quot;005F5CF0&quot;/&gt;&lt;wsp:rsid wsp:val=&quot;005F5FFC&quot;/&gt;&lt;wsp:rsid wsp:val=&quot;005F6C2E&quot;/&gt;&lt;wsp:rsid wsp:val=&quot;005F72FA&quot;/&gt;&lt;wsp:rsid wsp:val=&quot;00604C2E&quot;/&gt;&lt;wsp:rsid wsp:val=&quot;006053DA&quot;/&gt;&lt;wsp:rsid wsp:val=&quot;0060737E&quot;/&gt;&lt;wsp:rsid wsp:val=&quot;006075BD&quot;/&gt;&lt;wsp:rsid wsp:val=&quot;00610606&quot;/&gt;&lt;wsp:rsid wsp:val=&quot;0062045C&quot;/&gt;&lt;wsp:rsid wsp:val=&quot;00622553&quot;/&gt;&lt;wsp:rsid wsp:val=&quot;00623A75&quot;/&gt;&lt;wsp:rsid wsp:val=&quot;00625BDB&quot;/&gt;&lt;wsp:rsid wsp:val=&quot;00626111&quot;/&gt;&lt;wsp:rsid wsp:val=&quot;00626A7F&quot;/&gt;&lt;wsp:rsid wsp:val=&quot;0062776E&quot;/&gt;&lt;wsp:rsid wsp:val=&quot;00631208&quot;/&gt;&lt;wsp:rsid wsp:val=&quot;006324D8&quot;/&gt;&lt;wsp:rsid wsp:val=&quot;00636038&quot;/&gt;&lt;wsp:rsid wsp:val=&quot;00637AD5&quot;/&gt;&lt;wsp:rsid wsp:val=&quot;00642AD6&quot;/&gt;&lt;wsp:rsid wsp:val=&quot;0065112D&quot;/&gt;&lt;wsp:rsid wsp:val=&quot;006512BF&quot;/&gt;&lt;wsp:rsid wsp:val=&quot;00654EDD&quot;/&gt;&lt;wsp:rsid wsp:val=&quot;006629FA&quot;/&gt;&lt;wsp:rsid wsp:val=&quot;00662BA0&quot;/&gt;&lt;wsp:rsid wsp:val=&quot;006643F7&quot;/&gt;&lt;wsp:rsid wsp:val=&quot;006700E0&quot;/&gt;&lt;wsp:rsid wsp:val=&quot;0067136D&quot;/&gt;&lt;wsp:rsid wsp:val=&quot;00672108&quot;/&gt;&lt;wsp:rsid wsp:val=&quot;00672D72&quot;/&gt;&lt;wsp:rsid wsp:val=&quot;006751B6&quot;/&gt;&lt;wsp:rsid wsp:val=&quot;0067574A&quot;/&gt;&lt;wsp:rsid wsp:val=&quot;00681DD7&quot;/&gt;&lt;wsp:rsid wsp:val=&quot;006825AC&quot;/&gt;&lt;wsp:rsid wsp:val=&quot;00693AE0&quot;/&gt;&lt;wsp:rsid wsp:val=&quot;006947DC&quot;/&gt;&lt;wsp:rsid wsp:val=&quot;006962C4&quot;/&gt;&lt;wsp:rsid wsp:val=&quot;00696E8C&quot;/&gt;&lt;wsp:rsid wsp:val=&quot;006A1714&quot;/&gt;&lt;wsp:rsid wsp:val=&quot;006A34F3&quot;/&gt;&lt;wsp:rsid wsp:val=&quot;006A46F0&quot;/&gt;&lt;wsp:rsid wsp:val=&quot;006A729D&quot;/&gt;&lt;wsp:rsid wsp:val=&quot;006B4AE3&quot;/&gt;&lt;wsp:rsid wsp:val=&quot;006C1CEC&quot;/&gt;&lt;wsp:rsid wsp:val=&quot;006C6212&quot;/&gt;&lt;wsp:rsid wsp:val=&quot;006C6661&quot;/&gt;&lt;wsp:rsid wsp:val=&quot;006C760C&quot;/&gt;&lt;wsp:rsid wsp:val=&quot;006C7A73&quot;/&gt;&lt;wsp:rsid wsp:val=&quot;006D1454&quot;/&gt;&lt;wsp:rsid wsp:val=&quot;006D47BB&quot;/&gt;&lt;wsp:rsid wsp:val=&quot;006D59A5&quot;/&gt;&lt;wsp:rsid wsp:val=&quot;006D5D62&quot;/&gt;&lt;wsp:rsid wsp:val=&quot;006D6986&quot;/&gt;&lt;wsp:rsid wsp:val=&quot;006D6B87&quot;/&gt;&lt;wsp:rsid wsp:val=&quot;006E004C&quot;/&gt;&lt;wsp:rsid wsp:val=&quot;006E3641&quot;/&gt;&lt;wsp:rsid wsp:val=&quot;006E72D6&quot;/&gt;&lt;wsp:rsid wsp:val=&quot;006E7ACB&quot;/&gt;&lt;wsp:rsid wsp:val=&quot;006F067F&quot;/&gt;&lt;wsp:rsid wsp:val=&quot;006F155C&quot;/&gt;&lt;wsp:rsid wsp:val=&quot;00700FA1&quot;/&gt;&lt;wsp:rsid wsp:val=&quot;00701AAA&quot;/&gt;&lt;wsp:rsid wsp:val=&quot;00707983&quot;/&gt;&lt;wsp:rsid wsp:val=&quot;0071519F&quot;/&gt;&lt;wsp:rsid wsp:val=&quot;0072316A&quot;/&gt;&lt;wsp:rsid wsp:val=&quot;007231D7&quot;/&gt;&lt;wsp:rsid wsp:val=&quot;00732916&quot;/&gt;&lt;wsp:rsid wsp:val=&quot;00732A92&quot;/&gt;&lt;wsp:rsid wsp:val=&quot;007340E8&quot;/&gt;&lt;wsp:rsid wsp:val=&quot;007370D3&quot;/&gt;&lt;wsp:rsid wsp:val=&quot;00743BE7&quot;/&gt;&lt;wsp:rsid wsp:val=&quot;00745727&quot;/&gt;&lt;wsp:rsid wsp:val=&quot;007470BD&quot;/&gt;&lt;wsp:rsid wsp:val=&quot;007478FF&quot;/&gt;&lt;wsp:rsid wsp:val=&quot;00754009&quot;/&gt;&lt;wsp:rsid wsp:val=&quot;00755172&quot;/&gt;&lt;wsp:rsid wsp:val=&quot;007557C6&quot;/&gt;&lt;wsp:rsid wsp:val=&quot;00757E1E&quot;/&gt;&lt;wsp:rsid wsp:val=&quot;007626A8&quot;/&gt;&lt;wsp:rsid wsp:val=&quot;007642E6&quot;/&gt;&lt;wsp:rsid wsp:val=&quot;007653CC&quot;/&gt;&lt;wsp:rsid wsp:val=&quot;00771AD9&quot;/&gt;&lt;wsp:rsid wsp:val=&quot;0077352C&quot;/&gt;&lt;wsp:rsid wsp:val=&quot;00777694&quot;/&gt;&lt;wsp:rsid wsp:val=&quot;0078280A&quot;/&gt;&lt;wsp:rsid wsp:val=&quot;00786654&quot;/&gt;&lt;wsp:rsid wsp:val=&quot;00792260&quot;/&gt;&lt;wsp:rsid wsp:val=&quot;007939C2&quot;/&gt;&lt;wsp:rsid wsp:val=&quot;0079502F&quot;/&gt;&lt;wsp:rsid wsp:val=&quot;007A4870&quot;/&gt;&lt;wsp:rsid wsp:val=&quot;007A5EE5&quot;/&gt;&lt;wsp:rsid wsp:val=&quot;007A7430&quot;/&gt;&lt;wsp:rsid wsp:val=&quot;007B1E26&quot;/&gt;&lt;wsp:rsid wsp:val=&quot;007B3160&quot;/&gt;&lt;wsp:rsid wsp:val=&quot;007B6893&quot;/&gt;&lt;wsp:rsid wsp:val=&quot;007C066F&quot;/&gt;&lt;wsp:rsid wsp:val=&quot;007C1FAF&quot;/&gt;&lt;wsp:rsid wsp:val=&quot;007C3361&quot;/&gt;&lt;wsp:rsid wsp:val=&quot;007C3A0C&quot;/&gt;&lt;wsp:rsid wsp:val=&quot;007D4512&quot;/&gt;&lt;wsp:rsid wsp:val=&quot;007D6A9E&quot;/&gt;&lt;wsp:rsid wsp:val=&quot;007E43E1&quot;/&gt;&lt;wsp:rsid wsp:val=&quot;007E71EE&quot;/&gt;&lt;wsp:rsid wsp:val=&quot;007E7B0A&quot;/&gt;&lt;wsp:rsid wsp:val=&quot;007F349E&quot;/&gt;&lt;wsp:rsid wsp:val=&quot;007F461A&quot;/&gt;&lt;wsp:rsid wsp:val=&quot;00802CD6&quot;/&gt;&lt;wsp:rsid wsp:val=&quot;0080483A&quot;/&gt;&lt;wsp:rsid wsp:val=&quot;00805879&quot;/&gt;&lt;wsp:rsid wsp:val=&quot;00807239&quot;/&gt;&lt;wsp:rsid wsp:val=&quot;0081148D&quot;/&gt;&lt;wsp:rsid wsp:val=&quot;0081462A&quot;/&gt;&lt;wsp:rsid wsp:val=&quot;0081599A&quot;/&gt;&lt;wsp:rsid wsp:val=&quot;00816344&quot;/&gt;&lt;wsp:rsid wsp:val=&quot;00822E16&quot;/&gt;&lt;wsp:rsid wsp:val=&quot;00831949&quot;/&gt;&lt;wsp:rsid wsp:val=&quot;00832F74&quot;/&gt;&lt;wsp:rsid wsp:val=&quot;00841D3C&quot;/&gt;&lt;wsp:rsid wsp:val=&quot;00846BB6&quot;/&gt;&lt;wsp:rsid wsp:val=&quot;008470ED&quot;/&gt;&lt;wsp:rsid wsp:val=&quot;00851529&quot;/&gt;&lt;wsp:rsid wsp:val=&quot;008538E9&quot;/&gt;&lt;wsp:rsid wsp:val=&quot;00854860&quot;/&gt;&lt;wsp:rsid wsp:val=&quot;00854952&quot;/&gt;&lt;wsp:rsid wsp:val=&quot;00863DC4&quot;/&gt;&lt;wsp:rsid wsp:val=&quot;00871EC1&quot;/&gt;&lt;wsp:rsid wsp:val=&quot;00872A6B&quot;/&gt;&lt;wsp:rsid wsp:val=&quot;008757AB&quot;/&gt;&lt;wsp:rsid wsp:val=&quot;00875EB5&quot;/&gt;&lt;wsp:rsid wsp:val=&quot;00876FF0&quot;/&gt;&lt;wsp:rsid wsp:val=&quot;00880E21&quot;/&gt;&lt;wsp:rsid wsp:val=&quot;00882C68&quot;/&gt;&lt;wsp:rsid wsp:val=&quot;008859F8&quot;/&gt;&lt;wsp:rsid wsp:val=&quot;008903E1&quot;/&gt;&lt;wsp:rsid wsp:val=&quot;00890834&quot;/&gt;&lt;wsp:rsid wsp:val=&quot;00891C47&quot;/&gt;&lt;wsp:rsid wsp:val=&quot;0089384D&quot;/&gt;&lt;wsp:rsid wsp:val=&quot;0089391E&quot;/&gt;&lt;wsp:rsid wsp:val=&quot;0089581C&quot;/&gt;&lt;wsp:rsid wsp:val=&quot;0089653A&quot;/&gt;&lt;wsp:rsid wsp:val=&quot;008A1C6A&quot;/&gt;&lt;wsp:rsid wsp:val=&quot;008A464E&quot;/&gt;&lt;wsp:rsid wsp:val=&quot;008A7FD7&quot;/&gt;&lt;wsp:rsid wsp:val=&quot;008C10E0&quot;/&gt;&lt;wsp:rsid wsp:val=&quot;008C138D&quot;/&gt;&lt;wsp:rsid wsp:val=&quot;008C2BA7&quot;/&gt;&lt;wsp:rsid wsp:val=&quot;008D3790&quot;/&gt;&lt;wsp:rsid wsp:val=&quot;008D6478&quot;/&gt;&lt;wsp:rsid wsp:val=&quot;008E6805&quot;/&gt;&lt;wsp:rsid wsp:val=&quot;008E69EF&quot;/&gt;&lt;wsp:rsid wsp:val=&quot;008F53C2&quot;/&gt;&lt;wsp:rsid wsp:val=&quot;009022B9&quot;/&gt;&lt;wsp:rsid wsp:val=&quot;00903154&quot;/&gt;&lt;wsp:rsid wsp:val=&quot;009076B0&quot;/&gt;&lt;wsp:rsid wsp:val=&quot;00911F4E&quot;/&gt;&lt;wsp:rsid wsp:val=&quot;009123BA&quot;/&gt;&lt;wsp:rsid wsp:val=&quot;00913F0D&quot;/&gt;&lt;wsp:rsid wsp:val=&quot;00916535&quot;/&gt;&lt;wsp:rsid wsp:val=&quot;0092057F&quot;/&gt;&lt;wsp:rsid wsp:val=&quot;009223A5&quot;/&gt;&lt;wsp:rsid wsp:val=&quot;00925D42&quot;/&gt;&lt;wsp:rsid wsp:val=&quot;009274D5&quot;/&gt;&lt;wsp:rsid wsp:val=&quot;00930FC3&quot;/&gt;&lt;wsp:rsid wsp:val=&quot;00931B63&quot;/&gt;&lt;wsp:rsid wsp:val=&quot;00931DCC&quot;/&gt;&lt;wsp:rsid wsp:val=&quot;00932030&quot;/&gt;&lt;wsp:rsid wsp:val=&quot;00932507&quot;/&gt;&lt;wsp:rsid wsp:val=&quot;00933427&quot;/&gt;&lt;wsp:rsid wsp:val=&quot;0093427B&quot;/&gt;&lt;wsp:rsid wsp:val=&quot;00935E49&quot;/&gt;&lt;wsp:rsid wsp:val=&quot;009426B7&quot;/&gt;&lt;wsp:rsid wsp:val=&quot;00942A22&quot;/&gt;&lt;wsp:rsid wsp:val=&quot;00942FE0&quot;/&gt;&lt;wsp:rsid wsp:val=&quot;00946ECA&quot;/&gt;&lt;wsp:rsid wsp:val=&quot;0095125F&quot;/&gt;&lt;wsp:rsid wsp:val=&quot;009539D2&quot;/&gt;&lt;wsp:rsid wsp:val=&quot;0095503C&quot;/&gt;&lt;wsp:rsid wsp:val=&quot;009615FC&quot;/&gt;&lt;wsp:rsid wsp:val=&quot;00961B55&quot;/&gt;&lt;wsp:rsid wsp:val=&quot;0096203E&quot;/&gt;&lt;wsp:rsid wsp:val=&quot;009620C4&quot;/&gt;&lt;wsp:rsid wsp:val=&quot;00966572&quot;/&gt;&lt;wsp:rsid wsp:val=&quot;00971E28&quot;/&gt;&lt;wsp:rsid wsp:val=&quot;00974D66&quot;/&gt;&lt;wsp:rsid wsp:val=&quot;00977217&quot;/&gt;&lt;wsp:rsid wsp:val=&quot;009943BF&quot;/&gt;&lt;wsp:rsid wsp:val=&quot;00994D25&quot;/&gt;&lt;wsp:rsid wsp:val=&quot;009970D6&quot;/&gt;&lt;wsp:rsid wsp:val=&quot;009A2032&quot;/&gt;&lt;wsp:rsid wsp:val=&quot;009A240D&quot;/&gt;&lt;wsp:rsid wsp:val=&quot;009A49AA&quot;/&gt;&lt;wsp:rsid wsp:val=&quot;009A6B32&quot;/&gt;&lt;wsp:rsid wsp:val=&quot;009B067A&quot;/&gt;&lt;wsp:rsid wsp:val=&quot;009B3F2E&quot;/&gt;&lt;wsp:rsid wsp:val=&quot;009D3006&quot;/&gt;&lt;wsp:rsid wsp:val=&quot;009D4A5D&quot;/&gt;&lt;wsp:rsid wsp:val=&quot;009D6A86&quot;/&gt;&lt;wsp:rsid wsp:val=&quot;009E5431&quot;/&gt;&lt;wsp:rsid wsp:val=&quot;009E5CA8&quot;/&gt;&lt;wsp:rsid wsp:val=&quot;009F3E16&quot;/&gt;&lt;wsp:rsid wsp:val=&quot;009F4AB5&quot;/&gt;&lt;wsp:rsid wsp:val=&quot;009F7790&quot;/&gt;&lt;wsp:rsid wsp:val=&quot;009F7B01&quot;/&gt;&lt;wsp:rsid wsp:val=&quot;009F7E4A&quot;/&gt;&lt;wsp:rsid wsp:val=&quot;009F7F1C&quot;/&gt;&lt;wsp:rsid wsp:val=&quot;00A0152E&quot;/&gt;&lt;wsp:rsid wsp:val=&quot;00A05935&quot;/&gt;&lt;wsp:rsid wsp:val=&quot;00A06185&quot;/&gt;&lt;wsp:rsid wsp:val=&quot;00A10297&quot;/&gt;&lt;wsp:rsid wsp:val=&quot;00A144F5&quot;/&gt;&lt;wsp:rsid wsp:val=&quot;00A2068A&quot;/&gt;&lt;wsp:rsid wsp:val=&quot;00A20DAE&quot;/&gt;&lt;wsp:rsid wsp:val=&quot;00A3302C&quot;/&gt;&lt;wsp:rsid wsp:val=&quot;00A34414&quot;/&gt;&lt;wsp:rsid wsp:val=&quot;00A34A4C&quot;/&gt;&lt;wsp:rsid wsp:val=&quot;00A376F3&quot;/&gt;&lt;wsp:rsid wsp:val=&quot;00A40A8B&quot;/&gt;&lt;wsp:rsid wsp:val=&quot;00A41409&quot;/&gt;&lt;wsp:rsid wsp:val=&quot;00A476EE&quot;/&gt;&lt;wsp:rsid wsp:val=&quot;00A55E5B&quot;/&gt;&lt;wsp:rsid wsp:val=&quot;00A56328&quot;/&gt;&lt;wsp:rsid wsp:val=&quot;00A572E0&quot;/&gt;&lt;wsp:rsid wsp:val=&quot;00A57AD1&quot;/&gt;&lt;wsp:rsid wsp:val=&quot;00A629A0&quot;/&gt;&lt;wsp:rsid wsp:val=&quot;00A6356E&quot;/&gt;&lt;wsp:rsid wsp:val=&quot;00A66132&quot;/&gt;&lt;wsp:rsid wsp:val=&quot;00A71896&quot;/&gt;&lt;wsp:rsid wsp:val=&quot;00A7373D&quot;/&gt;&lt;wsp:rsid wsp:val=&quot;00A754DB&quot;/&gt;&lt;wsp:rsid wsp:val=&quot;00A77483&quot;/&gt;&lt;wsp:rsid wsp:val=&quot;00A8000E&quot;/&gt;&lt;wsp:rsid wsp:val=&quot;00A81370&quot;/&gt;&lt;wsp:rsid wsp:val=&quot;00A82DE9&quot;/&gt;&lt;wsp:rsid wsp:val=&quot;00A83908&quot;/&gt;&lt;wsp:rsid wsp:val=&quot;00A8599E&quot;/&gt;&lt;wsp:rsid wsp:val=&quot;00A90B4A&quot;/&gt;&lt;wsp:rsid wsp:val=&quot;00A915C4&quot;/&gt;&lt;wsp:rsid wsp:val=&quot;00A94F8B&quot;/&gt;&lt;wsp:rsid wsp:val=&quot;00A951DB&quot;/&gt;&lt;wsp:rsid wsp:val=&quot;00A961E7&quot;/&gt;&lt;wsp:rsid wsp:val=&quot;00A97D19&quot;/&gt;&lt;wsp:rsid wsp:val=&quot;00AA0A26&quot;/&gt;&lt;wsp:rsid wsp:val=&quot;00AA24AC&quot;/&gt;&lt;wsp:rsid wsp:val=&quot;00AA28C4&quot;/&gt;&lt;wsp:rsid wsp:val=&quot;00AA3C23&quot;/&gt;&lt;wsp:rsid wsp:val=&quot;00AA3DD0&quot;/&gt;&lt;wsp:rsid wsp:val=&quot;00AA432A&quot;/&gt;&lt;wsp:rsid wsp:val=&quot;00AA6D04&quot;/&gt;&lt;wsp:rsid wsp:val=&quot;00AB2339&quot;/&gt;&lt;wsp:rsid wsp:val=&quot;00AB60E5&quot;/&gt;&lt;wsp:rsid wsp:val=&quot;00AD25B0&quot;/&gt;&lt;wsp:rsid wsp:val=&quot;00AE2DA2&quot;/&gt;&lt;wsp:rsid wsp:val=&quot;00AE3040&quot;/&gt;&lt;wsp:rsid wsp:val=&quot;00AE7A14&quot;/&gt;&lt;wsp:rsid wsp:val=&quot;00AF2DAE&quot;/&gt;&lt;wsp:rsid wsp:val=&quot;00AF32C6&quot;/&gt;&lt;wsp:rsid wsp:val=&quot;00AF45A1&quot;/&gt;&lt;wsp:rsid wsp:val=&quot;00AF6B2A&quot;/&gt;&lt;wsp:rsid wsp:val=&quot;00B006E1&quot;/&gt;&lt;wsp:rsid wsp:val=&quot;00B0174B&quot;/&gt;&lt;wsp:rsid wsp:val=&quot;00B0676E&quot;/&gt;&lt;wsp:rsid wsp:val=&quot;00B071E9&quot;/&gt;&lt;wsp:rsid wsp:val=&quot;00B1071D&quot;/&gt;&lt;wsp:rsid wsp:val=&quot;00B12745&quot;/&gt;&lt;wsp:rsid wsp:val=&quot;00B1320B&quot;/&gt;&lt;wsp:rsid wsp:val=&quot;00B142AA&quot;/&gt;&lt;wsp:rsid wsp:val=&quot;00B177A4&quot;/&gt;&lt;wsp:rsid wsp:val=&quot;00B17E10&quot;/&gt;&lt;wsp:rsid wsp:val=&quot;00B242BB&quot;/&gt;&lt;wsp:rsid wsp:val=&quot;00B25D6F&quot;/&gt;&lt;wsp:rsid wsp:val=&quot;00B2758D&quot;/&gt;&lt;wsp:rsid wsp:val=&quot;00B33645&quot;/&gt;&lt;wsp:rsid wsp:val=&quot;00B4144C&quot;/&gt;&lt;wsp:rsid wsp:val=&quot;00B43C45&quot;/&gt;&lt;wsp:rsid wsp:val=&quot;00B44217&quot;/&gt;&lt;wsp:rsid wsp:val=&quot;00B4496F&quot;/&gt;&lt;wsp:rsid wsp:val=&quot;00B505A3&quot;/&gt;&lt;wsp:rsid wsp:val=&quot;00B540A4&quot;/&gt;&lt;wsp:rsid wsp:val=&quot;00B56F96&quot;/&gt;&lt;wsp:rsid wsp:val=&quot;00B63551&quot;/&gt;&lt;wsp:rsid wsp:val=&quot;00B63E7B&quot;/&gt;&lt;wsp:rsid wsp:val=&quot;00B671DB&quot;/&gt;&lt;wsp:rsid wsp:val=&quot;00B67F3D&quot;/&gt;&lt;wsp:rsid wsp:val=&quot;00B732FF&quot;/&gt;&lt;wsp:rsid wsp:val=&quot;00B748C5&quot;/&gt;&lt;wsp:rsid wsp:val=&quot;00B8159B&quot;/&gt;&lt;wsp:rsid wsp:val=&quot;00B84F5A&quot;/&gt;&lt;wsp:rsid wsp:val=&quot;00B9524A&quot;/&gt;&lt;wsp:rsid wsp:val=&quot;00B977D2&quot;/&gt;&lt;wsp:rsid wsp:val=&quot;00BA0CC0&quot;/&gt;&lt;wsp:rsid wsp:val=&quot;00BA1146&quot;/&gt;&lt;wsp:rsid wsp:val=&quot;00BA1468&quot;/&gt;&lt;wsp:rsid wsp:val=&quot;00BA51F2&quot;/&gt;&lt;wsp:rsid wsp:val=&quot;00BA7439&quot;/&gt;&lt;wsp:rsid wsp:val=&quot;00BC0418&quot;/&gt;&lt;wsp:rsid wsp:val=&quot;00BC0A27&quot;/&gt;&lt;wsp:rsid wsp:val=&quot;00BC0A82&quot;/&gt;&lt;wsp:rsid wsp:val=&quot;00BC4191&quot;/&gt;&lt;wsp:rsid wsp:val=&quot;00BC56B7&quot;/&gt;&lt;wsp:rsid wsp:val=&quot;00BD4583&quot;/&gt;&lt;wsp:rsid wsp:val=&quot;00BD5932&quot;/&gt;&lt;wsp:rsid wsp:val=&quot;00BD7E49&quot;/&gt;&lt;wsp:rsid wsp:val=&quot;00BE270F&quot;/&gt;&lt;wsp:rsid wsp:val=&quot;00BE41F2&quot;/&gt;&lt;wsp:rsid wsp:val=&quot;00BE5C81&quot;/&gt;&lt;wsp:rsid wsp:val=&quot;00BE5DD0&quot;/&gt;&lt;wsp:rsid wsp:val=&quot;00BE6B0D&quot;/&gt;&lt;wsp:rsid wsp:val=&quot;00BE6FEA&quot;/&gt;&lt;wsp:rsid wsp:val=&quot;00BE7270&quot;/&gt;&lt;wsp:rsid wsp:val=&quot;00BE7CFA&quot;/&gt;&lt;wsp:rsid wsp:val=&quot;00BF4584&quot;/&gt;&lt;wsp:rsid wsp:val=&quot;00BF5C93&quot;/&gt;&lt;wsp:rsid wsp:val=&quot;00BF6274&quot;/&gt;&lt;wsp:rsid wsp:val=&quot;00BF795F&quot;/&gt;&lt;wsp:rsid wsp:val=&quot;00C03277&quot;/&gt;&lt;wsp:rsid wsp:val=&quot;00C06143&quot;/&gt;&lt;wsp:rsid wsp:val=&quot;00C138F9&quot;/&gt;&lt;wsp:rsid wsp:val=&quot;00C15DE9&quot;/&gt;&lt;wsp:rsid wsp:val=&quot;00C2578A&quot;/&gt;&lt;wsp:rsid wsp:val=&quot;00C263B0&quot;/&gt;&lt;wsp:rsid wsp:val=&quot;00C307B5&quot;/&gt;&lt;wsp:rsid wsp:val=&quot;00C30DA1&quot;/&gt;&lt;wsp:rsid wsp:val=&quot;00C31995&quot;/&gt;&lt;wsp:rsid wsp:val=&quot;00C43135&quot;/&gt;&lt;wsp:rsid wsp:val=&quot;00C43201&quot;/&gt;&lt;wsp:rsid wsp:val=&quot;00C4416B&quot;/&gt;&lt;wsp:rsid wsp:val=&quot;00C44B6A&quot;/&gt;&lt;wsp:rsid wsp:val=&quot;00C475E0&quot;/&gt;&lt;wsp:rsid wsp:val=&quot;00C47F20&quot;/&gt;&lt;wsp:rsid wsp:val=&quot;00C5063E&quot;/&gt;&lt;wsp:rsid wsp:val=&quot;00C51B18&quot;/&gt;&lt;wsp:rsid wsp:val=&quot;00C52B7D&quot;/&gt;&lt;wsp:rsid wsp:val=&quot;00C54280&quot;/&gt;&lt;wsp:rsid wsp:val=&quot;00C564C5&quot;/&gt;&lt;wsp:rsid wsp:val=&quot;00C56AB0&quot;/&gt;&lt;wsp:rsid wsp:val=&quot;00C5795A&quot;/&gt;&lt;wsp:rsid wsp:val=&quot;00C63CAA&quot;/&gt;&lt;wsp:rsid wsp:val=&quot;00C666B8&quot;/&gt;&lt;wsp:rsid wsp:val=&quot;00C6776F&quot;/&gt;&lt;wsp:rsid wsp:val=&quot;00C67C84&quot;/&gt;&lt;wsp:rsid wsp:val=&quot;00C821FD&quot;/&gt;&lt;wsp:rsid wsp:val=&quot;00C917E8&quot;/&gt;&lt;wsp:rsid wsp:val=&quot;00CA0D34&quot;/&gt;&lt;wsp:rsid wsp:val=&quot;00CA1C3B&quot;/&gt;&lt;wsp:rsid wsp:val=&quot;00CA3302&quot;/&gt;&lt;wsp:rsid wsp:val=&quot;00CA3B32&quot;/&gt;&lt;wsp:rsid wsp:val=&quot;00CA4E52&quot;/&gt;&lt;wsp:rsid wsp:val=&quot;00CA6384&quot;/&gt;&lt;wsp:rsid wsp:val=&quot;00CB0150&quot;/&gt;&lt;wsp:rsid wsp:val=&quot;00CB5D7D&quot;/&gt;&lt;wsp:rsid wsp:val=&quot;00CC2F58&quot;/&gt;&lt;wsp:rsid wsp:val=&quot;00CC4D70&quot;/&gt;&lt;wsp:rsid wsp:val=&quot;00CD1563&quot;/&gt;&lt;wsp:rsid wsp:val=&quot;00CD327E&quot;/&gt;&lt;wsp:rsid wsp:val=&quot;00CD6780&quot;/&gt;&lt;wsp:rsid wsp:val=&quot;00CE0251&quot;/&gt;&lt;wsp:rsid wsp:val=&quot;00CE3CBC&quot;/&gt;&lt;wsp:rsid wsp:val=&quot;00CF0457&quot;/&gt;&lt;wsp:rsid wsp:val=&quot;00CF278A&quot;/&gt;&lt;wsp:rsid wsp:val=&quot;00D00782&quot;/&gt;&lt;wsp:rsid wsp:val=&quot;00D01E5A&quot;/&gt;&lt;wsp:rsid wsp:val=&quot;00D04CF2&quot;/&gt;&lt;wsp:rsid wsp:val=&quot;00D12AF6&quot;/&gt;&lt;wsp:rsid wsp:val=&quot;00D16AF3&quot;/&gt;&lt;wsp:rsid wsp:val=&quot;00D246DF&quot;/&gt;&lt;wsp:rsid wsp:val=&quot;00D25759&quot;/&gt;&lt;wsp:rsid wsp:val=&quot;00D26B78&quot;/&gt;&lt;wsp:rsid wsp:val=&quot;00D27FFE&quot;/&gt;&lt;wsp:rsid wsp:val=&quot;00D30D98&quot;/&gt;&lt;wsp:rsid wsp:val=&quot;00D32BEB&quot;/&gt;&lt;wsp:rsid wsp:val=&quot;00D34E64&quot;/&gt;&lt;wsp:rsid wsp:val=&quot;00D36291&quot;/&gt;&lt;wsp:rsid wsp:val=&quot;00D40FCE&quot;/&gt;&lt;wsp:rsid wsp:val=&quot;00D41A5C&quot;/&gt;&lt;wsp:rsid wsp:val=&quot;00D46814&quot;/&gt;&lt;wsp:rsid wsp:val=&quot;00D46E9B&quot;/&gt;&lt;wsp:rsid wsp:val=&quot;00D5199F&quot;/&gt;&lt;wsp:rsid wsp:val=&quot;00D53FED&quot;/&gt;&lt;wsp:rsid wsp:val=&quot;00D5570B&quot;/&gt;&lt;wsp:rsid wsp:val=&quot;00D560FD&quot;/&gt;&lt;wsp:rsid wsp:val=&quot;00D604B5&quot;/&gt;&lt;wsp:rsid wsp:val=&quot;00D618EB&quot;/&gt;&lt;wsp:rsid wsp:val=&quot;00D62327&quot;/&gt;&lt;wsp:rsid wsp:val=&quot;00D67A7D&quot;/&gt;&lt;wsp:rsid wsp:val=&quot;00D72508&quot;/&gt;&lt;wsp:rsid wsp:val=&quot;00D72989&quot;/&gt;&lt;wsp:rsid wsp:val=&quot;00D7380A&quot;/&gt;&lt;wsp:rsid wsp:val=&quot;00D73A5B&quot;/&gt;&lt;wsp:rsid wsp:val=&quot;00D77240&quot;/&gt;&lt;wsp:rsid wsp:val=&quot;00D77A04&quot;/&gt;&lt;wsp:rsid wsp:val=&quot;00D81A1C&quot;/&gt;&lt;wsp:rsid wsp:val=&quot;00D83A1F&quot;/&gt;&lt;wsp:rsid wsp:val=&quot;00D83C84&quot;/&gt;&lt;wsp:rsid wsp:val=&quot;00D8411A&quot;/&gt;&lt;wsp:rsid wsp:val=&quot;00D86CAE&quot;/&gt;&lt;wsp:rsid wsp:val=&quot;00D8762C&quot;/&gt;&lt;wsp:rsid wsp:val=&quot;00D87988&quot;/&gt;&lt;wsp:rsid wsp:val=&quot;00D929F3&quot;/&gt;&lt;wsp:rsid wsp:val=&quot;00D970CA&quot;/&gt;&lt;wsp:rsid wsp:val=&quot;00D97626&quot;/&gt;&lt;wsp:rsid wsp:val=&quot;00DA04B5&quot;/&gt;&lt;wsp:rsid wsp:val=&quot;00DA0EF3&quot;/&gt;&lt;wsp:rsid wsp:val=&quot;00DA2D7B&quot;/&gt;&lt;wsp:rsid wsp:val=&quot;00DA506E&quot;/&gt;&lt;wsp:rsid wsp:val=&quot;00DA67BF&quot;/&gt;&lt;wsp:rsid wsp:val=&quot;00DB1F72&quot;/&gt;&lt;wsp:rsid wsp:val=&quot;00DB4328&quot;/&gt;&lt;wsp:rsid wsp:val=&quot;00DC4757&quot;/&gt;&lt;wsp:rsid wsp:val=&quot;00DE11A8&quot;/&gt;&lt;wsp:rsid wsp:val=&quot;00DE16D5&quot;/&gt;&lt;wsp:rsid wsp:val=&quot;00DE286E&quot;/&gt;&lt;wsp:rsid wsp:val=&quot;00DE3A38&quot;/&gt;&lt;wsp:rsid wsp:val=&quot;00DF07C7&quot;/&gt;&lt;wsp:rsid wsp:val=&quot;00DF135E&quot;/&gt;&lt;wsp:rsid wsp:val=&quot;00DF3228&quot;/&gt;&lt;wsp:rsid wsp:val=&quot;00DF4B56&quot;/&gt;&lt;wsp:rsid wsp:val=&quot;00DF6FAB&quot;/&gt;&lt;wsp:rsid wsp:val=&quot;00DF7B94&quot;/&gt;&lt;wsp:rsid wsp:val=&quot;00E05312&quot;/&gt;&lt;wsp:rsid wsp:val=&quot;00E05ACF&quot;/&gt;&lt;wsp:rsid wsp:val=&quot;00E205A2&quot;/&gt;&lt;wsp:rsid wsp:val=&quot;00E21AD9&quot;/&gt;&lt;wsp:rsid wsp:val=&quot;00E27197&quot;/&gt;&lt;wsp:rsid wsp:val=&quot;00E40615&quot;/&gt;&lt;wsp:rsid wsp:val=&quot;00E440CC&quot;/&gt;&lt;wsp:rsid wsp:val=&quot;00E47945&quot;/&gt;&lt;wsp:rsid wsp:val=&quot;00E53BEB&quot;/&gt;&lt;wsp:rsid wsp:val=&quot;00E56529&quot;/&gt;&lt;wsp:rsid wsp:val=&quot;00E70019&quot;/&gt;&lt;wsp:rsid wsp:val=&quot;00E767B9&quot;/&gt;&lt;wsp:rsid wsp:val=&quot;00E8285E&quot;/&gt;&lt;wsp:rsid wsp:val=&quot;00E83BCF&quot;/&gt;&lt;wsp:rsid wsp:val=&quot;00E83D0D&quot;/&gt;&lt;wsp:rsid wsp:val=&quot;00E8500D&quot;/&gt;&lt;wsp:rsid wsp:val=&quot;00E904A4&quot;/&gt;&lt;wsp:rsid wsp:val=&quot;00E93AE9&quot;/&gt;&lt;wsp:rsid wsp:val=&quot;00E95558&quot;/&gt;&lt;wsp:rsid wsp:val=&quot;00EA261C&quot;/&gt;&lt;wsp:rsid wsp:val=&quot;00EA4C2D&quot;/&gt;&lt;wsp:rsid wsp:val=&quot;00EA5939&quot;/&gt;&lt;wsp:rsid wsp:val=&quot;00EB0896&quot;/&gt;&lt;wsp:rsid wsp:val=&quot;00EB18DA&quot;/&gt;&lt;wsp:rsid wsp:val=&quot;00EB1FF6&quot;/&gt;&lt;wsp:rsid wsp:val=&quot;00EB2827&quot;/&gt;&lt;wsp:rsid wsp:val=&quot;00EB483F&quot;/&gt;&lt;wsp:rsid wsp:val=&quot;00EC0F53&quot;/&gt;&lt;wsp:rsid wsp:val=&quot;00EC27F8&quot;/&gt;&lt;wsp:rsid wsp:val=&quot;00EC57FF&quot;/&gt;&lt;wsp:rsid wsp:val=&quot;00EC6B45&quot;/&gt;&lt;wsp:rsid wsp:val=&quot;00ED49B6&quot;/&gt;&lt;wsp:rsid wsp:val=&quot;00ED5C44&quot;/&gt;&lt;wsp:rsid wsp:val=&quot;00EE02E2&quot;/&gt;&lt;wsp:rsid wsp:val=&quot;00EE0732&quot;/&gt;&lt;wsp:rsid wsp:val=&quot;00EE1171&quot;/&gt;&lt;wsp:rsid wsp:val=&quot;00EE15C8&quot;/&gt;&lt;wsp:rsid wsp:val=&quot;00EE2CC1&quot;/&gt;&lt;wsp:rsid wsp:val=&quot;00EE3BD5&quot;/&gt;&lt;wsp:rsid wsp:val=&quot;00EE679D&quot;/&gt;&lt;wsp:rsid wsp:val=&quot;00EE74AC&quot;/&gt;&lt;wsp:rsid wsp:val=&quot;00EF0435&quot;/&gt;&lt;wsp:rsid wsp:val=&quot;00EF7866&quot;/&gt;&lt;wsp:rsid wsp:val=&quot;00F001E5&quot;/&gt;&lt;wsp:rsid wsp:val=&quot;00F0138E&quot;/&gt;&lt;wsp:rsid wsp:val=&quot;00F0265F&quot;/&gt;&lt;wsp:rsid wsp:val=&quot;00F03242&quot;/&gt;&lt;wsp:rsid wsp:val=&quot;00F05AE3&quot;/&gt;&lt;wsp:rsid wsp:val=&quot;00F0625C&quot;/&gt;&lt;wsp:rsid wsp:val=&quot;00F07325&quot;/&gt;&lt;wsp:rsid wsp:val=&quot;00F12DE4&quot;/&gt;&lt;wsp:rsid wsp:val=&quot;00F261EC&quot;/&gt;&lt;wsp:rsid wsp:val=&quot;00F27F7E&quot;/&gt;&lt;wsp:rsid wsp:val=&quot;00F3480F&quot;/&gt;&lt;wsp:rsid wsp:val=&quot;00F3771E&quot;/&gt;&lt;wsp:rsid wsp:val=&quot;00F37B23&quot;/&gt;&lt;wsp:rsid wsp:val=&quot;00F37E55&quot;/&gt;&lt;wsp:rsid wsp:val=&quot;00F41DF9&quot;/&gt;&lt;wsp:rsid wsp:val=&quot;00F43483&quot;/&gt;&lt;wsp:rsid wsp:val=&quot;00F4495A&quot;/&gt;&lt;wsp:rsid wsp:val=&quot;00F477F2&quot;/&gt;&lt;wsp:rsid wsp:val=&quot;00F52030&quot;/&gt;&lt;wsp:rsid wsp:val=&quot;00F54FF4&quot;/&gt;&lt;wsp:rsid wsp:val=&quot;00F552E0&quot;/&gt;&lt;wsp:rsid wsp:val=&quot;00F609CF&quot;/&gt;&lt;wsp:rsid wsp:val=&quot;00F618D9&quot;/&gt;&lt;wsp:rsid wsp:val=&quot;00F6701A&quot;/&gt;&lt;wsp:rsid wsp:val=&quot;00F6727F&quot;/&gt;&lt;wsp:rsid wsp:val=&quot;00F67871&quot;/&gt;&lt;wsp:rsid wsp:val=&quot;00F703D4&quot;/&gt;&lt;wsp:rsid wsp:val=&quot;00F708C5&quot;/&gt;&lt;wsp:rsid wsp:val=&quot;00F73440&quot;/&gt;&lt;wsp:rsid wsp:val=&quot;00F7763E&quot;/&gt;&lt;wsp:rsid wsp:val=&quot;00F81249&quot;/&gt;&lt;wsp:rsid wsp:val=&quot;00F8614B&quot;/&gt;&lt;wsp:rsid wsp:val=&quot;00F86C22&quot;/&gt;&lt;wsp:rsid wsp:val=&quot;00F9399A&quot;/&gt;&lt;wsp:rsid wsp:val=&quot;00F94273&quot;/&gt;&lt;wsp:rsid wsp:val=&quot;00FA5A25&quot;/&gt;&lt;wsp:rsid wsp:val=&quot;00FA6FDF&quot;/&gt;&lt;wsp:rsid wsp:val=&quot;00FA7FFB&quot;/&gt;&lt;wsp:rsid wsp:val=&quot;00FB1651&quot;/&gt;&lt;wsp:rsid wsp:val=&quot;00FB5C0B&quot;/&gt;&lt;wsp:rsid wsp:val=&quot;00FC642B&quot;/&gt;&lt;wsp:rsid wsp:val=&quot;00FC6C01&quot;/&gt;&lt;wsp:rsid wsp:val=&quot;00FC7CEA&quot;/&gt;&lt;wsp:rsid wsp:val=&quot;00FD0CCB&quot;/&gt;&lt;wsp:rsid wsp:val=&quot;00FD139B&quot;/&gt;&lt;wsp:rsid wsp:val=&quot;00FD6ED3&quot;/&gt;&lt;wsp:rsid wsp:val=&quot;00FE0298&quot;/&gt;&lt;wsp:rsid wsp:val=&quot;00FE390C&quot;/&gt;&lt;wsp:rsid wsp:val=&quot;00FE4987&quot;/&gt;&lt;wsp:rsid wsp:val=&quot;00FF0E3A&quot;/&gt;&lt;wsp:rsid wsp:val=&quot;00FF23D9&quot;/&gt;&lt;wsp:rsid wsp:val=&quot;00FF4545&quot;/&gt;&lt;wsp:rsid wsp:val=&quot;00FF4D5E&quot;/&gt;&lt;wsp:rsid wsp:val=&quot;00FF6E29&quot;/&gt;&lt;wsp:rsid wsp:val=&quot;00FF78AB&quot;/&gt;&lt;wsp:rsid wsp:val=&quot;00FF7B7F&quot;/&gt;&lt;/wsp:rsids&gt;&lt;/w:docPr&gt;&lt;w:body&gt;&lt;w:p wsp:rsidR=&quot;00000000&quot; wsp:rsidRDefault=&quot;003B6368&quot;&gt;&lt;m:oMathPara&gt;&lt;m:oMath&gt;&lt;m:f&gt;&lt;m:fPr&gt;&lt;m:ctrlPr&gt;&lt;w:rPr&gt;&lt;w:rFonts w:ascii=&quot;Cambria Math&quot; w:h-ansi=&quot;Cambria Math&quot;/&gt;&lt;wx:font wx:val=&quot;Cambria Math&quot;/&gt;&lt;w:kern w:val=&quot;0&quot;/&gt;&lt;w:sz w:val=&quot;24&quot;/&gt;&lt;w:sz-cs w:val=&quot;24&quot;/&gt;&lt;/w:rPr&gt;&lt;/m:ctrlPr&gt;&lt;/m:fPr&gt;&lt;m:num&gt;&lt;m:r&gt;&lt;w:rPr&gt;&lt;w:rFonts w:ascii=&quot;Cambria Math&quot; w:h-ansi=&quot;Cambria Math&quot;/&gt;&lt;wx:font wx:val=&quot;Cambria Math&quot;/&gt;&lt;w:i/&gt;&lt;w:kern w:val=&quot;0&quot;/&gt;&lt;w:sz w:val=&quot;24&quot;/&gt;&lt;w:sz-cs w:val=&quot;24&quot;/&gt;&lt;/w:rPr&gt;&lt;m:t&gt;0.65&lt;/m:t&gt;&lt;/m:r&gt;&lt;/m:num&gt;&lt;m:den&gt;&lt;m:sSub&gt;&lt;m:sSubPr&gt;&lt;m:ctrlPr&gt;&lt;w:rPr&gt;&lt;w:rFonts w:ascii=&quot;Cambria Math&quot; w:h-ansi=&quot;Cambria Math&quot;/&gt;&lt;wx:font wx:val=&quot;Cambria Math&quot;/&gt;&lt;w:i/&gt;&lt;w:kern w:val=&quot;0&quot;/&gt;&lt;w:sz w:val=&quot;24&quot;/&gt;&lt;w:sz-cs w:val=&quot;24&quot;/&gt;&lt;/w:rPr&gt;&lt;/m:ctrlPr&gt;&lt;/m:sSubPr&gt;&lt;m:e&gt;&lt;m:r&gt;&lt;w:rPr&gt;&lt;w:rFonts w:ascii=&quot;Cambria Math&quot; w:h-ansi=&quot;Cambria Math&quot;/&gt;&lt;wx:font wx:val=&quot;Cambria Math&quot;/&gt;&lt;w:i/&gt;&lt;w:kern w:val=&quot;0&quot;/&gt;&lt;w:sz w:val=&quot;24&quot;/&gt;&lt;w:sz-cs w:val=&quot;24&quot;/&gt;&lt;/w:rPr&gt;&lt;m:t&gt;R&lt;/m:t&gt;&lt;/m:r&gt;&lt;/m:e&gt;&lt;m:sub&gt;&lt;m:r&gt;&lt;w:rPr&gt;&lt;w:rFonts w:ascii=&quot;Cambria Math&quot; w:h-ansi=&quot;Cambria Math&quot;/&gt;&lt;wx:font wx:val=&quot;Cambria Math&quot;/&gt;&lt;w:i/&gt;&lt;w:kern w:val=&quot;0&quot;/&gt;&lt;w:sz w:val=&quot;24&quot;/&gt;&lt;w:sz-cs w:val=&quot;24&quot;/&gt;&lt;/w:rPr&gt;&lt;m:t&gt;e/&lt;/m:t&gt;&lt;/m:r&gt;&lt;m:sSub&gt;&lt;m:sSubPr&gt;&lt;m:ctrlPr&gt;&lt;w:rPr&gt;&lt;w:rFonts w:ascii=&quot;Cambria Math&quot; w:h-ansi=&quot;Cambria Math&quot;/&gt;&lt;wx:font wx:val=&quot;Cambria Math&quot;/&gt;&lt;w:i/&gt;&lt;w:kern w:val=&quot;0&quot;/&gt;&lt;w:sz w:val=&quot;24&quot;/&gt;&lt;w:sz-cs w:val=&quot;24&quot;/&gt;&lt;/w:rPr&gt;&lt;/m:ctrlPr&gt;&lt;/m:sSubPr&gt;&lt;m:e&gt;&lt;m:r&gt;&lt;w:rPr&gt;&lt;w:rFonts w:ascii=&quot;Cambria Math&quot; w:h-ansi=&quot;Cambria Math&quot;/&gt;&lt;wx:font wx:val=&quot;Cambria Math&quot;/&gt;&lt;w:i/&gt;&lt;w:kern w:val=&quot;0&quot;/&gt;&lt;w:sz w:val=&quot;24&quot;/&gt;&lt;w:sz-cs w:val=&quot;24&quot;/&gt;&lt;/w:rPr&gt;&lt;m:t&gt;R&lt;/m:t&gt;&lt;/m:r&gt;&lt;/m:e&gt;&lt;m:sub&gt;&lt;m:r&gt;&lt;w:rPr&gt;&lt;w:rFonts w:ascii=&quot;Cambria Math&quot; w:h-ansi=&quot;Cambria Math&quot;/&gt;&lt;wx:font wx:val=&quot;Cambria Math&quot;/&gt;&lt;w:i/&gt;&lt;w:kern w:val=&quot;0&quot;/&gt;&lt;w:sz w:val=&quot;24&quot;/&gt;&lt;w:sz-cs w:val=&quot;24&quot;/&gt;&lt;/w:rPr&gt;&lt;m:t&gt;g&lt;/m:t&gt;&lt;/m:r&gt;&lt;/m:sub&gt;&lt;/m:sSub&gt;&lt;/m:sub&gt;&lt;/m:sSub&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3" o:title="" chromakey="white"/>
          </v:shape>
        </w:pict>
      </w:r>
      <w:r w:rsidRPr="00316D65">
        <w:rPr>
          <w:rFonts w:ascii="Times New Roman" w:hAnsi="Times New Roman"/>
          <w:kern w:val="0"/>
          <w:sz w:val="22"/>
        </w:rPr>
        <w:instrText xml:space="preserve"> </w:instrText>
      </w:r>
      <w:r w:rsidRPr="00316D65">
        <w:rPr>
          <w:rFonts w:ascii="Times New Roman" w:hAnsi="Times New Roman"/>
          <w:kern w:val="0"/>
          <w:sz w:val="22"/>
        </w:rPr>
        <w:fldChar w:fldCharType="separate"/>
      </w:r>
      <w:r w:rsidRPr="00316D65">
        <w:pict>
          <v:shape id="_x0000_i1032" type="#_x0000_t75" style="width:23.25pt;height:39.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5&quot;/&gt;&lt;w:doNotEmbedSystemFonts/&gt;&lt;w:bordersDontSurroundHeader/&gt;&lt;w:bordersDontSurroundFooter/&gt;&lt;w:defaultTabStop w:val=&quot;420&quot;/&gt;&lt;w:drawingGridVerticalSpacing w:val=&quot;156&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81B5E&quot;/&gt;&lt;wsp:rsid wsp:val=&quot;00003FD2&quot;/&gt;&lt;wsp:rsid wsp:val=&quot;0000775A&quot;/&gt;&lt;wsp:rsid wsp:val=&quot;00010990&quot;/&gt;&lt;wsp:rsid wsp:val=&quot;00010CE6&quot;/&gt;&lt;wsp:rsid wsp:val=&quot;00011868&quot;/&gt;&lt;wsp:rsid wsp:val=&quot;00013156&quot;/&gt;&lt;wsp:rsid wsp:val=&quot;00014DCA&quot;/&gt;&lt;wsp:rsid wsp:val=&quot;000151D7&quot;/&gt;&lt;wsp:rsid wsp:val=&quot;00016137&quot;/&gt;&lt;wsp:rsid wsp:val=&quot;00016B05&quot;/&gt;&lt;wsp:rsid wsp:val=&quot;00017535&quot;/&gt;&lt;wsp:rsid wsp:val=&quot;00017DEE&quot;/&gt;&lt;wsp:rsid wsp:val=&quot;00020319&quot;/&gt;&lt;wsp:rsid wsp:val=&quot;000208DB&quot;/&gt;&lt;wsp:rsid wsp:val=&quot;000218DC&quot;/&gt;&lt;wsp:rsid wsp:val=&quot;00024061&quot;/&gt;&lt;wsp:rsid wsp:val=&quot;000246EA&quot;/&gt;&lt;wsp:rsid wsp:val=&quot;00034E79&quot;/&gt;&lt;wsp:rsid wsp:val=&quot;000405D9&quot;/&gt;&lt;wsp:rsid wsp:val=&quot;000415E3&quot;/&gt;&lt;wsp:rsid wsp:val=&quot;00043153&quot;/&gt;&lt;wsp:rsid wsp:val=&quot;00045320&quot;/&gt;&lt;wsp:rsid wsp:val=&quot;0004613E&quot;/&gt;&lt;wsp:rsid wsp:val=&quot;000503F5&quot;/&gt;&lt;wsp:rsid wsp:val=&quot;000516E6&quot;/&gt;&lt;wsp:rsid wsp:val=&quot;00051928&quot;/&gt;&lt;wsp:rsid wsp:val=&quot;0005513C&quot;/&gt;&lt;wsp:rsid wsp:val=&quot;00060EBF&quot;/&gt;&lt;wsp:rsid wsp:val=&quot;00061685&quot;/&gt;&lt;wsp:rsid wsp:val=&quot;00065EAC&quot;/&gt;&lt;wsp:rsid wsp:val=&quot;00081ACB&quot;/&gt;&lt;wsp:rsid wsp:val=&quot;00083458&quot;/&gt;&lt;wsp:rsid wsp:val=&quot;00090451&quot;/&gt;&lt;wsp:rsid wsp:val=&quot;00093598&quot;/&gt;&lt;wsp:rsid wsp:val=&quot;0009611F&quot;/&gt;&lt;wsp:rsid wsp:val=&quot;000A28BA&quot;/&gt;&lt;wsp:rsid wsp:val=&quot;000A3338&quot;/&gt;&lt;wsp:rsid wsp:val=&quot;000A47F3&quot;/&gt;&lt;wsp:rsid wsp:val=&quot;000B0D45&quot;/&gt;&lt;wsp:rsid wsp:val=&quot;000B39DA&quot;/&gt;&lt;wsp:rsid wsp:val=&quot;000B762E&quot;/&gt;&lt;wsp:rsid wsp:val=&quot;000C1575&quot;/&gt;&lt;wsp:rsid wsp:val=&quot;000C334C&quot;/&gt;&lt;wsp:rsid wsp:val=&quot;000C3D96&quot;/&gt;&lt;wsp:rsid wsp:val=&quot;000C52C6&quot;/&gt;&lt;wsp:rsid wsp:val=&quot;000C5A0B&quot;/&gt;&lt;wsp:rsid wsp:val=&quot;000C6C17&quot;/&gt;&lt;wsp:rsid wsp:val=&quot;000F0AF4&quot;/&gt;&lt;wsp:rsid wsp:val=&quot;000F2399&quot;/&gt;&lt;wsp:rsid wsp:val=&quot;000F31AD&quot;/&gt;&lt;wsp:rsid wsp:val=&quot;000F4BD3&quot;/&gt;&lt;wsp:rsid wsp:val=&quot;000F687D&quot;/&gt;&lt;wsp:rsid wsp:val=&quot;0010065A&quot;/&gt;&lt;wsp:rsid wsp:val=&quot;0010705B&quot;/&gt;&lt;wsp:rsid wsp:val=&quot;001112C0&quot;/&gt;&lt;wsp:rsid wsp:val=&quot;001134E2&quot;/&gt;&lt;wsp:rsid wsp:val=&quot;00116801&quot;/&gt;&lt;wsp:rsid wsp:val=&quot;00121958&quot;/&gt;&lt;wsp:rsid wsp:val=&quot;00122743&quot;/&gt;&lt;wsp:rsid wsp:val=&quot;00122A5E&quot;/&gt;&lt;wsp:rsid wsp:val=&quot;00126439&quot;/&gt;&lt;wsp:rsid wsp:val=&quot;00133440&quot;/&gt;&lt;wsp:rsid wsp:val=&quot;00144626&quot;/&gt;&lt;wsp:rsid wsp:val=&quot;001447A0&quot;/&gt;&lt;wsp:rsid wsp:val=&quot;00144D41&quot;/&gt;&lt;wsp:rsid wsp:val=&quot;001463D4&quot;/&gt;&lt;wsp:rsid wsp:val=&quot;00147A2A&quot;/&gt;&lt;wsp:rsid wsp:val=&quot;00151C2B&quot;/&gt;&lt;wsp:rsid wsp:val=&quot;001619D9&quot;/&gt;&lt;wsp:rsid wsp:val=&quot;00166C90&quot;/&gt;&lt;wsp:rsid wsp:val=&quot;0017195F&quot;/&gt;&lt;wsp:rsid wsp:val=&quot;00172E23&quot;/&gt;&lt;wsp:rsid wsp:val=&quot;001739FC&quot;/&gt;&lt;wsp:rsid wsp:val=&quot;001749D9&quot;/&gt;&lt;wsp:rsid wsp:val=&quot;001759E9&quot;/&gt;&lt;wsp:rsid wsp:val=&quot;001765D0&quot;/&gt;&lt;wsp:rsid wsp:val=&quot;001801C5&quot;/&gt;&lt;wsp:rsid wsp:val=&quot;00180A4A&quot;/&gt;&lt;wsp:rsid wsp:val=&quot;00181B5E&quot;/&gt;&lt;wsp:rsid wsp:val=&quot;00181D0B&quot;/&gt;&lt;wsp:rsid wsp:val=&quot;0018215F&quot;/&gt;&lt;wsp:rsid wsp:val=&quot;00182288&quot;/&gt;&lt;wsp:rsid wsp:val=&quot;00182E1A&quot;/&gt;&lt;wsp:rsid wsp:val=&quot;00187783&quot;/&gt;&lt;wsp:rsid wsp:val=&quot;00190EE9&quot;/&gt;&lt;wsp:rsid wsp:val=&quot;00194F8B&quot;/&gt;&lt;wsp:rsid wsp:val=&quot;001A1531&quot;/&gt;&lt;wsp:rsid wsp:val=&quot;001A1B1F&quot;/&gt;&lt;wsp:rsid wsp:val=&quot;001A2A3F&quot;/&gt;&lt;wsp:rsid wsp:val=&quot;001A6C9F&quot;/&gt;&lt;wsp:rsid wsp:val=&quot;001B1328&quot;/&gt;&lt;wsp:rsid wsp:val=&quot;001B31DC&quot;/&gt;&lt;wsp:rsid wsp:val=&quot;001B3836&quot;/&gt;&lt;wsp:rsid wsp:val=&quot;001B4EBF&quot;/&gt;&lt;wsp:rsid wsp:val=&quot;001C3CEA&quot;/&gt;&lt;wsp:rsid wsp:val=&quot;001C52DC&quot;/&gt;&lt;wsp:rsid wsp:val=&quot;001C7EE9&quot;/&gt;&lt;wsp:rsid wsp:val=&quot;001D1DB8&quot;/&gt;&lt;wsp:rsid wsp:val=&quot;001D26F4&quot;/&gt;&lt;wsp:rsid wsp:val=&quot;001D37F2&quot;/&gt;&lt;wsp:rsid wsp:val=&quot;001D38DA&quot;/&gt;&lt;wsp:rsid wsp:val=&quot;001E131D&quot;/&gt;&lt;wsp:rsid wsp:val=&quot;001E15A4&quot;/&gt;&lt;wsp:rsid wsp:val=&quot;001E29C2&quot;/&gt;&lt;wsp:rsid wsp:val=&quot;001E509F&quot;/&gt;&lt;wsp:rsid wsp:val=&quot;001E5A98&quot;/&gt;&lt;wsp:rsid wsp:val=&quot;001E6856&quot;/&gt;&lt;wsp:rsid wsp:val=&quot;001F0285&quot;/&gt;&lt;wsp:rsid wsp:val=&quot;001F26A5&quot;/&gt;&lt;wsp:rsid wsp:val=&quot;0020247A&quot;/&gt;&lt;wsp:rsid wsp:val=&quot;00203057&quot;/&gt;&lt;wsp:rsid wsp:val=&quot;00203FFF&quot;/&gt;&lt;wsp:rsid wsp:val=&quot;00207BCF&quot;/&gt;&lt;wsp:rsid wsp:val=&quot;00223701&quot;/&gt;&lt;wsp:rsid wsp:val=&quot;00224FEA&quot;/&gt;&lt;wsp:rsid wsp:val=&quot;00227DCF&quot;/&gt;&lt;wsp:rsid wsp:val=&quot;002303FF&quot;/&gt;&lt;wsp:rsid wsp:val=&quot;00233A08&quot;/&gt;&lt;wsp:rsid wsp:val=&quot;00245E5F&quot;/&gt;&lt;wsp:rsid wsp:val=&quot;002462A9&quot;/&gt;&lt;wsp:rsid wsp:val=&quot;00250651&quot;/&gt;&lt;wsp:rsid wsp:val=&quot;00252743&quot;/&gt;&lt;wsp:rsid wsp:val=&quot;00255FF6&quot;/&gt;&lt;wsp:rsid wsp:val=&quot;002612A8&quot;/&gt;&lt;wsp:rsid wsp:val=&quot;002624B6&quot;/&gt;&lt;wsp:rsid wsp:val=&quot;00266574&quot;/&gt;&lt;wsp:rsid wsp:val=&quot;00270106&quot;/&gt;&lt;wsp:rsid wsp:val=&quot;00270CFB&quot;/&gt;&lt;wsp:rsid wsp:val=&quot;002728E0&quot;/&gt;&lt;wsp:rsid wsp:val=&quot;00272A8E&quot;/&gt;&lt;wsp:rsid wsp:val=&quot;00274D0A&quot;/&gt;&lt;wsp:rsid wsp:val=&quot;002751E7&quot;/&gt;&lt;wsp:rsid wsp:val=&quot;0027529C&quot;/&gt;&lt;wsp:rsid wsp:val=&quot;00275CC9&quot;/&gt;&lt;wsp:rsid wsp:val=&quot;00276676&quot;/&gt;&lt;wsp:rsid wsp:val=&quot;00276C46&quot;/&gt;&lt;wsp:rsid wsp:val=&quot;002809CE&quot;/&gt;&lt;wsp:rsid wsp:val=&quot;00283C0D&quot;/&gt;&lt;wsp:rsid wsp:val=&quot;00292AE4&quot;/&gt;&lt;wsp:rsid wsp:val=&quot;0029577B&quot;/&gt;&lt;wsp:rsid wsp:val=&quot;002A329A&quot;/&gt;&lt;wsp:rsid wsp:val=&quot;002A359F&quot;/&gt;&lt;wsp:rsid wsp:val=&quot;002B0F2F&quot;/&gt;&lt;wsp:rsid wsp:val=&quot;002B4CC1&quot;/&gt;&lt;wsp:rsid wsp:val=&quot;002B6F80&quot;/&gt;&lt;wsp:rsid wsp:val=&quot;002C1334&quot;/&gt;&lt;wsp:rsid wsp:val=&quot;002C4ED9&quot;/&gt;&lt;wsp:rsid wsp:val=&quot;002D0759&quot;/&gt;&lt;wsp:rsid wsp:val=&quot;002D48EC&quot;/&gt;&lt;wsp:rsid wsp:val=&quot;002D5CC1&quot;/&gt;&lt;wsp:rsid wsp:val=&quot;002D5DD2&quot;/&gt;&lt;wsp:rsid wsp:val=&quot;002D7BD9&quot;/&gt;&lt;wsp:rsid wsp:val=&quot;002E3C68&quot;/&gt;&lt;wsp:rsid wsp:val=&quot;002F0400&quot;/&gt;&lt;wsp:rsid wsp:val=&quot;002F4DCC&quot;/&gt;&lt;wsp:rsid wsp:val=&quot;002F59AF&quot;/&gt;&lt;wsp:rsid wsp:val=&quot;002F7E1D&quot;/&gt;&lt;wsp:rsid wsp:val=&quot;00303E1A&quot;/&gt;&lt;wsp:rsid wsp:val=&quot;00306EBB&quot;/&gt;&lt;wsp:rsid wsp:val=&quot;00307FDA&quot;/&gt;&lt;wsp:rsid wsp:val=&quot;00316D65&quot;/&gt;&lt;wsp:rsid wsp:val=&quot;00322103&quot;/&gt;&lt;wsp:rsid wsp:val=&quot;00325094&quot;/&gt;&lt;wsp:rsid wsp:val=&quot;00330056&quot;/&gt;&lt;wsp:rsid wsp:val=&quot;00336B87&quot;/&gt;&lt;wsp:rsid wsp:val=&quot;0033743B&quot;/&gt;&lt;wsp:rsid wsp:val=&quot;003379D1&quot;/&gt;&lt;wsp:rsid wsp:val=&quot;0035135E&quot;/&gt;&lt;wsp:rsid wsp:val=&quot;003536F6&quot;/&gt;&lt;wsp:rsid wsp:val=&quot;003552EA&quot;/&gt;&lt;wsp:rsid wsp:val=&quot;00356BAD&quot;/&gt;&lt;wsp:rsid wsp:val=&quot;003637C9&quot;/&gt;&lt;wsp:rsid wsp:val=&quot;00363BB1&quot;/&gt;&lt;wsp:rsid wsp:val=&quot;003758C8&quot;/&gt;&lt;wsp:rsid wsp:val=&quot;00380206&quot;/&gt;&lt;wsp:rsid wsp:val=&quot;00380A4E&quot;/&gt;&lt;wsp:rsid wsp:val=&quot;003855B8&quot;/&gt;&lt;wsp:rsid wsp:val=&quot;00390E70&quot;/&gt;&lt;wsp:rsid wsp:val=&quot;00392BFC&quot;/&gt;&lt;wsp:rsid wsp:val=&quot;00393303&quot;/&gt;&lt;wsp:rsid wsp:val=&quot;0039440C&quot;/&gt;&lt;wsp:rsid wsp:val=&quot;003965F4&quot;/&gt;&lt;wsp:rsid wsp:val=&quot;003A28FC&quot;/&gt;&lt;wsp:rsid wsp:val=&quot;003A3A19&quot;/&gt;&lt;wsp:rsid wsp:val=&quot;003A796A&quot;/&gt;&lt;wsp:rsid wsp:val=&quot;003B2219&quot;/&gt;&lt;wsp:rsid wsp:val=&quot;003B26DD&quot;/&gt;&lt;wsp:rsid wsp:val=&quot;003B6368&quot;/&gt;&lt;wsp:rsid wsp:val=&quot;003C07A9&quot;/&gt;&lt;wsp:rsid wsp:val=&quot;003C0BD6&quot;/&gt;&lt;wsp:rsid wsp:val=&quot;003C4C85&quot;/&gt;&lt;wsp:rsid wsp:val=&quot;003D050D&quot;/&gt;&lt;wsp:rsid wsp:val=&quot;003D0D6B&quot;/&gt;&lt;wsp:rsid wsp:val=&quot;003D2BD1&quot;/&gt;&lt;wsp:rsid wsp:val=&quot;003D7600&quot;/&gt;&lt;wsp:rsid wsp:val=&quot;003E2583&quot;/&gt;&lt;wsp:rsid wsp:val=&quot;003E2CAF&quot;/&gt;&lt;wsp:rsid wsp:val=&quot;003E4CDD&quot;/&gt;&lt;wsp:rsid wsp:val=&quot;003E54F4&quot;/&gt;&lt;wsp:rsid wsp:val=&quot;003F12FB&quot;/&gt;&lt;wsp:rsid wsp:val=&quot;003F156C&quot;/&gt;&lt;wsp:rsid wsp:val=&quot;003F3D7C&quot;/&gt;&lt;wsp:rsid wsp:val=&quot;003F4CBC&quot;/&gt;&lt;wsp:rsid wsp:val=&quot;003F65D5&quot;/&gt;&lt;wsp:rsid wsp:val=&quot;003F7FC9&quot;/&gt;&lt;wsp:rsid wsp:val=&quot;00406FF3&quot;/&gt;&lt;wsp:rsid wsp:val=&quot;00412613&quot;/&gt;&lt;wsp:rsid wsp:val=&quot;0041332C&quot;/&gt;&lt;wsp:rsid wsp:val=&quot;00423783&quot;/&gt;&lt;wsp:rsid wsp:val=&quot;004259EB&quot;/&gt;&lt;wsp:rsid wsp:val=&quot;00431408&quot;/&gt;&lt;wsp:rsid wsp:val=&quot;00431C65&quot;/&gt;&lt;wsp:rsid wsp:val=&quot;00436288&quot;/&gt;&lt;wsp:rsid wsp:val=&quot;0044019C&quot;/&gt;&lt;wsp:rsid wsp:val=&quot;00440DA9&quot;/&gt;&lt;wsp:rsid wsp:val=&quot;00443232&quot;/&gt;&lt;wsp:rsid wsp:val=&quot;00454252&quot;/&gt;&lt;wsp:rsid wsp:val=&quot;004559D3&quot;/&gt;&lt;wsp:rsid wsp:val=&quot;00456CA8&quot;/&gt;&lt;wsp:rsid wsp:val=&quot;00457A93&quot;/&gt;&lt;wsp:rsid wsp:val=&quot;00460A25&quot;/&gt;&lt;wsp:rsid wsp:val=&quot;00460C63&quot;/&gt;&lt;wsp:rsid wsp:val=&quot;004616E0&quot;/&gt;&lt;wsp:rsid wsp:val=&quot;0046659D&quot;/&gt;&lt;wsp:rsid wsp:val=&quot;0048103E&quot;/&gt;&lt;wsp:rsid wsp:val=&quot;00482E2D&quot;/&gt;&lt;wsp:rsid wsp:val=&quot;00482EF1&quot;/&gt;&lt;wsp:rsid wsp:val=&quot;00483335&quot;/&gt;&lt;wsp:rsid wsp:val=&quot;0048335E&quot;/&gt;&lt;wsp:rsid wsp:val=&quot;00484027&quot;/&gt;&lt;wsp:rsid wsp:val=&quot;00486998&quot;/&gt;&lt;wsp:rsid wsp:val=&quot;00490809&quot;/&gt;&lt;wsp:rsid wsp:val=&quot;00494597&quot;/&gt;&lt;wsp:rsid wsp:val=&quot;00495A7E&quot;/&gt;&lt;wsp:rsid wsp:val=&quot;0049604C&quot;/&gt;&lt;wsp:rsid wsp:val=&quot;004D2E2C&quot;/&gt;&lt;wsp:rsid wsp:val=&quot;004E2BF2&quot;/&gt;&lt;wsp:rsid wsp:val=&quot;004E2FE1&quot;/&gt;&lt;wsp:rsid wsp:val=&quot;004E4F28&quot;/&gt;&lt;wsp:rsid wsp:val=&quot;004E7354&quot;/&gt;&lt;wsp:rsid wsp:val=&quot;004F3B6E&quot;/&gt;&lt;wsp:rsid wsp:val=&quot;004F619C&quot;/&gt;&lt;wsp:rsid wsp:val=&quot;0050163F&quot;/&gt;&lt;wsp:rsid wsp:val=&quot;00502391&quot;/&gt;&lt;wsp:rsid wsp:val=&quot;00510D58&quot;/&gt;&lt;wsp:rsid wsp:val=&quot;005151AD&quot;/&gt;&lt;wsp:rsid wsp:val=&quot;00526D2B&quot;/&gt;&lt;wsp:rsid wsp:val=&quot;0053233D&quot;/&gt;&lt;wsp:rsid wsp:val=&quot;00534F09&quot;/&gt;&lt;wsp:rsid wsp:val=&quot;0053774A&quot;/&gt;&lt;wsp:rsid wsp:val=&quot;005414B6&quot;/&gt;&lt;wsp:rsid wsp:val=&quot;00541E9C&quot;/&gt;&lt;wsp:rsid wsp:val=&quot;0054234E&quot;/&gt;&lt;wsp:rsid wsp:val=&quot;00542626&quot;/&gt;&lt;wsp:rsid wsp:val=&quot;00543C45&quot;/&gt;&lt;wsp:rsid wsp:val=&quot;00545C4E&quot;/&gt;&lt;wsp:rsid wsp:val=&quot;00547D2F&quot;/&gt;&lt;wsp:rsid wsp:val=&quot;005520D9&quot;/&gt;&lt;wsp:rsid wsp:val=&quot;005536A8&quot;/&gt;&lt;wsp:rsid wsp:val=&quot;00557766&quot;/&gt;&lt;wsp:rsid wsp:val=&quot;005627A1&quot;/&gt;&lt;wsp:rsid wsp:val=&quot;005802C6&quot;/&gt;&lt;wsp:rsid wsp:val=&quot;005838DC&quot;/&gt;&lt;wsp:rsid wsp:val=&quot;00583FE4&quot;/&gt;&lt;wsp:rsid wsp:val=&quot;0058655E&quot;/&gt;&lt;wsp:rsid wsp:val=&quot;00587504&quot;/&gt;&lt;wsp:rsid wsp:val=&quot;00590725&quot;/&gt;&lt;wsp:rsid wsp:val=&quot;00590EE2&quot;/&gt;&lt;wsp:rsid wsp:val=&quot;00591853&quot;/&gt;&lt;wsp:rsid wsp:val=&quot;005A2D3B&quot;/&gt;&lt;wsp:rsid wsp:val=&quot;005A2FED&quot;/&gt;&lt;wsp:rsid wsp:val=&quot;005A5C80&quot;/&gt;&lt;wsp:rsid wsp:val=&quot;005A5DCB&quot;/&gt;&lt;wsp:rsid wsp:val=&quot;005A628A&quot;/&gt;&lt;wsp:rsid wsp:val=&quot;005B25B8&quot;/&gt;&lt;wsp:rsid wsp:val=&quot;005B3E6E&quot;/&gt;&lt;wsp:rsid wsp:val=&quot;005B5EC1&quot;/&gt;&lt;wsp:rsid wsp:val=&quot;005B6932&quot;/&gt;&lt;wsp:rsid wsp:val=&quot;005C4F74&quot;/&gt;&lt;wsp:rsid wsp:val=&quot;005C56AD&quot;/&gt;&lt;wsp:rsid wsp:val=&quot;005D0566&quot;/&gt;&lt;wsp:rsid wsp:val=&quot;005D11DD&quot;/&gt;&lt;wsp:rsid wsp:val=&quot;005D37F8&quot;/&gt;&lt;wsp:rsid wsp:val=&quot;005D3819&quot;/&gt;&lt;wsp:rsid wsp:val=&quot;005D7322&quot;/&gt;&lt;wsp:rsid wsp:val=&quot;005D7325&quot;/&gt;&lt;wsp:rsid wsp:val=&quot;005E0403&quot;/&gt;&lt;wsp:rsid wsp:val=&quot;005E1556&quot;/&gt;&lt;wsp:rsid wsp:val=&quot;005F4CB8&quot;/&gt;&lt;wsp:rsid wsp:val=&quot;005F5CF0&quot;/&gt;&lt;wsp:rsid wsp:val=&quot;005F5FFC&quot;/&gt;&lt;wsp:rsid wsp:val=&quot;005F6C2E&quot;/&gt;&lt;wsp:rsid wsp:val=&quot;005F72FA&quot;/&gt;&lt;wsp:rsid wsp:val=&quot;00604C2E&quot;/&gt;&lt;wsp:rsid wsp:val=&quot;006053DA&quot;/&gt;&lt;wsp:rsid wsp:val=&quot;0060737E&quot;/&gt;&lt;wsp:rsid wsp:val=&quot;006075BD&quot;/&gt;&lt;wsp:rsid wsp:val=&quot;00610606&quot;/&gt;&lt;wsp:rsid wsp:val=&quot;0062045C&quot;/&gt;&lt;wsp:rsid wsp:val=&quot;00622553&quot;/&gt;&lt;wsp:rsid wsp:val=&quot;00623A75&quot;/&gt;&lt;wsp:rsid wsp:val=&quot;00625BDB&quot;/&gt;&lt;wsp:rsid wsp:val=&quot;00626111&quot;/&gt;&lt;wsp:rsid wsp:val=&quot;00626A7F&quot;/&gt;&lt;wsp:rsid wsp:val=&quot;0062776E&quot;/&gt;&lt;wsp:rsid wsp:val=&quot;00631208&quot;/&gt;&lt;wsp:rsid wsp:val=&quot;006324D8&quot;/&gt;&lt;wsp:rsid wsp:val=&quot;00636038&quot;/&gt;&lt;wsp:rsid wsp:val=&quot;00637AD5&quot;/&gt;&lt;wsp:rsid wsp:val=&quot;00642AD6&quot;/&gt;&lt;wsp:rsid wsp:val=&quot;0065112D&quot;/&gt;&lt;wsp:rsid wsp:val=&quot;006512BF&quot;/&gt;&lt;wsp:rsid wsp:val=&quot;00654EDD&quot;/&gt;&lt;wsp:rsid wsp:val=&quot;006629FA&quot;/&gt;&lt;wsp:rsid wsp:val=&quot;00662BA0&quot;/&gt;&lt;wsp:rsid wsp:val=&quot;006643F7&quot;/&gt;&lt;wsp:rsid wsp:val=&quot;006700E0&quot;/&gt;&lt;wsp:rsid wsp:val=&quot;0067136D&quot;/&gt;&lt;wsp:rsid wsp:val=&quot;00672108&quot;/&gt;&lt;wsp:rsid wsp:val=&quot;00672D72&quot;/&gt;&lt;wsp:rsid wsp:val=&quot;006751B6&quot;/&gt;&lt;wsp:rsid wsp:val=&quot;0067574A&quot;/&gt;&lt;wsp:rsid wsp:val=&quot;00681DD7&quot;/&gt;&lt;wsp:rsid wsp:val=&quot;006825AC&quot;/&gt;&lt;wsp:rsid wsp:val=&quot;00693AE0&quot;/&gt;&lt;wsp:rsid wsp:val=&quot;006947DC&quot;/&gt;&lt;wsp:rsid wsp:val=&quot;006962C4&quot;/&gt;&lt;wsp:rsid wsp:val=&quot;00696E8C&quot;/&gt;&lt;wsp:rsid wsp:val=&quot;006A1714&quot;/&gt;&lt;wsp:rsid wsp:val=&quot;006A34F3&quot;/&gt;&lt;wsp:rsid wsp:val=&quot;006A46F0&quot;/&gt;&lt;wsp:rsid wsp:val=&quot;006A729D&quot;/&gt;&lt;wsp:rsid wsp:val=&quot;006B4AE3&quot;/&gt;&lt;wsp:rsid wsp:val=&quot;006C1CEC&quot;/&gt;&lt;wsp:rsid wsp:val=&quot;006C6212&quot;/&gt;&lt;wsp:rsid wsp:val=&quot;006C6661&quot;/&gt;&lt;wsp:rsid wsp:val=&quot;006C760C&quot;/&gt;&lt;wsp:rsid wsp:val=&quot;006C7A73&quot;/&gt;&lt;wsp:rsid wsp:val=&quot;006D1454&quot;/&gt;&lt;wsp:rsid wsp:val=&quot;006D47BB&quot;/&gt;&lt;wsp:rsid wsp:val=&quot;006D59A5&quot;/&gt;&lt;wsp:rsid wsp:val=&quot;006D5D62&quot;/&gt;&lt;wsp:rsid wsp:val=&quot;006D6986&quot;/&gt;&lt;wsp:rsid wsp:val=&quot;006D6B87&quot;/&gt;&lt;wsp:rsid wsp:val=&quot;006E004C&quot;/&gt;&lt;wsp:rsid wsp:val=&quot;006E3641&quot;/&gt;&lt;wsp:rsid wsp:val=&quot;006E72D6&quot;/&gt;&lt;wsp:rsid wsp:val=&quot;006E7ACB&quot;/&gt;&lt;wsp:rsid wsp:val=&quot;006F067F&quot;/&gt;&lt;wsp:rsid wsp:val=&quot;006F155C&quot;/&gt;&lt;wsp:rsid wsp:val=&quot;00700FA1&quot;/&gt;&lt;wsp:rsid wsp:val=&quot;00701AAA&quot;/&gt;&lt;wsp:rsid wsp:val=&quot;00707983&quot;/&gt;&lt;wsp:rsid wsp:val=&quot;0071519F&quot;/&gt;&lt;wsp:rsid wsp:val=&quot;0072316A&quot;/&gt;&lt;wsp:rsid wsp:val=&quot;007231D7&quot;/&gt;&lt;wsp:rsid wsp:val=&quot;00732916&quot;/&gt;&lt;wsp:rsid wsp:val=&quot;00732A92&quot;/&gt;&lt;wsp:rsid wsp:val=&quot;007340E8&quot;/&gt;&lt;wsp:rsid wsp:val=&quot;007370D3&quot;/&gt;&lt;wsp:rsid wsp:val=&quot;00743BE7&quot;/&gt;&lt;wsp:rsid wsp:val=&quot;00745727&quot;/&gt;&lt;wsp:rsid wsp:val=&quot;007470BD&quot;/&gt;&lt;wsp:rsid wsp:val=&quot;007478FF&quot;/&gt;&lt;wsp:rsid wsp:val=&quot;00754009&quot;/&gt;&lt;wsp:rsid wsp:val=&quot;00755172&quot;/&gt;&lt;wsp:rsid wsp:val=&quot;007557C6&quot;/&gt;&lt;wsp:rsid wsp:val=&quot;00757E1E&quot;/&gt;&lt;wsp:rsid wsp:val=&quot;007626A8&quot;/&gt;&lt;wsp:rsid wsp:val=&quot;007642E6&quot;/&gt;&lt;wsp:rsid wsp:val=&quot;007653CC&quot;/&gt;&lt;wsp:rsid wsp:val=&quot;00771AD9&quot;/&gt;&lt;wsp:rsid wsp:val=&quot;0077352C&quot;/&gt;&lt;wsp:rsid wsp:val=&quot;00777694&quot;/&gt;&lt;wsp:rsid wsp:val=&quot;0078280A&quot;/&gt;&lt;wsp:rsid wsp:val=&quot;00786654&quot;/&gt;&lt;wsp:rsid wsp:val=&quot;00792260&quot;/&gt;&lt;wsp:rsid wsp:val=&quot;007939C2&quot;/&gt;&lt;wsp:rsid wsp:val=&quot;0079502F&quot;/&gt;&lt;wsp:rsid wsp:val=&quot;007A4870&quot;/&gt;&lt;wsp:rsid wsp:val=&quot;007A5EE5&quot;/&gt;&lt;wsp:rsid wsp:val=&quot;007A7430&quot;/&gt;&lt;wsp:rsid wsp:val=&quot;007B1E26&quot;/&gt;&lt;wsp:rsid wsp:val=&quot;007B3160&quot;/&gt;&lt;wsp:rsid wsp:val=&quot;007B6893&quot;/&gt;&lt;wsp:rsid wsp:val=&quot;007C066F&quot;/&gt;&lt;wsp:rsid wsp:val=&quot;007C1FAF&quot;/&gt;&lt;wsp:rsid wsp:val=&quot;007C3361&quot;/&gt;&lt;wsp:rsid wsp:val=&quot;007C3A0C&quot;/&gt;&lt;wsp:rsid wsp:val=&quot;007D4512&quot;/&gt;&lt;wsp:rsid wsp:val=&quot;007D6A9E&quot;/&gt;&lt;wsp:rsid wsp:val=&quot;007E43E1&quot;/&gt;&lt;wsp:rsid wsp:val=&quot;007E71EE&quot;/&gt;&lt;wsp:rsid wsp:val=&quot;007E7B0A&quot;/&gt;&lt;wsp:rsid wsp:val=&quot;007F349E&quot;/&gt;&lt;wsp:rsid wsp:val=&quot;007F461A&quot;/&gt;&lt;wsp:rsid wsp:val=&quot;00802CD6&quot;/&gt;&lt;wsp:rsid wsp:val=&quot;0080483A&quot;/&gt;&lt;wsp:rsid wsp:val=&quot;00805879&quot;/&gt;&lt;wsp:rsid wsp:val=&quot;00807239&quot;/&gt;&lt;wsp:rsid wsp:val=&quot;0081148D&quot;/&gt;&lt;wsp:rsid wsp:val=&quot;0081462A&quot;/&gt;&lt;wsp:rsid wsp:val=&quot;0081599A&quot;/&gt;&lt;wsp:rsid wsp:val=&quot;00816344&quot;/&gt;&lt;wsp:rsid wsp:val=&quot;00822E16&quot;/&gt;&lt;wsp:rsid wsp:val=&quot;00831949&quot;/&gt;&lt;wsp:rsid wsp:val=&quot;00832F74&quot;/&gt;&lt;wsp:rsid wsp:val=&quot;00841D3C&quot;/&gt;&lt;wsp:rsid wsp:val=&quot;00846BB6&quot;/&gt;&lt;wsp:rsid wsp:val=&quot;008470ED&quot;/&gt;&lt;wsp:rsid wsp:val=&quot;00851529&quot;/&gt;&lt;wsp:rsid wsp:val=&quot;008538E9&quot;/&gt;&lt;wsp:rsid wsp:val=&quot;00854860&quot;/&gt;&lt;wsp:rsid wsp:val=&quot;00854952&quot;/&gt;&lt;wsp:rsid wsp:val=&quot;00863DC4&quot;/&gt;&lt;wsp:rsid wsp:val=&quot;00871EC1&quot;/&gt;&lt;wsp:rsid wsp:val=&quot;00872A6B&quot;/&gt;&lt;wsp:rsid wsp:val=&quot;008757AB&quot;/&gt;&lt;wsp:rsid wsp:val=&quot;00875EB5&quot;/&gt;&lt;wsp:rsid wsp:val=&quot;00876FF0&quot;/&gt;&lt;wsp:rsid wsp:val=&quot;00880E21&quot;/&gt;&lt;wsp:rsid wsp:val=&quot;00882C68&quot;/&gt;&lt;wsp:rsid wsp:val=&quot;008859F8&quot;/&gt;&lt;wsp:rsid wsp:val=&quot;008903E1&quot;/&gt;&lt;wsp:rsid wsp:val=&quot;00890834&quot;/&gt;&lt;wsp:rsid wsp:val=&quot;00891C47&quot;/&gt;&lt;wsp:rsid wsp:val=&quot;0089384D&quot;/&gt;&lt;wsp:rsid wsp:val=&quot;0089391E&quot;/&gt;&lt;wsp:rsid wsp:val=&quot;0089581C&quot;/&gt;&lt;wsp:rsid wsp:val=&quot;0089653A&quot;/&gt;&lt;wsp:rsid wsp:val=&quot;008A1C6A&quot;/&gt;&lt;wsp:rsid wsp:val=&quot;008A464E&quot;/&gt;&lt;wsp:rsid wsp:val=&quot;008A7FD7&quot;/&gt;&lt;wsp:rsid wsp:val=&quot;008C10E0&quot;/&gt;&lt;wsp:rsid wsp:val=&quot;008C138D&quot;/&gt;&lt;wsp:rsid wsp:val=&quot;008C2BA7&quot;/&gt;&lt;wsp:rsid wsp:val=&quot;008D3790&quot;/&gt;&lt;wsp:rsid wsp:val=&quot;008D6478&quot;/&gt;&lt;wsp:rsid wsp:val=&quot;008E6805&quot;/&gt;&lt;wsp:rsid wsp:val=&quot;008E69EF&quot;/&gt;&lt;wsp:rsid wsp:val=&quot;008F53C2&quot;/&gt;&lt;wsp:rsid wsp:val=&quot;009022B9&quot;/&gt;&lt;wsp:rsid wsp:val=&quot;00903154&quot;/&gt;&lt;wsp:rsid wsp:val=&quot;009076B0&quot;/&gt;&lt;wsp:rsid wsp:val=&quot;00911F4E&quot;/&gt;&lt;wsp:rsid wsp:val=&quot;009123BA&quot;/&gt;&lt;wsp:rsid wsp:val=&quot;00913F0D&quot;/&gt;&lt;wsp:rsid wsp:val=&quot;00916535&quot;/&gt;&lt;wsp:rsid wsp:val=&quot;0092057F&quot;/&gt;&lt;wsp:rsid wsp:val=&quot;009223A5&quot;/&gt;&lt;wsp:rsid wsp:val=&quot;00925D42&quot;/&gt;&lt;wsp:rsid wsp:val=&quot;009274D5&quot;/&gt;&lt;wsp:rsid wsp:val=&quot;00930FC3&quot;/&gt;&lt;wsp:rsid wsp:val=&quot;00931B63&quot;/&gt;&lt;wsp:rsid wsp:val=&quot;00931DCC&quot;/&gt;&lt;wsp:rsid wsp:val=&quot;00932030&quot;/&gt;&lt;wsp:rsid wsp:val=&quot;00932507&quot;/&gt;&lt;wsp:rsid wsp:val=&quot;00933427&quot;/&gt;&lt;wsp:rsid wsp:val=&quot;0093427B&quot;/&gt;&lt;wsp:rsid wsp:val=&quot;00935E49&quot;/&gt;&lt;wsp:rsid wsp:val=&quot;009426B7&quot;/&gt;&lt;wsp:rsid wsp:val=&quot;00942A22&quot;/&gt;&lt;wsp:rsid wsp:val=&quot;00942FE0&quot;/&gt;&lt;wsp:rsid wsp:val=&quot;00946ECA&quot;/&gt;&lt;wsp:rsid wsp:val=&quot;0095125F&quot;/&gt;&lt;wsp:rsid wsp:val=&quot;009539D2&quot;/&gt;&lt;wsp:rsid wsp:val=&quot;0095503C&quot;/&gt;&lt;wsp:rsid wsp:val=&quot;009615FC&quot;/&gt;&lt;wsp:rsid wsp:val=&quot;00961B55&quot;/&gt;&lt;wsp:rsid wsp:val=&quot;0096203E&quot;/&gt;&lt;wsp:rsid wsp:val=&quot;009620C4&quot;/&gt;&lt;wsp:rsid wsp:val=&quot;00966572&quot;/&gt;&lt;wsp:rsid wsp:val=&quot;00971E28&quot;/&gt;&lt;wsp:rsid wsp:val=&quot;00974D66&quot;/&gt;&lt;wsp:rsid wsp:val=&quot;00977217&quot;/&gt;&lt;wsp:rsid wsp:val=&quot;009943BF&quot;/&gt;&lt;wsp:rsid wsp:val=&quot;00994D25&quot;/&gt;&lt;wsp:rsid wsp:val=&quot;009970D6&quot;/&gt;&lt;wsp:rsid wsp:val=&quot;009A2032&quot;/&gt;&lt;wsp:rsid wsp:val=&quot;009A240D&quot;/&gt;&lt;wsp:rsid wsp:val=&quot;009A49AA&quot;/&gt;&lt;wsp:rsid wsp:val=&quot;009A6B32&quot;/&gt;&lt;wsp:rsid wsp:val=&quot;009B067A&quot;/&gt;&lt;wsp:rsid wsp:val=&quot;009B3F2E&quot;/&gt;&lt;wsp:rsid wsp:val=&quot;009D3006&quot;/&gt;&lt;wsp:rsid wsp:val=&quot;009D4A5D&quot;/&gt;&lt;wsp:rsid wsp:val=&quot;009D6A86&quot;/&gt;&lt;wsp:rsid wsp:val=&quot;009E5431&quot;/&gt;&lt;wsp:rsid wsp:val=&quot;009E5CA8&quot;/&gt;&lt;wsp:rsid wsp:val=&quot;009F3E16&quot;/&gt;&lt;wsp:rsid wsp:val=&quot;009F4AB5&quot;/&gt;&lt;wsp:rsid wsp:val=&quot;009F7790&quot;/&gt;&lt;wsp:rsid wsp:val=&quot;009F7B01&quot;/&gt;&lt;wsp:rsid wsp:val=&quot;009F7E4A&quot;/&gt;&lt;wsp:rsid wsp:val=&quot;009F7F1C&quot;/&gt;&lt;wsp:rsid wsp:val=&quot;00A0152E&quot;/&gt;&lt;wsp:rsid wsp:val=&quot;00A05935&quot;/&gt;&lt;wsp:rsid wsp:val=&quot;00A06185&quot;/&gt;&lt;wsp:rsid wsp:val=&quot;00A10297&quot;/&gt;&lt;wsp:rsid wsp:val=&quot;00A144F5&quot;/&gt;&lt;wsp:rsid wsp:val=&quot;00A2068A&quot;/&gt;&lt;wsp:rsid wsp:val=&quot;00A20DAE&quot;/&gt;&lt;wsp:rsid wsp:val=&quot;00A3302C&quot;/&gt;&lt;wsp:rsid wsp:val=&quot;00A34414&quot;/&gt;&lt;wsp:rsid wsp:val=&quot;00A34A4C&quot;/&gt;&lt;wsp:rsid wsp:val=&quot;00A376F3&quot;/&gt;&lt;wsp:rsid wsp:val=&quot;00A40A8B&quot;/&gt;&lt;wsp:rsid wsp:val=&quot;00A41409&quot;/&gt;&lt;wsp:rsid wsp:val=&quot;00A476EE&quot;/&gt;&lt;wsp:rsid wsp:val=&quot;00A55E5B&quot;/&gt;&lt;wsp:rsid wsp:val=&quot;00A56328&quot;/&gt;&lt;wsp:rsid wsp:val=&quot;00A572E0&quot;/&gt;&lt;wsp:rsid wsp:val=&quot;00A57AD1&quot;/&gt;&lt;wsp:rsid wsp:val=&quot;00A629A0&quot;/&gt;&lt;wsp:rsid wsp:val=&quot;00A6356E&quot;/&gt;&lt;wsp:rsid wsp:val=&quot;00A66132&quot;/&gt;&lt;wsp:rsid wsp:val=&quot;00A71896&quot;/&gt;&lt;wsp:rsid wsp:val=&quot;00A7373D&quot;/&gt;&lt;wsp:rsid wsp:val=&quot;00A754DB&quot;/&gt;&lt;wsp:rsid wsp:val=&quot;00A77483&quot;/&gt;&lt;wsp:rsid wsp:val=&quot;00A8000E&quot;/&gt;&lt;wsp:rsid wsp:val=&quot;00A81370&quot;/&gt;&lt;wsp:rsid wsp:val=&quot;00A82DE9&quot;/&gt;&lt;wsp:rsid wsp:val=&quot;00A83908&quot;/&gt;&lt;wsp:rsid wsp:val=&quot;00A8599E&quot;/&gt;&lt;wsp:rsid wsp:val=&quot;00A90B4A&quot;/&gt;&lt;wsp:rsid wsp:val=&quot;00A915C4&quot;/&gt;&lt;wsp:rsid wsp:val=&quot;00A94F8B&quot;/&gt;&lt;wsp:rsid wsp:val=&quot;00A951DB&quot;/&gt;&lt;wsp:rsid wsp:val=&quot;00A961E7&quot;/&gt;&lt;wsp:rsid wsp:val=&quot;00A97D19&quot;/&gt;&lt;wsp:rsid wsp:val=&quot;00AA0A26&quot;/&gt;&lt;wsp:rsid wsp:val=&quot;00AA24AC&quot;/&gt;&lt;wsp:rsid wsp:val=&quot;00AA28C4&quot;/&gt;&lt;wsp:rsid wsp:val=&quot;00AA3C23&quot;/&gt;&lt;wsp:rsid wsp:val=&quot;00AA3DD0&quot;/&gt;&lt;wsp:rsid wsp:val=&quot;00AA432A&quot;/&gt;&lt;wsp:rsid wsp:val=&quot;00AA6D04&quot;/&gt;&lt;wsp:rsid wsp:val=&quot;00AB2339&quot;/&gt;&lt;wsp:rsid wsp:val=&quot;00AB60E5&quot;/&gt;&lt;wsp:rsid wsp:val=&quot;00AD25B0&quot;/&gt;&lt;wsp:rsid wsp:val=&quot;00AE2DA2&quot;/&gt;&lt;wsp:rsid wsp:val=&quot;00AE3040&quot;/&gt;&lt;wsp:rsid wsp:val=&quot;00AE7A14&quot;/&gt;&lt;wsp:rsid wsp:val=&quot;00AF2DAE&quot;/&gt;&lt;wsp:rsid wsp:val=&quot;00AF32C6&quot;/&gt;&lt;wsp:rsid wsp:val=&quot;00AF45A1&quot;/&gt;&lt;wsp:rsid wsp:val=&quot;00AF6B2A&quot;/&gt;&lt;wsp:rsid wsp:val=&quot;00B006E1&quot;/&gt;&lt;wsp:rsid wsp:val=&quot;00B0174B&quot;/&gt;&lt;wsp:rsid wsp:val=&quot;00B0676E&quot;/&gt;&lt;wsp:rsid wsp:val=&quot;00B071E9&quot;/&gt;&lt;wsp:rsid wsp:val=&quot;00B1071D&quot;/&gt;&lt;wsp:rsid wsp:val=&quot;00B12745&quot;/&gt;&lt;wsp:rsid wsp:val=&quot;00B1320B&quot;/&gt;&lt;wsp:rsid wsp:val=&quot;00B142AA&quot;/&gt;&lt;wsp:rsid wsp:val=&quot;00B177A4&quot;/&gt;&lt;wsp:rsid wsp:val=&quot;00B17E10&quot;/&gt;&lt;wsp:rsid wsp:val=&quot;00B242BB&quot;/&gt;&lt;wsp:rsid wsp:val=&quot;00B25D6F&quot;/&gt;&lt;wsp:rsid wsp:val=&quot;00B2758D&quot;/&gt;&lt;wsp:rsid wsp:val=&quot;00B33645&quot;/&gt;&lt;wsp:rsid wsp:val=&quot;00B4144C&quot;/&gt;&lt;wsp:rsid wsp:val=&quot;00B43C45&quot;/&gt;&lt;wsp:rsid wsp:val=&quot;00B44217&quot;/&gt;&lt;wsp:rsid wsp:val=&quot;00B4496F&quot;/&gt;&lt;wsp:rsid wsp:val=&quot;00B505A3&quot;/&gt;&lt;wsp:rsid wsp:val=&quot;00B540A4&quot;/&gt;&lt;wsp:rsid wsp:val=&quot;00B56F96&quot;/&gt;&lt;wsp:rsid wsp:val=&quot;00B63551&quot;/&gt;&lt;wsp:rsid wsp:val=&quot;00B63E7B&quot;/&gt;&lt;wsp:rsid wsp:val=&quot;00B671DB&quot;/&gt;&lt;wsp:rsid wsp:val=&quot;00B67F3D&quot;/&gt;&lt;wsp:rsid wsp:val=&quot;00B732FF&quot;/&gt;&lt;wsp:rsid wsp:val=&quot;00B748C5&quot;/&gt;&lt;wsp:rsid wsp:val=&quot;00B8159B&quot;/&gt;&lt;wsp:rsid wsp:val=&quot;00B84F5A&quot;/&gt;&lt;wsp:rsid wsp:val=&quot;00B9524A&quot;/&gt;&lt;wsp:rsid wsp:val=&quot;00B977D2&quot;/&gt;&lt;wsp:rsid wsp:val=&quot;00BA0CC0&quot;/&gt;&lt;wsp:rsid wsp:val=&quot;00BA1146&quot;/&gt;&lt;wsp:rsid wsp:val=&quot;00BA1468&quot;/&gt;&lt;wsp:rsid wsp:val=&quot;00BA51F2&quot;/&gt;&lt;wsp:rsid wsp:val=&quot;00BA7439&quot;/&gt;&lt;wsp:rsid wsp:val=&quot;00BC0418&quot;/&gt;&lt;wsp:rsid wsp:val=&quot;00BC0A27&quot;/&gt;&lt;wsp:rsid wsp:val=&quot;00BC0A82&quot;/&gt;&lt;wsp:rsid wsp:val=&quot;00BC4191&quot;/&gt;&lt;wsp:rsid wsp:val=&quot;00BC56B7&quot;/&gt;&lt;wsp:rsid wsp:val=&quot;00BD4583&quot;/&gt;&lt;wsp:rsid wsp:val=&quot;00BD5932&quot;/&gt;&lt;wsp:rsid wsp:val=&quot;00BD7E49&quot;/&gt;&lt;wsp:rsid wsp:val=&quot;00BE270F&quot;/&gt;&lt;wsp:rsid wsp:val=&quot;00BE41F2&quot;/&gt;&lt;wsp:rsid wsp:val=&quot;00BE5C81&quot;/&gt;&lt;wsp:rsid wsp:val=&quot;00BE5DD0&quot;/&gt;&lt;wsp:rsid wsp:val=&quot;00BE6B0D&quot;/&gt;&lt;wsp:rsid wsp:val=&quot;00BE6FEA&quot;/&gt;&lt;wsp:rsid wsp:val=&quot;00BE7270&quot;/&gt;&lt;wsp:rsid wsp:val=&quot;00BE7CFA&quot;/&gt;&lt;wsp:rsid wsp:val=&quot;00BF4584&quot;/&gt;&lt;wsp:rsid wsp:val=&quot;00BF5C93&quot;/&gt;&lt;wsp:rsid wsp:val=&quot;00BF6274&quot;/&gt;&lt;wsp:rsid wsp:val=&quot;00BF795F&quot;/&gt;&lt;wsp:rsid wsp:val=&quot;00C03277&quot;/&gt;&lt;wsp:rsid wsp:val=&quot;00C06143&quot;/&gt;&lt;wsp:rsid wsp:val=&quot;00C138F9&quot;/&gt;&lt;wsp:rsid wsp:val=&quot;00C15DE9&quot;/&gt;&lt;wsp:rsid wsp:val=&quot;00C2578A&quot;/&gt;&lt;wsp:rsid wsp:val=&quot;00C263B0&quot;/&gt;&lt;wsp:rsid wsp:val=&quot;00C307B5&quot;/&gt;&lt;wsp:rsid wsp:val=&quot;00C30DA1&quot;/&gt;&lt;wsp:rsid wsp:val=&quot;00C31995&quot;/&gt;&lt;wsp:rsid wsp:val=&quot;00C43135&quot;/&gt;&lt;wsp:rsid wsp:val=&quot;00C43201&quot;/&gt;&lt;wsp:rsid wsp:val=&quot;00C4416B&quot;/&gt;&lt;wsp:rsid wsp:val=&quot;00C44B6A&quot;/&gt;&lt;wsp:rsid wsp:val=&quot;00C475E0&quot;/&gt;&lt;wsp:rsid wsp:val=&quot;00C47F20&quot;/&gt;&lt;wsp:rsid wsp:val=&quot;00C5063E&quot;/&gt;&lt;wsp:rsid wsp:val=&quot;00C51B18&quot;/&gt;&lt;wsp:rsid wsp:val=&quot;00C52B7D&quot;/&gt;&lt;wsp:rsid wsp:val=&quot;00C54280&quot;/&gt;&lt;wsp:rsid wsp:val=&quot;00C564C5&quot;/&gt;&lt;wsp:rsid wsp:val=&quot;00C56AB0&quot;/&gt;&lt;wsp:rsid wsp:val=&quot;00C5795A&quot;/&gt;&lt;wsp:rsid wsp:val=&quot;00C63CAA&quot;/&gt;&lt;wsp:rsid wsp:val=&quot;00C666B8&quot;/&gt;&lt;wsp:rsid wsp:val=&quot;00C6776F&quot;/&gt;&lt;wsp:rsid wsp:val=&quot;00C67C84&quot;/&gt;&lt;wsp:rsid wsp:val=&quot;00C821FD&quot;/&gt;&lt;wsp:rsid wsp:val=&quot;00C917E8&quot;/&gt;&lt;wsp:rsid wsp:val=&quot;00CA0D34&quot;/&gt;&lt;wsp:rsid wsp:val=&quot;00CA1C3B&quot;/&gt;&lt;wsp:rsid wsp:val=&quot;00CA3302&quot;/&gt;&lt;wsp:rsid wsp:val=&quot;00CA3B32&quot;/&gt;&lt;wsp:rsid wsp:val=&quot;00CA4E52&quot;/&gt;&lt;wsp:rsid wsp:val=&quot;00CA6384&quot;/&gt;&lt;wsp:rsid wsp:val=&quot;00CB0150&quot;/&gt;&lt;wsp:rsid wsp:val=&quot;00CB5D7D&quot;/&gt;&lt;wsp:rsid wsp:val=&quot;00CC2F58&quot;/&gt;&lt;wsp:rsid wsp:val=&quot;00CC4D70&quot;/&gt;&lt;wsp:rsid wsp:val=&quot;00CD1563&quot;/&gt;&lt;wsp:rsid wsp:val=&quot;00CD327E&quot;/&gt;&lt;wsp:rsid wsp:val=&quot;00CD6780&quot;/&gt;&lt;wsp:rsid wsp:val=&quot;00CE0251&quot;/&gt;&lt;wsp:rsid wsp:val=&quot;00CE3CBC&quot;/&gt;&lt;wsp:rsid wsp:val=&quot;00CF0457&quot;/&gt;&lt;wsp:rsid wsp:val=&quot;00CF278A&quot;/&gt;&lt;wsp:rsid wsp:val=&quot;00D00782&quot;/&gt;&lt;wsp:rsid wsp:val=&quot;00D01E5A&quot;/&gt;&lt;wsp:rsid wsp:val=&quot;00D04CF2&quot;/&gt;&lt;wsp:rsid wsp:val=&quot;00D12AF6&quot;/&gt;&lt;wsp:rsid wsp:val=&quot;00D16AF3&quot;/&gt;&lt;wsp:rsid wsp:val=&quot;00D246DF&quot;/&gt;&lt;wsp:rsid wsp:val=&quot;00D25759&quot;/&gt;&lt;wsp:rsid wsp:val=&quot;00D26B78&quot;/&gt;&lt;wsp:rsid wsp:val=&quot;00D27FFE&quot;/&gt;&lt;wsp:rsid wsp:val=&quot;00D30D98&quot;/&gt;&lt;wsp:rsid wsp:val=&quot;00D32BEB&quot;/&gt;&lt;wsp:rsid wsp:val=&quot;00D34E64&quot;/&gt;&lt;wsp:rsid wsp:val=&quot;00D36291&quot;/&gt;&lt;wsp:rsid wsp:val=&quot;00D40FCE&quot;/&gt;&lt;wsp:rsid wsp:val=&quot;00D41A5C&quot;/&gt;&lt;wsp:rsid wsp:val=&quot;00D46814&quot;/&gt;&lt;wsp:rsid wsp:val=&quot;00D46E9B&quot;/&gt;&lt;wsp:rsid wsp:val=&quot;00D5199F&quot;/&gt;&lt;wsp:rsid wsp:val=&quot;00D53FED&quot;/&gt;&lt;wsp:rsid wsp:val=&quot;00D5570B&quot;/&gt;&lt;wsp:rsid wsp:val=&quot;00D560FD&quot;/&gt;&lt;wsp:rsid wsp:val=&quot;00D604B5&quot;/&gt;&lt;wsp:rsid wsp:val=&quot;00D618EB&quot;/&gt;&lt;wsp:rsid wsp:val=&quot;00D62327&quot;/&gt;&lt;wsp:rsid wsp:val=&quot;00D67A7D&quot;/&gt;&lt;wsp:rsid wsp:val=&quot;00D72508&quot;/&gt;&lt;wsp:rsid wsp:val=&quot;00D72989&quot;/&gt;&lt;wsp:rsid wsp:val=&quot;00D7380A&quot;/&gt;&lt;wsp:rsid wsp:val=&quot;00D73A5B&quot;/&gt;&lt;wsp:rsid wsp:val=&quot;00D77240&quot;/&gt;&lt;wsp:rsid wsp:val=&quot;00D77A04&quot;/&gt;&lt;wsp:rsid wsp:val=&quot;00D81A1C&quot;/&gt;&lt;wsp:rsid wsp:val=&quot;00D83A1F&quot;/&gt;&lt;wsp:rsid wsp:val=&quot;00D83C84&quot;/&gt;&lt;wsp:rsid wsp:val=&quot;00D8411A&quot;/&gt;&lt;wsp:rsid wsp:val=&quot;00D86CAE&quot;/&gt;&lt;wsp:rsid wsp:val=&quot;00D8762C&quot;/&gt;&lt;wsp:rsid wsp:val=&quot;00D87988&quot;/&gt;&lt;wsp:rsid wsp:val=&quot;00D929F3&quot;/&gt;&lt;wsp:rsid wsp:val=&quot;00D970CA&quot;/&gt;&lt;wsp:rsid wsp:val=&quot;00D97626&quot;/&gt;&lt;wsp:rsid wsp:val=&quot;00DA04B5&quot;/&gt;&lt;wsp:rsid wsp:val=&quot;00DA0EF3&quot;/&gt;&lt;wsp:rsid wsp:val=&quot;00DA2D7B&quot;/&gt;&lt;wsp:rsid wsp:val=&quot;00DA506E&quot;/&gt;&lt;wsp:rsid wsp:val=&quot;00DA67BF&quot;/&gt;&lt;wsp:rsid wsp:val=&quot;00DB1F72&quot;/&gt;&lt;wsp:rsid wsp:val=&quot;00DB4328&quot;/&gt;&lt;wsp:rsid wsp:val=&quot;00DC4757&quot;/&gt;&lt;wsp:rsid wsp:val=&quot;00DE11A8&quot;/&gt;&lt;wsp:rsid wsp:val=&quot;00DE16D5&quot;/&gt;&lt;wsp:rsid wsp:val=&quot;00DE286E&quot;/&gt;&lt;wsp:rsid wsp:val=&quot;00DE3A38&quot;/&gt;&lt;wsp:rsid wsp:val=&quot;00DF07C7&quot;/&gt;&lt;wsp:rsid wsp:val=&quot;00DF135E&quot;/&gt;&lt;wsp:rsid wsp:val=&quot;00DF3228&quot;/&gt;&lt;wsp:rsid wsp:val=&quot;00DF4B56&quot;/&gt;&lt;wsp:rsid wsp:val=&quot;00DF6FAB&quot;/&gt;&lt;wsp:rsid wsp:val=&quot;00DF7B94&quot;/&gt;&lt;wsp:rsid wsp:val=&quot;00E05312&quot;/&gt;&lt;wsp:rsid wsp:val=&quot;00E05ACF&quot;/&gt;&lt;wsp:rsid wsp:val=&quot;00E205A2&quot;/&gt;&lt;wsp:rsid wsp:val=&quot;00E21AD9&quot;/&gt;&lt;wsp:rsid wsp:val=&quot;00E27197&quot;/&gt;&lt;wsp:rsid wsp:val=&quot;00E40615&quot;/&gt;&lt;wsp:rsid wsp:val=&quot;00E440CC&quot;/&gt;&lt;wsp:rsid wsp:val=&quot;00E47945&quot;/&gt;&lt;wsp:rsid wsp:val=&quot;00E53BEB&quot;/&gt;&lt;wsp:rsid wsp:val=&quot;00E56529&quot;/&gt;&lt;wsp:rsid wsp:val=&quot;00E70019&quot;/&gt;&lt;wsp:rsid wsp:val=&quot;00E767B9&quot;/&gt;&lt;wsp:rsid wsp:val=&quot;00E8285E&quot;/&gt;&lt;wsp:rsid wsp:val=&quot;00E83BCF&quot;/&gt;&lt;wsp:rsid wsp:val=&quot;00E83D0D&quot;/&gt;&lt;wsp:rsid wsp:val=&quot;00E8500D&quot;/&gt;&lt;wsp:rsid wsp:val=&quot;00E904A4&quot;/&gt;&lt;wsp:rsid wsp:val=&quot;00E93AE9&quot;/&gt;&lt;wsp:rsid wsp:val=&quot;00E95558&quot;/&gt;&lt;wsp:rsid wsp:val=&quot;00EA261C&quot;/&gt;&lt;wsp:rsid wsp:val=&quot;00EA4C2D&quot;/&gt;&lt;wsp:rsid wsp:val=&quot;00EA5939&quot;/&gt;&lt;wsp:rsid wsp:val=&quot;00EB0896&quot;/&gt;&lt;wsp:rsid wsp:val=&quot;00EB18DA&quot;/&gt;&lt;wsp:rsid wsp:val=&quot;00EB1FF6&quot;/&gt;&lt;wsp:rsid wsp:val=&quot;00EB2827&quot;/&gt;&lt;wsp:rsid wsp:val=&quot;00EB483F&quot;/&gt;&lt;wsp:rsid wsp:val=&quot;00EC0F53&quot;/&gt;&lt;wsp:rsid wsp:val=&quot;00EC27F8&quot;/&gt;&lt;wsp:rsid wsp:val=&quot;00EC57FF&quot;/&gt;&lt;wsp:rsid wsp:val=&quot;00EC6B45&quot;/&gt;&lt;wsp:rsid wsp:val=&quot;00ED49B6&quot;/&gt;&lt;wsp:rsid wsp:val=&quot;00ED5C44&quot;/&gt;&lt;wsp:rsid wsp:val=&quot;00EE02E2&quot;/&gt;&lt;wsp:rsid wsp:val=&quot;00EE0732&quot;/&gt;&lt;wsp:rsid wsp:val=&quot;00EE1171&quot;/&gt;&lt;wsp:rsid wsp:val=&quot;00EE15C8&quot;/&gt;&lt;wsp:rsid wsp:val=&quot;00EE2CC1&quot;/&gt;&lt;wsp:rsid wsp:val=&quot;00EE3BD5&quot;/&gt;&lt;wsp:rsid wsp:val=&quot;00EE679D&quot;/&gt;&lt;wsp:rsid wsp:val=&quot;00EE74AC&quot;/&gt;&lt;wsp:rsid wsp:val=&quot;00EF0435&quot;/&gt;&lt;wsp:rsid wsp:val=&quot;00EF7866&quot;/&gt;&lt;wsp:rsid wsp:val=&quot;00F001E5&quot;/&gt;&lt;wsp:rsid wsp:val=&quot;00F0138E&quot;/&gt;&lt;wsp:rsid wsp:val=&quot;00F0265F&quot;/&gt;&lt;wsp:rsid wsp:val=&quot;00F03242&quot;/&gt;&lt;wsp:rsid wsp:val=&quot;00F05AE3&quot;/&gt;&lt;wsp:rsid wsp:val=&quot;00F0625C&quot;/&gt;&lt;wsp:rsid wsp:val=&quot;00F07325&quot;/&gt;&lt;wsp:rsid wsp:val=&quot;00F12DE4&quot;/&gt;&lt;wsp:rsid wsp:val=&quot;00F261EC&quot;/&gt;&lt;wsp:rsid wsp:val=&quot;00F27F7E&quot;/&gt;&lt;wsp:rsid wsp:val=&quot;00F3480F&quot;/&gt;&lt;wsp:rsid wsp:val=&quot;00F3771E&quot;/&gt;&lt;wsp:rsid wsp:val=&quot;00F37B23&quot;/&gt;&lt;wsp:rsid wsp:val=&quot;00F37E55&quot;/&gt;&lt;wsp:rsid wsp:val=&quot;00F41DF9&quot;/&gt;&lt;wsp:rsid wsp:val=&quot;00F43483&quot;/&gt;&lt;wsp:rsid wsp:val=&quot;00F4495A&quot;/&gt;&lt;wsp:rsid wsp:val=&quot;00F477F2&quot;/&gt;&lt;wsp:rsid wsp:val=&quot;00F52030&quot;/&gt;&lt;wsp:rsid wsp:val=&quot;00F54FF4&quot;/&gt;&lt;wsp:rsid wsp:val=&quot;00F552E0&quot;/&gt;&lt;wsp:rsid wsp:val=&quot;00F609CF&quot;/&gt;&lt;wsp:rsid wsp:val=&quot;00F618D9&quot;/&gt;&lt;wsp:rsid wsp:val=&quot;00F6701A&quot;/&gt;&lt;wsp:rsid wsp:val=&quot;00F6727F&quot;/&gt;&lt;wsp:rsid wsp:val=&quot;00F67871&quot;/&gt;&lt;wsp:rsid wsp:val=&quot;00F703D4&quot;/&gt;&lt;wsp:rsid wsp:val=&quot;00F708C5&quot;/&gt;&lt;wsp:rsid wsp:val=&quot;00F73440&quot;/&gt;&lt;wsp:rsid wsp:val=&quot;00F7763E&quot;/&gt;&lt;wsp:rsid wsp:val=&quot;00F81249&quot;/&gt;&lt;wsp:rsid wsp:val=&quot;00F8614B&quot;/&gt;&lt;wsp:rsid wsp:val=&quot;00F86C22&quot;/&gt;&lt;wsp:rsid wsp:val=&quot;00F9399A&quot;/&gt;&lt;wsp:rsid wsp:val=&quot;00F94273&quot;/&gt;&lt;wsp:rsid wsp:val=&quot;00FA5A25&quot;/&gt;&lt;wsp:rsid wsp:val=&quot;00FA6FDF&quot;/&gt;&lt;wsp:rsid wsp:val=&quot;00FA7FFB&quot;/&gt;&lt;wsp:rsid wsp:val=&quot;00FB1651&quot;/&gt;&lt;wsp:rsid wsp:val=&quot;00FB5C0B&quot;/&gt;&lt;wsp:rsid wsp:val=&quot;00FC642B&quot;/&gt;&lt;wsp:rsid wsp:val=&quot;00FC6C01&quot;/&gt;&lt;wsp:rsid wsp:val=&quot;00FC7CEA&quot;/&gt;&lt;wsp:rsid wsp:val=&quot;00FD0CCB&quot;/&gt;&lt;wsp:rsid wsp:val=&quot;00FD139B&quot;/&gt;&lt;wsp:rsid wsp:val=&quot;00FD6ED3&quot;/&gt;&lt;wsp:rsid wsp:val=&quot;00FE0298&quot;/&gt;&lt;wsp:rsid wsp:val=&quot;00FE390C&quot;/&gt;&lt;wsp:rsid wsp:val=&quot;00FE4987&quot;/&gt;&lt;wsp:rsid wsp:val=&quot;00FF0E3A&quot;/&gt;&lt;wsp:rsid wsp:val=&quot;00FF23D9&quot;/&gt;&lt;wsp:rsid wsp:val=&quot;00FF4545&quot;/&gt;&lt;wsp:rsid wsp:val=&quot;00FF4D5E&quot;/&gt;&lt;wsp:rsid wsp:val=&quot;00FF6E29&quot;/&gt;&lt;wsp:rsid wsp:val=&quot;00FF78AB&quot;/&gt;&lt;wsp:rsid wsp:val=&quot;00FF7B7F&quot;/&gt;&lt;/wsp:rsids&gt;&lt;/w:docPr&gt;&lt;w:body&gt;&lt;w:p wsp:rsidR=&quot;00000000&quot; wsp:rsidRDefault=&quot;003B6368&quot;&gt;&lt;m:oMathPara&gt;&lt;m:oMath&gt;&lt;m:f&gt;&lt;m:fPr&gt;&lt;m:ctrlPr&gt;&lt;w:rPr&gt;&lt;w:rFonts w:ascii=&quot;Cambria Math&quot; w:h-ansi=&quot;Cambria Math&quot;/&gt;&lt;wx:font wx:val=&quot;Cambria Math&quot;/&gt;&lt;w:kern w:val=&quot;0&quot;/&gt;&lt;w:sz w:val=&quot;24&quot;/&gt;&lt;w:sz-cs w:val=&quot;24&quot;/&gt;&lt;/w:rPr&gt;&lt;/m:ctrlPr&gt;&lt;/m:fPr&gt;&lt;m:num&gt;&lt;m:r&gt;&lt;w:rPr&gt;&lt;w:rFonts w:ascii=&quot;Cambria Math&quot; w:h-ansi=&quot;Cambria Math&quot;/&gt;&lt;wx:font wx:val=&quot;Cambria Math&quot;/&gt;&lt;w:i/&gt;&lt;w:kern w:val=&quot;0&quot;/&gt;&lt;w:sz w:val=&quot;24&quot;/&gt;&lt;w:sz-cs w:val=&quot;24&quot;/&gt;&lt;/w:rPr&gt;&lt;m:t&gt;0.65&lt;/m:t&gt;&lt;/m:r&gt;&lt;/m:num&gt;&lt;m:den&gt;&lt;m:sSub&gt;&lt;m:sSubPr&gt;&lt;m:ctrlPr&gt;&lt;w:rPr&gt;&lt;w:rFonts w:ascii=&quot;Cambria Math&quot; w:h-ansi=&quot;Cambria Math&quot;/&gt;&lt;wx:font wx:val=&quot;Cambria Math&quot;/&gt;&lt;w:i/&gt;&lt;w:kern w:val=&quot;0&quot;/&gt;&lt;w:sz w:val=&quot;24&quot;/&gt;&lt;w:sz-cs w:val=&quot;24&quot;/&gt;&lt;/w:rPr&gt;&lt;/m:ctrlPr&gt;&lt;/m:sSubPr&gt;&lt;m:e&gt;&lt;m:r&gt;&lt;w:rPr&gt;&lt;w:rFonts w:ascii=&quot;Cambria Math&quot; w:h-ansi=&quot;Cambria Math&quot;/&gt;&lt;wx:font wx:val=&quot;Cambria Math&quot;/&gt;&lt;w:i/&gt;&lt;w:kern w:val=&quot;0&quot;/&gt;&lt;w:sz w:val=&quot;24&quot;/&gt;&lt;w:sz-cs w:val=&quot;24&quot;/&gt;&lt;/w:rPr&gt;&lt;m:t&gt;R&lt;/m:t&gt;&lt;/m:r&gt;&lt;/m:e&gt;&lt;m:sub&gt;&lt;m:r&gt;&lt;w:rPr&gt;&lt;w:rFonts w:ascii=&quot;Cambria Math&quot; w:h-ansi=&quot;Cambria Math&quot;/&gt;&lt;wx:font wx:val=&quot;Cambria Math&quot;/&gt;&lt;w:i/&gt;&lt;w:kern w:val=&quot;0&quot;/&gt;&lt;w:sz w:val=&quot;24&quot;/&gt;&lt;w:sz-cs w:val=&quot;24&quot;/&gt;&lt;/w:rPr&gt;&lt;m:t&gt;e/&lt;/m:t&gt;&lt;/m:r&gt;&lt;m:sSub&gt;&lt;m:sSubPr&gt;&lt;m:ctrlPr&gt;&lt;w:rPr&gt;&lt;w:rFonts w:ascii=&quot;Cambria Math&quot; w:h-ansi=&quot;Cambria Math&quot;/&gt;&lt;wx:font wx:val=&quot;Cambria Math&quot;/&gt;&lt;w:i/&gt;&lt;w:kern w:val=&quot;0&quot;/&gt;&lt;w:sz w:val=&quot;24&quot;/&gt;&lt;w:sz-cs w:val=&quot;24&quot;/&gt;&lt;/w:rPr&gt;&lt;/m:ctrlPr&gt;&lt;/m:sSubPr&gt;&lt;m:e&gt;&lt;m:r&gt;&lt;w:rPr&gt;&lt;w:rFonts w:ascii=&quot;Cambria Math&quot; w:h-ansi=&quot;Cambria Math&quot;/&gt;&lt;wx:font wx:val=&quot;Cambria Math&quot;/&gt;&lt;w:i/&gt;&lt;w:kern w:val=&quot;0&quot;/&gt;&lt;w:sz w:val=&quot;24&quot;/&gt;&lt;w:sz-cs w:val=&quot;24&quot;/&gt;&lt;/w:rPr&gt;&lt;m:t&gt;R&lt;/m:t&gt;&lt;/m:r&gt;&lt;/m:e&gt;&lt;m:sub&gt;&lt;m:r&gt;&lt;w:rPr&gt;&lt;w:rFonts w:ascii=&quot;Cambria Math&quot; w:h-ansi=&quot;Cambria Math&quot;/&gt;&lt;wx:font wx:val=&quot;Cambria Math&quot;/&gt;&lt;w:i/&gt;&lt;w:kern w:val=&quot;0&quot;/&gt;&lt;w:sz w:val=&quot;24&quot;/&gt;&lt;w:sz-cs w:val=&quot;24&quot;/&gt;&lt;/w:rPr&gt;&lt;m:t&gt;g&lt;/m:t&gt;&lt;/m:r&gt;&lt;/m:sub&gt;&lt;/m:sSub&gt;&lt;/m:sub&gt;&lt;/m:sSub&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3" o:title="" chromakey="white"/>
          </v:shape>
        </w:pict>
      </w:r>
      <w:r w:rsidRPr="00316D65">
        <w:rPr>
          <w:rFonts w:ascii="Times New Roman" w:hAnsi="Times New Roman"/>
          <w:kern w:val="0"/>
          <w:sz w:val="22"/>
        </w:rPr>
        <w:fldChar w:fldCharType="end"/>
      </w:r>
      <w:r w:rsidRPr="0089391E">
        <w:rPr>
          <w:rFonts w:ascii="Times New Roman" w:hAnsi="Times New Roman"/>
          <w:kern w:val="0"/>
          <w:sz w:val="22"/>
        </w:rPr>
        <w:t xml:space="preserve"> or 0</w:t>
      </w:r>
      <w:r>
        <w:rPr>
          <w:rFonts w:ascii="Times New Roman" w:hAnsi="Times New Roman"/>
          <w:kern w:val="0"/>
          <w:sz w:val="22"/>
        </w:rPr>
        <w:t>,</w:t>
      </w:r>
      <w:r w:rsidRPr="0089391E">
        <w:rPr>
          <w:rFonts w:ascii="Times New Roman" w:hAnsi="Times New Roman"/>
          <w:kern w:val="0"/>
          <w:sz w:val="22"/>
        </w:rPr>
        <w:t>85</w:t>
      </w:r>
      <w:r>
        <w:rPr>
          <w:rFonts w:ascii="Times New Roman" w:hAnsi="Times New Roman"/>
          <w:kern w:val="0"/>
          <w:sz w:val="22"/>
        </w:rPr>
        <w:t xml:space="preserve"> </w:t>
      </w:r>
    </w:p>
    <w:p w:rsidR="002C23AA" w:rsidRPr="00882C68" w:rsidRDefault="002C23AA" w:rsidP="00017DEE">
      <w:pPr>
        <w:autoSpaceDE w:val="0"/>
        <w:autoSpaceDN w:val="0"/>
        <w:adjustRightInd w:val="0"/>
        <w:jc w:val="left"/>
        <w:rPr>
          <w:rFonts w:ascii="Arial" w:hAnsi="Arial" w:cs="Arial"/>
          <w:kern w:val="0"/>
          <w:sz w:val="20"/>
          <w:szCs w:val="20"/>
        </w:rPr>
      </w:pPr>
    </w:p>
    <w:p w:rsidR="002C23AA" w:rsidRPr="00017DEE" w:rsidRDefault="002C23AA" w:rsidP="00017DEE">
      <w:pPr>
        <w:autoSpaceDE w:val="0"/>
        <w:autoSpaceDN w:val="0"/>
        <w:adjustRightInd w:val="0"/>
        <w:jc w:val="left"/>
        <w:rPr>
          <w:rFonts w:ascii="Arial" w:hAnsi="Arial" w:cs="Arial"/>
          <w:kern w:val="0"/>
          <w:sz w:val="20"/>
          <w:szCs w:val="20"/>
        </w:rPr>
      </w:pPr>
      <w:r w:rsidRPr="00017DEE">
        <w:rPr>
          <w:rFonts w:ascii="Arial" w:hAnsi="Arial" w:cs="Arial"/>
          <w:kern w:val="0"/>
          <w:sz w:val="20"/>
          <w:szCs w:val="20"/>
        </w:rPr>
        <w:t xml:space="preserve">  </w:t>
      </w:r>
      <w:r>
        <w:rPr>
          <w:rFonts w:ascii="Arial" w:hAnsi="Arial" w:cs="Arial"/>
          <w:kern w:val="0"/>
          <w:sz w:val="20"/>
          <w:szCs w:val="20"/>
        </w:rPr>
        <w:t xml:space="preserve">             </w:t>
      </w:r>
    </w:p>
    <w:tbl>
      <w:tblPr>
        <w:tblW w:w="0" w:type="auto"/>
        <w:tblInd w:w="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41"/>
        <w:gridCol w:w="2841"/>
      </w:tblGrid>
      <w:tr w:rsidR="002C23AA" w:rsidRPr="00316D65" w:rsidTr="00316D65">
        <w:tc>
          <w:tcPr>
            <w:tcW w:w="2841" w:type="dxa"/>
            <w:tcBorders>
              <w:top w:val="nil"/>
              <w:left w:val="nil"/>
              <w:bottom w:val="nil"/>
              <w:right w:val="nil"/>
            </w:tcBorders>
          </w:tcPr>
          <w:p w:rsidR="002C23AA" w:rsidRPr="00316D65" w:rsidRDefault="002C23AA" w:rsidP="0053774A">
            <w:r w:rsidRPr="00316D65">
              <w:pict>
                <v:shape id="_x0000_i1033" type="#_x0000_t75" style="width:88.5pt;height:66.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5&quot;/&gt;&lt;w:doNotEmbedSystemFonts/&gt;&lt;w:bordersDontSurroundHeader/&gt;&lt;w:bordersDontSurroundFooter/&gt;&lt;w:defaultTabStop w:val=&quot;420&quot;/&gt;&lt;w:drawingGridVerticalSpacing w:val=&quot;156&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81B5E&quot;/&gt;&lt;wsp:rsid wsp:val=&quot;00003FD2&quot;/&gt;&lt;wsp:rsid wsp:val=&quot;0000775A&quot;/&gt;&lt;wsp:rsid wsp:val=&quot;00010990&quot;/&gt;&lt;wsp:rsid wsp:val=&quot;00010CE6&quot;/&gt;&lt;wsp:rsid wsp:val=&quot;00011868&quot;/&gt;&lt;wsp:rsid wsp:val=&quot;00013156&quot;/&gt;&lt;wsp:rsid wsp:val=&quot;00014DCA&quot;/&gt;&lt;wsp:rsid wsp:val=&quot;000151D7&quot;/&gt;&lt;wsp:rsid wsp:val=&quot;00016137&quot;/&gt;&lt;wsp:rsid wsp:val=&quot;00016B05&quot;/&gt;&lt;wsp:rsid wsp:val=&quot;00017535&quot;/&gt;&lt;wsp:rsid wsp:val=&quot;00017DEE&quot;/&gt;&lt;wsp:rsid wsp:val=&quot;00020319&quot;/&gt;&lt;wsp:rsid wsp:val=&quot;000208DB&quot;/&gt;&lt;wsp:rsid wsp:val=&quot;000218DC&quot;/&gt;&lt;wsp:rsid wsp:val=&quot;00024061&quot;/&gt;&lt;wsp:rsid wsp:val=&quot;000246EA&quot;/&gt;&lt;wsp:rsid wsp:val=&quot;00034E79&quot;/&gt;&lt;wsp:rsid wsp:val=&quot;000405D9&quot;/&gt;&lt;wsp:rsid wsp:val=&quot;000415E3&quot;/&gt;&lt;wsp:rsid wsp:val=&quot;00043153&quot;/&gt;&lt;wsp:rsid wsp:val=&quot;00045320&quot;/&gt;&lt;wsp:rsid wsp:val=&quot;0004613E&quot;/&gt;&lt;wsp:rsid wsp:val=&quot;000503F5&quot;/&gt;&lt;wsp:rsid wsp:val=&quot;000516E6&quot;/&gt;&lt;wsp:rsid wsp:val=&quot;00051928&quot;/&gt;&lt;wsp:rsid wsp:val=&quot;0005513C&quot;/&gt;&lt;wsp:rsid wsp:val=&quot;00060EBF&quot;/&gt;&lt;wsp:rsid wsp:val=&quot;00061685&quot;/&gt;&lt;wsp:rsid wsp:val=&quot;00065EAC&quot;/&gt;&lt;wsp:rsid wsp:val=&quot;00081ACB&quot;/&gt;&lt;wsp:rsid wsp:val=&quot;00083458&quot;/&gt;&lt;wsp:rsid wsp:val=&quot;00090451&quot;/&gt;&lt;wsp:rsid wsp:val=&quot;00093598&quot;/&gt;&lt;wsp:rsid wsp:val=&quot;0009611F&quot;/&gt;&lt;wsp:rsid wsp:val=&quot;000A28BA&quot;/&gt;&lt;wsp:rsid wsp:val=&quot;000A3338&quot;/&gt;&lt;wsp:rsid wsp:val=&quot;000A47F3&quot;/&gt;&lt;wsp:rsid wsp:val=&quot;000B0D45&quot;/&gt;&lt;wsp:rsid wsp:val=&quot;000B39DA&quot;/&gt;&lt;wsp:rsid wsp:val=&quot;000B762E&quot;/&gt;&lt;wsp:rsid wsp:val=&quot;000C1575&quot;/&gt;&lt;wsp:rsid wsp:val=&quot;000C334C&quot;/&gt;&lt;wsp:rsid wsp:val=&quot;000C3D96&quot;/&gt;&lt;wsp:rsid wsp:val=&quot;000C52C6&quot;/&gt;&lt;wsp:rsid wsp:val=&quot;000C5A0B&quot;/&gt;&lt;wsp:rsid wsp:val=&quot;000C6C17&quot;/&gt;&lt;wsp:rsid wsp:val=&quot;000F0AF4&quot;/&gt;&lt;wsp:rsid wsp:val=&quot;000F2399&quot;/&gt;&lt;wsp:rsid wsp:val=&quot;000F31AD&quot;/&gt;&lt;wsp:rsid wsp:val=&quot;000F4BD3&quot;/&gt;&lt;wsp:rsid wsp:val=&quot;000F687D&quot;/&gt;&lt;wsp:rsid wsp:val=&quot;0010065A&quot;/&gt;&lt;wsp:rsid wsp:val=&quot;0010705B&quot;/&gt;&lt;wsp:rsid wsp:val=&quot;001112C0&quot;/&gt;&lt;wsp:rsid wsp:val=&quot;001134E2&quot;/&gt;&lt;wsp:rsid wsp:val=&quot;00116801&quot;/&gt;&lt;wsp:rsid wsp:val=&quot;00121958&quot;/&gt;&lt;wsp:rsid wsp:val=&quot;00122743&quot;/&gt;&lt;wsp:rsid wsp:val=&quot;00122A5E&quot;/&gt;&lt;wsp:rsid wsp:val=&quot;00126439&quot;/&gt;&lt;wsp:rsid wsp:val=&quot;00133440&quot;/&gt;&lt;wsp:rsid wsp:val=&quot;00144626&quot;/&gt;&lt;wsp:rsid wsp:val=&quot;001447A0&quot;/&gt;&lt;wsp:rsid wsp:val=&quot;00144D41&quot;/&gt;&lt;wsp:rsid wsp:val=&quot;001463D4&quot;/&gt;&lt;wsp:rsid wsp:val=&quot;00147A2A&quot;/&gt;&lt;wsp:rsid wsp:val=&quot;00151C2B&quot;/&gt;&lt;wsp:rsid wsp:val=&quot;001619D9&quot;/&gt;&lt;wsp:rsid wsp:val=&quot;00166C90&quot;/&gt;&lt;wsp:rsid wsp:val=&quot;0017195F&quot;/&gt;&lt;wsp:rsid wsp:val=&quot;00172E23&quot;/&gt;&lt;wsp:rsid wsp:val=&quot;001739FC&quot;/&gt;&lt;wsp:rsid wsp:val=&quot;001749D9&quot;/&gt;&lt;wsp:rsid wsp:val=&quot;001759E9&quot;/&gt;&lt;wsp:rsid wsp:val=&quot;001765D0&quot;/&gt;&lt;wsp:rsid wsp:val=&quot;001801C5&quot;/&gt;&lt;wsp:rsid wsp:val=&quot;00180A4A&quot;/&gt;&lt;wsp:rsid wsp:val=&quot;00181B5E&quot;/&gt;&lt;wsp:rsid wsp:val=&quot;00181D0B&quot;/&gt;&lt;wsp:rsid wsp:val=&quot;0018215F&quot;/&gt;&lt;wsp:rsid wsp:val=&quot;00182288&quot;/&gt;&lt;wsp:rsid wsp:val=&quot;00182E1A&quot;/&gt;&lt;wsp:rsid wsp:val=&quot;00187783&quot;/&gt;&lt;wsp:rsid wsp:val=&quot;00190EE9&quot;/&gt;&lt;wsp:rsid wsp:val=&quot;00194F8B&quot;/&gt;&lt;wsp:rsid wsp:val=&quot;001A1531&quot;/&gt;&lt;wsp:rsid wsp:val=&quot;001A1B1F&quot;/&gt;&lt;wsp:rsid wsp:val=&quot;001A2A3F&quot;/&gt;&lt;wsp:rsid wsp:val=&quot;001A6C9F&quot;/&gt;&lt;wsp:rsid wsp:val=&quot;001B1328&quot;/&gt;&lt;wsp:rsid wsp:val=&quot;001B31DC&quot;/&gt;&lt;wsp:rsid wsp:val=&quot;001B3836&quot;/&gt;&lt;wsp:rsid wsp:val=&quot;001B4EBF&quot;/&gt;&lt;wsp:rsid wsp:val=&quot;001C3CEA&quot;/&gt;&lt;wsp:rsid wsp:val=&quot;001C52DC&quot;/&gt;&lt;wsp:rsid wsp:val=&quot;001C7EE9&quot;/&gt;&lt;wsp:rsid wsp:val=&quot;001D1DB8&quot;/&gt;&lt;wsp:rsid wsp:val=&quot;001D26F4&quot;/&gt;&lt;wsp:rsid wsp:val=&quot;001D37F2&quot;/&gt;&lt;wsp:rsid wsp:val=&quot;001D38DA&quot;/&gt;&lt;wsp:rsid wsp:val=&quot;001E131D&quot;/&gt;&lt;wsp:rsid wsp:val=&quot;001E15A4&quot;/&gt;&lt;wsp:rsid wsp:val=&quot;001E29C2&quot;/&gt;&lt;wsp:rsid wsp:val=&quot;001E509F&quot;/&gt;&lt;wsp:rsid wsp:val=&quot;001E5A98&quot;/&gt;&lt;wsp:rsid wsp:val=&quot;001E6856&quot;/&gt;&lt;wsp:rsid wsp:val=&quot;001F0285&quot;/&gt;&lt;wsp:rsid wsp:val=&quot;001F26A5&quot;/&gt;&lt;wsp:rsid wsp:val=&quot;0020247A&quot;/&gt;&lt;wsp:rsid wsp:val=&quot;00203057&quot;/&gt;&lt;wsp:rsid wsp:val=&quot;00203FFF&quot;/&gt;&lt;wsp:rsid wsp:val=&quot;00207BCF&quot;/&gt;&lt;wsp:rsid wsp:val=&quot;00223701&quot;/&gt;&lt;wsp:rsid wsp:val=&quot;00224FEA&quot;/&gt;&lt;wsp:rsid wsp:val=&quot;00227DCF&quot;/&gt;&lt;wsp:rsid wsp:val=&quot;002303FF&quot;/&gt;&lt;wsp:rsid wsp:val=&quot;00233A08&quot;/&gt;&lt;wsp:rsid wsp:val=&quot;00245E5F&quot;/&gt;&lt;wsp:rsid wsp:val=&quot;002462A9&quot;/&gt;&lt;wsp:rsid wsp:val=&quot;00250651&quot;/&gt;&lt;wsp:rsid wsp:val=&quot;00252743&quot;/&gt;&lt;wsp:rsid wsp:val=&quot;00255FF6&quot;/&gt;&lt;wsp:rsid wsp:val=&quot;002612A8&quot;/&gt;&lt;wsp:rsid wsp:val=&quot;002624B6&quot;/&gt;&lt;wsp:rsid wsp:val=&quot;00266574&quot;/&gt;&lt;wsp:rsid wsp:val=&quot;00270106&quot;/&gt;&lt;wsp:rsid wsp:val=&quot;00270CFB&quot;/&gt;&lt;wsp:rsid wsp:val=&quot;002728E0&quot;/&gt;&lt;wsp:rsid wsp:val=&quot;00272A8E&quot;/&gt;&lt;wsp:rsid wsp:val=&quot;00274D0A&quot;/&gt;&lt;wsp:rsid wsp:val=&quot;002751E7&quot;/&gt;&lt;wsp:rsid wsp:val=&quot;0027529C&quot;/&gt;&lt;wsp:rsid wsp:val=&quot;00275CC9&quot;/&gt;&lt;wsp:rsid wsp:val=&quot;00276676&quot;/&gt;&lt;wsp:rsid wsp:val=&quot;00276C46&quot;/&gt;&lt;wsp:rsid wsp:val=&quot;002809CE&quot;/&gt;&lt;wsp:rsid wsp:val=&quot;00283C0D&quot;/&gt;&lt;wsp:rsid wsp:val=&quot;00292AE4&quot;/&gt;&lt;wsp:rsid wsp:val=&quot;0029577B&quot;/&gt;&lt;wsp:rsid wsp:val=&quot;002A329A&quot;/&gt;&lt;wsp:rsid wsp:val=&quot;002A359F&quot;/&gt;&lt;wsp:rsid wsp:val=&quot;002B0F2F&quot;/&gt;&lt;wsp:rsid wsp:val=&quot;002B4CC1&quot;/&gt;&lt;wsp:rsid wsp:val=&quot;002B6F80&quot;/&gt;&lt;wsp:rsid wsp:val=&quot;002C1334&quot;/&gt;&lt;wsp:rsid wsp:val=&quot;002C4ED9&quot;/&gt;&lt;wsp:rsid wsp:val=&quot;002D0759&quot;/&gt;&lt;wsp:rsid wsp:val=&quot;002D48EC&quot;/&gt;&lt;wsp:rsid wsp:val=&quot;002D5CC1&quot;/&gt;&lt;wsp:rsid wsp:val=&quot;002D5DD2&quot;/&gt;&lt;wsp:rsid wsp:val=&quot;002D7BD9&quot;/&gt;&lt;wsp:rsid wsp:val=&quot;002E3C68&quot;/&gt;&lt;wsp:rsid wsp:val=&quot;002F0400&quot;/&gt;&lt;wsp:rsid wsp:val=&quot;002F4DCC&quot;/&gt;&lt;wsp:rsid wsp:val=&quot;002F59AF&quot;/&gt;&lt;wsp:rsid wsp:val=&quot;002F7E1D&quot;/&gt;&lt;wsp:rsid wsp:val=&quot;00303E1A&quot;/&gt;&lt;wsp:rsid wsp:val=&quot;00306EBB&quot;/&gt;&lt;wsp:rsid wsp:val=&quot;00307FDA&quot;/&gt;&lt;wsp:rsid wsp:val=&quot;00316D65&quot;/&gt;&lt;wsp:rsid wsp:val=&quot;00322103&quot;/&gt;&lt;wsp:rsid wsp:val=&quot;00325094&quot;/&gt;&lt;wsp:rsid wsp:val=&quot;00330056&quot;/&gt;&lt;wsp:rsid wsp:val=&quot;00336B87&quot;/&gt;&lt;wsp:rsid wsp:val=&quot;0033743B&quot;/&gt;&lt;wsp:rsid wsp:val=&quot;003379D1&quot;/&gt;&lt;wsp:rsid wsp:val=&quot;0035135E&quot;/&gt;&lt;wsp:rsid wsp:val=&quot;003536F6&quot;/&gt;&lt;wsp:rsid wsp:val=&quot;003552EA&quot;/&gt;&lt;wsp:rsid wsp:val=&quot;00356BAD&quot;/&gt;&lt;wsp:rsid wsp:val=&quot;003637C9&quot;/&gt;&lt;wsp:rsid wsp:val=&quot;00363BB1&quot;/&gt;&lt;wsp:rsid wsp:val=&quot;003758C8&quot;/&gt;&lt;wsp:rsid wsp:val=&quot;00380206&quot;/&gt;&lt;wsp:rsid wsp:val=&quot;00380A4E&quot;/&gt;&lt;wsp:rsid wsp:val=&quot;003855B8&quot;/&gt;&lt;wsp:rsid wsp:val=&quot;00390E70&quot;/&gt;&lt;wsp:rsid wsp:val=&quot;00392BFC&quot;/&gt;&lt;wsp:rsid wsp:val=&quot;00393303&quot;/&gt;&lt;wsp:rsid wsp:val=&quot;0039440C&quot;/&gt;&lt;wsp:rsid wsp:val=&quot;003965F4&quot;/&gt;&lt;wsp:rsid wsp:val=&quot;003A28FC&quot;/&gt;&lt;wsp:rsid wsp:val=&quot;003A3A19&quot;/&gt;&lt;wsp:rsid wsp:val=&quot;003A796A&quot;/&gt;&lt;wsp:rsid wsp:val=&quot;003B2219&quot;/&gt;&lt;wsp:rsid wsp:val=&quot;003B26DD&quot;/&gt;&lt;wsp:rsid wsp:val=&quot;003C07A9&quot;/&gt;&lt;wsp:rsid wsp:val=&quot;003C0BD6&quot;/&gt;&lt;wsp:rsid wsp:val=&quot;003C4C85&quot;/&gt;&lt;wsp:rsid wsp:val=&quot;003D050D&quot;/&gt;&lt;wsp:rsid wsp:val=&quot;003D0D6B&quot;/&gt;&lt;wsp:rsid wsp:val=&quot;003D2BD1&quot;/&gt;&lt;wsp:rsid wsp:val=&quot;003D7600&quot;/&gt;&lt;wsp:rsid wsp:val=&quot;003E2583&quot;/&gt;&lt;wsp:rsid wsp:val=&quot;003E2CAF&quot;/&gt;&lt;wsp:rsid wsp:val=&quot;003E4CDD&quot;/&gt;&lt;wsp:rsid wsp:val=&quot;003E54F4&quot;/&gt;&lt;wsp:rsid wsp:val=&quot;003F12FB&quot;/&gt;&lt;wsp:rsid wsp:val=&quot;003F156C&quot;/&gt;&lt;wsp:rsid wsp:val=&quot;003F3D7C&quot;/&gt;&lt;wsp:rsid wsp:val=&quot;003F4CBC&quot;/&gt;&lt;wsp:rsid wsp:val=&quot;003F65D5&quot;/&gt;&lt;wsp:rsid wsp:val=&quot;003F7FC9&quot;/&gt;&lt;wsp:rsid wsp:val=&quot;00406FF3&quot;/&gt;&lt;wsp:rsid wsp:val=&quot;00412613&quot;/&gt;&lt;wsp:rsid wsp:val=&quot;0041332C&quot;/&gt;&lt;wsp:rsid wsp:val=&quot;00423783&quot;/&gt;&lt;wsp:rsid wsp:val=&quot;004259EB&quot;/&gt;&lt;wsp:rsid wsp:val=&quot;00431408&quot;/&gt;&lt;wsp:rsid wsp:val=&quot;00431C65&quot;/&gt;&lt;wsp:rsid wsp:val=&quot;00436288&quot;/&gt;&lt;wsp:rsid wsp:val=&quot;0044019C&quot;/&gt;&lt;wsp:rsid wsp:val=&quot;00440DA9&quot;/&gt;&lt;wsp:rsid wsp:val=&quot;00443232&quot;/&gt;&lt;wsp:rsid wsp:val=&quot;00454252&quot;/&gt;&lt;wsp:rsid wsp:val=&quot;004559D3&quot;/&gt;&lt;wsp:rsid wsp:val=&quot;00456CA8&quot;/&gt;&lt;wsp:rsid wsp:val=&quot;00457A93&quot;/&gt;&lt;wsp:rsid wsp:val=&quot;00460A25&quot;/&gt;&lt;wsp:rsid wsp:val=&quot;00460C63&quot;/&gt;&lt;wsp:rsid wsp:val=&quot;004616E0&quot;/&gt;&lt;wsp:rsid wsp:val=&quot;0046659D&quot;/&gt;&lt;wsp:rsid wsp:val=&quot;0048103E&quot;/&gt;&lt;wsp:rsid wsp:val=&quot;00482E2D&quot;/&gt;&lt;wsp:rsid wsp:val=&quot;00482EF1&quot;/&gt;&lt;wsp:rsid wsp:val=&quot;00483335&quot;/&gt;&lt;wsp:rsid wsp:val=&quot;0048335E&quot;/&gt;&lt;wsp:rsid wsp:val=&quot;00484027&quot;/&gt;&lt;wsp:rsid wsp:val=&quot;00486998&quot;/&gt;&lt;wsp:rsid wsp:val=&quot;00490809&quot;/&gt;&lt;wsp:rsid wsp:val=&quot;00494597&quot;/&gt;&lt;wsp:rsid wsp:val=&quot;00495A7E&quot;/&gt;&lt;wsp:rsid wsp:val=&quot;0049604C&quot;/&gt;&lt;wsp:rsid wsp:val=&quot;004D2E2C&quot;/&gt;&lt;wsp:rsid wsp:val=&quot;004E2BF2&quot;/&gt;&lt;wsp:rsid wsp:val=&quot;004E2FE1&quot;/&gt;&lt;wsp:rsid wsp:val=&quot;004E4F28&quot;/&gt;&lt;wsp:rsid wsp:val=&quot;004E7354&quot;/&gt;&lt;wsp:rsid wsp:val=&quot;004F3B6E&quot;/&gt;&lt;wsp:rsid wsp:val=&quot;004F619C&quot;/&gt;&lt;wsp:rsid wsp:val=&quot;0050163F&quot;/&gt;&lt;wsp:rsid wsp:val=&quot;00502391&quot;/&gt;&lt;wsp:rsid wsp:val=&quot;00510D58&quot;/&gt;&lt;wsp:rsid wsp:val=&quot;005151AD&quot;/&gt;&lt;wsp:rsid wsp:val=&quot;00526D2B&quot;/&gt;&lt;wsp:rsid wsp:val=&quot;0053233D&quot;/&gt;&lt;wsp:rsid wsp:val=&quot;00534F09&quot;/&gt;&lt;wsp:rsid wsp:val=&quot;0053774A&quot;/&gt;&lt;wsp:rsid wsp:val=&quot;005414B6&quot;/&gt;&lt;wsp:rsid wsp:val=&quot;00541E9C&quot;/&gt;&lt;wsp:rsid wsp:val=&quot;0054234E&quot;/&gt;&lt;wsp:rsid wsp:val=&quot;00542626&quot;/&gt;&lt;wsp:rsid wsp:val=&quot;00543C45&quot;/&gt;&lt;wsp:rsid wsp:val=&quot;00545C4E&quot;/&gt;&lt;wsp:rsid wsp:val=&quot;00547D2F&quot;/&gt;&lt;wsp:rsid wsp:val=&quot;005520D9&quot;/&gt;&lt;wsp:rsid wsp:val=&quot;005536A8&quot;/&gt;&lt;wsp:rsid wsp:val=&quot;00557766&quot;/&gt;&lt;wsp:rsid wsp:val=&quot;005627A1&quot;/&gt;&lt;wsp:rsid wsp:val=&quot;005802C6&quot;/&gt;&lt;wsp:rsid wsp:val=&quot;005838DC&quot;/&gt;&lt;wsp:rsid wsp:val=&quot;00583FE4&quot;/&gt;&lt;wsp:rsid wsp:val=&quot;0058655E&quot;/&gt;&lt;wsp:rsid wsp:val=&quot;00587504&quot;/&gt;&lt;wsp:rsid wsp:val=&quot;00590725&quot;/&gt;&lt;wsp:rsid wsp:val=&quot;00590EE2&quot;/&gt;&lt;wsp:rsid wsp:val=&quot;00591853&quot;/&gt;&lt;wsp:rsid wsp:val=&quot;005A2D3B&quot;/&gt;&lt;wsp:rsid wsp:val=&quot;005A2FED&quot;/&gt;&lt;wsp:rsid wsp:val=&quot;005A5C80&quot;/&gt;&lt;wsp:rsid wsp:val=&quot;005A5DCB&quot;/&gt;&lt;wsp:rsid wsp:val=&quot;005A628A&quot;/&gt;&lt;wsp:rsid wsp:val=&quot;005B25B8&quot;/&gt;&lt;wsp:rsid wsp:val=&quot;005B3E6E&quot;/&gt;&lt;wsp:rsid wsp:val=&quot;005B5EC1&quot;/&gt;&lt;wsp:rsid wsp:val=&quot;005B6932&quot;/&gt;&lt;wsp:rsid wsp:val=&quot;005C4F74&quot;/&gt;&lt;wsp:rsid wsp:val=&quot;005C56AD&quot;/&gt;&lt;wsp:rsid wsp:val=&quot;005D0566&quot;/&gt;&lt;wsp:rsid wsp:val=&quot;005D11DD&quot;/&gt;&lt;wsp:rsid wsp:val=&quot;005D37F8&quot;/&gt;&lt;wsp:rsid wsp:val=&quot;005D3819&quot;/&gt;&lt;wsp:rsid wsp:val=&quot;005D7322&quot;/&gt;&lt;wsp:rsid wsp:val=&quot;005D7325&quot;/&gt;&lt;wsp:rsid wsp:val=&quot;005E0403&quot;/&gt;&lt;wsp:rsid wsp:val=&quot;005E1556&quot;/&gt;&lt;wsp:rsid wsp:val=&quot;005F4CB8&quot;/&gt;&lt;wsp:rsid wsp:val=&quot;005F5CF0&quot;/&gt;&lt;wsp:rsid wsp:val=&quot;005F5FFC&quot;/&gt;&lt;wsp:rsid wsp:val=&quot;005F6C2E&quot;/&gt;&lt;wsp:rsid wsp:val=&quot;005F72FA&quot;/&gt;&lt;wsp:rsid wsp:val=&quot;00604C2E&quot;/&gt;&lt;wsp:rsid wsp:val=&quot;006053DA&quot;/&gt;&lt;wsp:rsid wsp:val=&quot;0060737E&quot;/&gt;&lt;wsp:rsid wsp:val=&quot;006075BD&quot;/&gt;&lt;wsp:rsid wsp:val=&quot;00610606&quot;/&gt;&lt;wsp:rsid wsp:val=&quot;0062045C&quot;/&gt;&lt;wsp:rsid wsp:val=&quot;00622553&quot;/&gt;&lt;wsp:rsid wsp:val=&quot;00623A75&quot;/&gt;&lt;wsp:rsid wsp:val=&quot;00625BDB&quot;/&gt;&lt;wsp:rsid wsp:val=&quot;00626111&quot;/&gt;&lt;wsp:rsid wsp:val=&quot;00626A7F&quot;/&gt;&lt;wsp:rsid wsp:val=&quot;0062776E&quot;/&gt;&lt;wsp:rsid wsp:val=&quot;00631208&quot;/&gt;&lt;wsp:rsid wsp:val=&quot;006324D8&quot;/&gt;&lt;wsp:rsid wsp:val=&quot;00636038&quot;/&gt;&lt;wsp:rsid wsp:val=&quot;00637AD5&quot;/&gt;&lt;wsp:rsid wsp:val=&quot;00642AD6&quot;/&gt;&lt;wsp:rsid wsp:val=&quot;0065112D&quot;/&gt;&lt;wsp:rsid wsp:val=&quot;006512BF&quot;/&gt;&lt;wsp:rsid wsp:val=&quot;00654EDD&quot;/&gt;&lt;wsp:rsid wsp:val=&quot;006629FA&quot;/&gt;&lt;wsp:rsid wsp:val=&quot;00662BA0&quot;/&gt;&lt;wsp:rsid wsp:val=&quot;006643F7&quot;/&gt;&lt;wsp:rsid wsp:val=&quot;006700E0&quot;/&gt;&lt;wsp:rsid wsp:val=&quot;0067136D&quot;/&gt;&lt;wsp:rsid wsp:val=&quot;00672108&quot;/&gt;&lt;wsp:rsid wsp:val=&quot;00672D72&quot;/&gt;&lt;wsp:rsid wsp:val=&quot;006751B6&quot;/&gt;&lt;wsp:rsid wsp:val=&quot;0067574A&quot;/&gt;&lt;wsp:rsid wsp:val=&quot;00681DD7&quot;/&gt;&lt;wsp:rsid wsp:val=&quot;006825AC&quot;/&gt;&lt;wsp:rsid wsp:val=&quot;00693AE0&quot;/&gt;&lt;wsp:rsid wsp:val=&quot;006947DC&quot;/&gt;&lt;wsp:rsid wsp:val=&quot;006962C4&quot;/&gt;&lt;wsp:rsid wsp:val=&quot;00696E8C&quot;/&gt;&lt;wsp:rsid wsp:val=&quot;006A1714&quot;/&gt;&lt;wsp:rsid wsp:val=&quot;006A34F3&quot;/&gt;&lt;wsp:rsid wsp:val=&quot;006A46F0&quot;/&gt;&lt;wsp:rsid wsp:val=&quot;006A729D&quot;/&gt;&lt;wsp:rsid wsp:val=&quot;006B4AE3&quot;/&gt;&lt;wsp:rsid wsp:val=&quot;006C1CEC&quot;/&gt;&lt;wsp:rsid wsp:val=&quot;006C6212&quot;/&gt;&lt;wsp:rsid wsp:val=&quot;006C6661&quot;/&gt;&lt;wsp:rsid wsp:val=&quot;006C760C&quot;/&gt;&lt;wsp:rsid wsp:val=&quot;006C7A73&quot;/&gt;&lt;wsp:rsid wsp:val=&quot;006D1454&quot;/&gt;&lt;wsp:rsid wsp:val=&quot;006D47BB&quot;/&gt;&lt;wsp:rsid wsp:val=&quot;006D59A5&quot;/&gt;&lt;wsp:rsid wsp:val=&quot;006D5D62&quot;/&gt;&lt;wsp:rsid wsp:val=&quot;006D6986&quot;/&gt;&lt;wsp:rsid wsp:val=&quot;006D6B87&quot;/&gt;&lt;wsp:rsid wsp:val=&quot;006E004C&quot;/&gt;&lt;wsp:rsid wsp:val=&quot;006E3641&quot;/&gt;&lt;wsp:rsid wsp:val=&quot;006E72D6&quot;/&gt;&lt;wsp:rsid wsp:val=&quot;006E7ACB&quot;/&gt;&lt;wsp:rsid wsp:val=&quot;006F067F&quot;/&gt;&lt;wsp:rsid wsp:val=&quot;006F155C&quot;/&gt;&lt;wsp:rsid wsp:val=&quot;00700FA1&quot;/&gt;&lt;wsp:rsid wsp:val=&quot;00701AAA&quot;/&gt;&lt;wsp:rsid wsp:val=&quot;00707983&quot;/&gt;&lt;wsp:rsid wsp:val=&quot;0071519F&quot;/&gt;&lt;wsp:rsid wsp:val=&quot;0072316A&quot;/&gt;&lt;wsp:rsid wsp:val=&quot;007231D7&quot;/&gt;&lt;wsp:rsid wsp:val=&quot;00732916&quot;/&gt;&lt;wsp:rsid wsp:val=&quot;00732A92&quot;/&gt;&lt;wsp:rsid wsp:val=&quot;007340E8&quot;/&gt;&lt;wsp:rsid wsp:val=&quot;007370D3&quot;/&gt;&lt;wsp:rsid wsp:val=&quot;00743BE7&quot;/&gt;&lt;wsp:rsid wsp:val=&quot;00745727&quot;/&gt;&lt;wsp:rsid wsp:val=&quot;007470BD&quot;/&gt;&lt;wsp:rsid wsp:val=&quot;007478FF&quot;/&gt;&lt;wsp:rsid wsp:val=&quot;00754009&quot;/&gt;&lt;wsp:rsid wsp:val=&quot;00755172&quot;/&gt;&lt;wsp:rsid wsp:val=&quot;007557C6&quot;/&gt;&lt;wsp:rsid wsp:val=&quot;00757E1E&quot;/&gt;&lt;wsp:rsid wsp:val=&quot;007626A8&quot;/&gt;&lt;wsp:rsid wsp:val=&quot;007642E6&quot;/&gt;&lt;wsp:rsid wsp:val=&quot;007653CC&quot;/&gt;&lt;wsp:rsid wsp:val=&quot;00771AD9&quot;/&gt;&lt;wsp:rsid wsp:val=&quot;0077352C&quot;/&gt;&lt;wsp:rsid wsp:val=&quot;00777694&quot;/&gt;&lt;wsp:rsid wsp:val=&quot;0078280A&quot;/&gt;&lt;wsp:rsid wsp:val=&quot;00786654&quot;/&gt;&lt;wsp:rsid wsp:val=&quot;00792260&quot;/&gt;&lt;wsp:rsid wsp:val=&quot;007939C2&quot;/&gt;&lt;wsp:rsid wsp:val=&quot;0079502F&quot;/&gt;&lt;wsp:rsid wsp:val=&quot;007A4870&quot;/&gt;&lt;wsp:rsid wsp:val=&quot;007A5EE5&quot;/&gt;&lt;wsp:rsid wsp:val=&quot;007A7430&quot;/&gt;&lt;wsp:rsid wsp:val=&quot;007B1E26&quot;/&gt;&lt;wsp:rsid wsp:val=&quot;007B3160&quot;/&gt;&lt;wsp:rsid wsp:val=&quot;007B6893&quot;/&gt;&lt;wsp:rsid wsp:val=&quot;007C066F&quot;/&gt;&lt;wsp:rsid wsp:val=&quot;007C1FAF&quot;/&gt;&lt;wsp:rsid wsp:val=&quot;007C3361&quot;/&gt;&lt;wsp:rsid wsp:val=&quot;007C3A0C&quot;/&gt;&lt;wsp:rsid wsp:val=&quot;007D4512&quot;/&gt;&lt;wsp:rsid wsp:val=&quot;007D6A9E&quot;/&gt;&lt;wsp:rsid wsp:val=&quot;007E43E1&quot;/&gt;&lt;wsp:rsid wsp:val=&quot;007E71EE&quot;/&gt;&lt;wsp:rsid wsp:val=&quot;007E7B0A&quot;/&gt;&lt;wsp:rsid wsp:val=&quot;007F349E&quot;/&gt;&lt;wsp:rsid wsp:val=&quot;007F461A&quot;/&gt;&lt;wsp:rsid wsp:val=&quot;00802CD6&quot;/&gt;&lt;wsp:rsid wsp:val=&quot;0080483A&quot;/&gt;&lt;wsp:rsid wsp:val=&quot;00805879&quot;/&gt;&lt;wsp:rsid wsp:val=&quot;00807239&quot;/&gt;&lt;wsp:rsid wsp:val=&quot;0081148D&quot;/&gt;&lt;wsp:rsid wsp:val=&quot;0081462A&quot;/&gt;&lt;wsp:rsid wsp:val=&quot;0081599A&quot;/&gt;&lt;wsp:rsid wsp:val=&quot;00816344&quot;/&gt;&lt;wsp:rsid wsp:val=&quot;00822E16&quot;/&gt;&lt;wsp:rsid wsp:val=&quot;00831949&quot;/&gt;&lt;wsp:rsid wsp:val=&quot;00832F74&quot;/&gt;&lt;wsp:rsid wsp:val=&quot;00841D3C&quot;/&gt;&lt;wsp:rsid wsp:val=&quot;00846BB6&quot;/&gt;&lt;wsp:rsid wsp:val=&quot;008470ED&quot;/&gt;&lt;wsp:rsid wsp:val=&quot;00851529&quot;/&gt;&lt;wsp:rsid wsp:val=&quot;008538E9&quot;/&gt;&lt;wsp:rsid wsp:val=&quot;00854860&quot;/&gt;&lt;wsp:rsid wsp:val=&quot;00854952&quot;/&gt;&lt;wsp:rsid wsp:val=&quot;00863DC4&quot;/&gt;&lt;wsp:rsid wsp:val=&quot;00871EC1&quot;/&gt;&lt;wsp:rsid wsp:val=&quot;00872A6B&quot;/&gt;&lt;wsp:rsid wsp:val=&quot;008757AB&quot;/&gt;&lt;wsp:rsid wsp:val=&quot;00875EB5&quot;/&gt;&lt;wsp:rsid wsp:val=&quot;00876FF0&quot;/&gt;&lt;wsp:rsid wsp:val=&quot;00880E21&quot;/&gt;&lt;wsp:rsid wsp:val=&quot;00882C68&quot;/&gt;&lt;wsp:rsid wsp:val=&quot;008859F8&quot;/&gt;&lt;wsp:rsid wsp:val=&quot;008903E1&quot;/&gt;&lt;wsp:rsid wsp:val=&quot;00890834&quot;/&gt;&lt;wsp:rsid wsp:val=&quot;00891C47&quot;/&gt;&lt;wsp:rsid wsp:val=&quot;0089384D&quot;/&gt;&lt;wsp:rsid wsp:val=&quot;0089391E&quot;/&gt;&lt;wsp:rsid wsp:val=&quot;0089581C&quot;/&gt;&lt;wsp:rsid wsp:val=&quot;0089653A&quot;/&gt;&lt;wsp:rsid wsp:val=&quot;008A1C6A&quot;/&gt;&lt;wsp:rsid wsp:val=&quot;008A464E&quot;/&gt;&lt;wsp:rsid wsp:val=&quot;008A7FD7&quot;/&gt;&lt;wsp:rsid wsp:val=&quot;008C10E0&quot;/&gt;&lt;wsp:rsid wsp:val=&quot;008C138D&quot;/&gt;&lt;wsp:rsid wsp:val=&quot;008C2BA7&quot;/&gt;&lt;wsp:rsid wsp:val=&quot;008D3790&quot;/&gt;&lt;wsp:rsid wsp:val=&quot;008D6478&quot;/&gt;&lt;wsp:rsid wsp:val=&quot;008E6805&quot;/&gt;&lt;wsp:rsid wsp:val=&quot;008E69EF&quot;/&gt;&lt;wsp:rsid wsp:val=&quot;008F53C2&quot;/&gt;&lt;wsp:rsid wsp:val=&quot;009022B9&quot;/&gt;&lt;wsp:rsid wsp:val=&quot;00903154&quot;/&gt;&lt;wsp:rsid wsp:val=&quot;009076B0&quot;/&gt;&lt;wsp:rsid wsp:val=&quot;00911F4E&quot;/&gt;&lt;wsp:rsid wsp:val=&quot;009123BA&quot;/&gt;&lt;wsp:rsid wsp:val=&quot;00913F0D&quot;/&gt;&lt;wsp:rsid wsp:val=&quot;00916535&quot;/&gt;&lt;wsp:rsid wsp:val=&quot;0092057F&quot;/&gt;&lt;wsp:rsid wsp:val=&quot;009223A5&quot;/&gt;&lt;wsp:rsid wsp:val=&quot;00925D42&quot;/&gt;&lt;wsp:rsid wsp:val=&quot;009274D5&quot;/&gt;&lt;wsp:rsid wsp:val=&quot;00930FC3&quot;/&gt;&lt;wsp:rsid wsp:val=&quot;00931B63&quot;/&gt;&lt;wsp:rsid wsp:val=&quot;00931DCC&quot;/&gt;&lt;wsp:rsid wsp:val=&quot;00932030&quot;/&gt;&lt;wsp:rsid wsp:val=&quot;00932507&quot;/&gt;&lt;wsp:rsid wsp:val=&quot;00933427&quot;/&gt;&lt;wsp:rsid wsp:val=&quot;0093427B&quot;/&gt;&lt;wsp:rsid wsp:val=&quot;00935E49&quot;/&gt;&lt;wsp:rsid wsp:val=&quot;009426B7&quot;/&gt;&lt;wsp:rsid wsp:val=&quot;00942A22&quot;/&gt;&lt;wsp:rsid wsp:val=&quot;00942FE0&quot;/&gt;&lt;wsp:rsid wsp:val=&quot;00946ECA&quot;/&gt;&lt;wsp:rsid wsp:val=&quot;0095125F&quot;/&gt;&lt;wsp:rsid wsp:val=&quot;009539D2&quot;/&gt;&lt;wsp:rsid wsp:val=&quot;0095503C&quot;/&gt;&lt;wsp:rsid wsp:val=&quot;009615FC&quot;/&gt;&lt;wsp:rsid wsp:val=&quot;00961B55&quot;/&gt;&lt;wsp:rsid wsp:val=&quot;0096203E&quot;/&gt;&lt;wsp:rsid wsp:val=&quot;009620C4&quot;/&gt;&lt;wsp:rsid wsp:val=&quot;00966572&quot;/&gt;&lt;wsp:rsid wsp:val=&quot;00971E28&quot;/&gt;&lt;wsp:rsid wsp:val=&quot;00974D66&quot;/&gt;&lt;wsp:rsid wsp:val=&quot;00977217&quot;/&gt;&lt;wsp:rsid wsp:val=&quot;009943BF&quot;/&gt;&lt;wsp:rsid wsp:val=&quot;00994D25&quot;/&gt;&lt;wsp:rsid wsp:val=&quot;009970D6&quot;/&gt;&lt;wsp:rsid wsp:val=&quot;009A2032&quot;/&gt;&lt;wsp:rsid wsp:val=&quot;009A240D&quot;/&gt;&lt;wsp:rsid wsp:val=&quot;009A49AA&quot;/&gt;&lt;wsp:rsid wsp:val=&quot;009A6B32&quot;/&gt;&lt;wsp:rsid wsp:val=&quot;009B067A&quot;/&gt;&lt;wsp:rsid wsp:val=&quot;009B3F2E&quot;/&gt;&lt;wsp:rsid wsp:val=&quot;009D3006&quot;/&gt;&lt;wsp:rsid wsp:val=&quot;009D4A5D&quot;/&gt;&lt;wsp:rsid wsp:val=&quot;009D6A86&quot;/&gt;&lt;wsp:rsid wsp:val=&quot;009E5431&quot;/&gt;&lt;wsp:rsid wsp:val=&quot;009E5CA8&quot;/&gt;&lt;wsp:rsid wsp:val=&quot;009F3E16&quot;/&gt;&lt;wsp:rsid wsp:val=&quot;009F4AB5&quot;/&gt;&lt;wsp:rsid wsp:val=&quot;009F7790&quot;/&gt;&lt;wsp:rsid wsp:val=&quot;009F7B01&quot;/&gt;&lt;wsp:rsid wsp:val=&quot;009F7E4A&quot;/&gt;&lt;wsp:rsid wsp:val=&quot;009F7F1C&quot;/&gt;&lt;wsp:rsid wsp:val=&quot;00A0152E&quot;/&gt;&lt;wsp:rsid wsp:val=&quot;00A05935&quot;/&gt;&lt;wsp:rsid wsp:val=&quot;00A06185&quot;/&gt;&lt;wsp:rsid wsp:val=&quot;00A10297&quot;/&gt;&lt;wsp:rsid wsp:val=&quot;00A144F5&quot;/&gt;&lt;wsp:rsid wsp:val=&quot;00A2068A&quot;/&gt;&lt;wsp:rsid wsp:val=&quot;00A20DAE&quot;/&gt;&lt;wsp:rsid wsp:val=&quot;00A3302C&quot;/&gt;&lt;wsp:rsid wsp:val=&quot;00A34414&quot;/&gt;&lt;wsp:rsid wsp:val=&quot;00A34A4C&quot;/&gt;&lt;wsp:rsid wsp:val=&quot;00A376F3&quot;/&gt;&lt;wsp:rsid wsp:val=&quot;00A40A8B&quot;/&gt;&lt;wsp:rsid wsp:val=&quot;00A41409&quot;/&gt;&lt;wsp:rsid wsp:val=&quot;00A476EE&quot;/&gt;&lt;wsp:rsid wsp:val=&quot;00A55E5B&quot;/&gt;&lt;wsp:rsid wsp:val=&quot;00A56328&quot;/&gt;&lt;wsp:rsid wsp:val=&quot;00A572E0&quot;/&gt;&lt;wsp:rsid wsp:val=&quot;00A57AD1&quot;/&gt;&lt;wsp:rsid wsp:val=&quot;00A629A0&quot;/&gt;&lt;wsp:rsid wsp:val=&quot;00A6356E&quot;/&gt;&lt;wsp:rsid wsp:val=&quot;00A66132&quot;/&gt;&lt;wsp:rsid wsp:val=&quot;00A71896&quot;/&gt;&lt;wsp:rsid wsp:val=&quot;00A7373D&quot;/&gt;&lt;wsp:rsid wsp:val=&quot;00A754DB&quot;/&gt;&lt;wsp:rsid wsp:val=&quot;00A77483&quot;/&gt;&lt;wsp:rsid wsp:val=&quot;00A8000E&quot;/&gt;&lt;wsp:rsid wsp:val=&quot;00A81370&quot;/&gt;&lt;wsp:rsid wsp:val=&quot;00A82DE9&quot;/&gt;&lt;wsp:rsid wsp:val=&quot;00A83908&quot;/&gt;&lt;wsp:rsid wsp:val=&quot;00A8599E&quot;/&gt;&lt;wsp:rsid wsp:val=&quot;00A90B4A&quot;/&gt;&lt;wsp:rsid wsp:val=&quot;00A915C4&quot;/&gt;&lt;wsp:rsid wsp:val=&quot;00A94F8B&quot;/&gt;&lt;wsp:rsid wsp:val=&quot;00A951DB&quot;/&gt;&lt;wsp:rsid wsp:val=&quot;00A961E7&quot;/&gt;&lt;wsp:rsid wsp:val=&quot;00A97D19&quot;/&gt;&lt;wsp:rsid wsp:val=&quot;00AA0A26&quot;/&gt;&lt;wsp:rsid wsp:val=&quot;00AA24AC&quot;/&gt;&lt;wsp:rsid wsp:val=&quot;00AA28C4&quot;/&gt;&lt;wsp:rsid wsp:val=&quot;00AA3C23&quot;/&gt;&lt;wsp:rsid wsp:val=&quot;00AA3DD0&quot;/&gt;&lt;wsp:rsid wsp:val=&quot;00AA432A&quot;/&gt;&lt;wsp:rsid wsp:val=&quot;00AA6D04&quot;/&gt;&lt;wsp:rsid wsp:val=&quot;00AB2339&quot;/&gt;&lt;wsp:rsid wsp:val=&quot;00AB60E5&quot;/&gt;&lt;wsp:rsid wsp:val=&quot;00AD25B0&quot;/&gt;&lt;wsp:rsid wsp:val=&quot;00AE2DA2&quot;/&gt;&lt;wsp:rsid wsp:val=&quot;00AE3040&quot;/&gt;&lt;wsp:rsid wsp:val=&quot;00AE7A14&quot;/&gt;&lt;wsp:rsid wsp:val=&quot;00AF2DAE&quot;/&gt;&lt;wsp:rsid wsp:val=&quot;00AF32C6&quot;/&gt;&lt;wsp:rsid wsp:val=&quot;00AF45A1&quot;/&gt;&lt;wsp:rsid wsp:val=&quot;00AF6B2A&quot;/&gt;&lt;wsp:rsid wsp:val=&quot;00B006E1&quot;/&gt;&lt;wsp:rsid wsp:val=&quot;00B0174B&quot;/&gt;&lt;wsp:rsid wsp:val=&quot;00B0676E&quot;/&gt;&lt;wsp:rsid wsp:val=&quot;00B071E9&quot;/&gt;&lt;wsp:rsid wsp:val=&quot;00B1071D&quot;/&gt;&lt;wsp:rsid wsp:val=&quot;00B12745&quot;/&gt;&lt;wsp:rsid wsp:val=&quot;00B1320B&quot;/&gt;&lt;wsp:rsid wsp:val=&quot;00B142AA&quot;/&gt;&lt;wsp:rsid wsp:val=&quot;00B177A4&quot;/&gt;&lt;wsp:rsid wsp:val=&quot;00B17E10&quot;/&gt;&lt;wsp:rsid wsp:val=&quot;00B242BB&quot;/&gt;&lt;wsp:rsid wsp:val=&quot;00B25D6F&quot;/&gt;&lt;wsp:rsid wsp:val=&quot;00B2758D&quot;/&gt;&lt;wsp:rsid wsp:val=&quot;00B33645&quot;/&gt;&lt;wsp:rsid wsp:val=&quot;00B4144C&quot;/&gt;&lt;wsp:rsid wsp:val=&quot;00B43C45&quot;/&gt;&lt;wsp:rsid wsp:val=&quot;00B44217&quot;/&gt;&lt;wsp:rsid wsp:val=&quot;00B4496F&quot;/&gt;&lt;wsp:rsid wsp:val=&quot;00B505A3&quot;/&gt;&lt;wsp:rsid wsp:val=&quot;00B540A4&quot;/&gt;&lt;wsp:rsid wsp:val=&quot;00B56F96&quot;/&gt;&lt;wsp:rsid wsp:val=&quot;00B63551&quot;/&gt;&lt;wsp:rsid wsp:val=&quot;00B63E7B&quot;/&gt;&lt;wsp:rsid wsp:val=&quot;00B671DB&quot;/&gt;&lt;wsp:rsid wsp:val=&quot;00B67F3D&quot;/&gt;&lt;wsp:rsid wsp:val=&quot;00B732FF&quot;/&gt;&lt;wsp:rsid wsp:val=&quot;00B748C5&quot;/&gt;&lt;wsp:rsid wsp:val=&quot;00B8159B&quot;/&gt;&lt;wsp:rsid wsp:val=&quot;00B84F5A&quot;/&gt;&lt;wsp:rsid wsp:val=&quot;00B9524A&quot;/&gt;&lt;wsp:rsid wsp:val=&quot;00B977D2&quot;/&gt;&lt;wsp:rsid wsp:val=&quot;00BA0CC0&quot;/&gt;&lt;wsp:rsid wsp:val=&quot;00BA1146&quot;/&gt;&lt;wsp:rsid wsp:val=&quot;00BA1468&quot;/&gt;&lt;wsp:rsid wsp:val=&quot;00BA51F2&quot;/&gt;&lt;wsp:rsid wsp:val=&quot;00BA7439&quot;/&gt;&lt;wsp:rsid wsp:val=&quot;00BC0418&quot;/&gt;&lt;wsp:rsid wsp:val=&quot;00BC0A27&quot;/&gt;&lt;wsp:rsid wsp:val=&quot;00BC0A82&quot;/&gt;&lt;wsp:rsid wsp:val=&quot;00BC4191&quot;/&gt;&lt;wsp:rsid wsp:val=&quot;00BC56B7&quot;/&gt;&lt;wsp:rsid wsp:val=&quot;00BD4583&quot;/&gt;&lt;wsp:rsid wsp:val=&quot;00BD5932&quot;/&gt;&lt;wsp:rsid wsp:val=&quot;00BD7E49&quot;/&gt;&lt;wsp:rsid wsp:val=&quot;00BE270F&quot;/&gt;&lt;wsp:rsid wsp:val=&quot;00BE41F2&quot;/&gt;&lt;wsp:rsid wsp:val=&quot;00BE5C81&quot;/&gt;&lt;wsp:rsid wsp:val=&quot;00BE5DD0&quot;/&gt;&lt;wsp:rsid wsp:val=&quot;00BE6B0D&quot;/&gt;&lt;wsp:rsid wsp:val=&quot;00BE6FEA&quot;/&gt;&lt;wsp:rsid wsp:val=&quot;00BE7270&quot;/&gt;&lt;wsp:rsid wsp:val=&quot;00BE7CFA&quot;/&gt;&lt;wsp:rsid wsp:val=&quot;00BF4584&quot;/&gt;&lt;wsp:rsid wsp:val=&quot;00BF5C93&quot;/&gt;&lt;wsp:rsid wsp:val=&quot;00BF6274&quot;/&gt;&lt;wsp:rsid wsp:val=&quot;00BF795F&quot;/&gt;&lt;wsp:rsid wsp:val=&quot;00C03277&quot;/&gt;&lt;wsp:rsid wsp:val=&quot;00C06143&quot;/&gt;&lt;wsp:rsid wsp:val=&quot;00C138F9&quot;/&gt;&lt;wsp:rsid wsp:val=&quot;00C15DE9&quot;/&gt;&lt;wsp:rsid wsp:val=&quot;00C2578A&quot;/&gt;&lt;wsp:rsid wsp:val=&quot;00C263B0&quot;/&gt;&lt;wsp:rsid wsp:val=&quot;00C307B5&quot;/&gt;&lt;wsp:rsid wsp:val=&quot;00C30DA1&quot;/&gt;&lt;wsp:rsid wsp:val=&quot;00C31995&quot;/&gt;&lt;wsp:rsid wsp:val=&quot;00C43135&quot;/&gt;&lt;wsp:rsid wsp:val=&quot;00C43201&quot;/&gt;&lt;wsp:rsid wsp:val=&quot;00C4416B&quot;/&gt;&lt;wsp:rsid wsp:val=&quot;00C44B6A&quot;/&gt;&lt;wsp:rsid wsp:val=&quot;00C475E0&quot;/&gt;&lt;wsp:rsid wsp:val=&quot;00C47F20&quot;/&gt;&lt;wsp:rsid wsp:val=&quot;00C5063E&quot;/&gt;&lt;wsp:rsid wsp:val=&quot;00C51B18&quot;/&gt;&lt;wsp:rsid wsp:val=&quot;00C52B7D&quot;/&gt;&lt;wsp:rsid wsp:val=&quot;00C54280&quot;/&gt;&lt;wsp:rsid wsp:val=&quot;00C564C5&quot;/&gt;&lt;wsp:rsid wsp:val=&quot;00C56AB0&quot;/&gt;&lt;wsp:rsid wsp:val=&quot;00C5795A&quot;/&gt;&lt;wsp:rsid wsp:val=&quot;00C63CAA&quot;/&gt;&lt;wsp:rsid wsp:val=&quot;00C666B8&quot;/&gt;&lt;wsp:rsid wsp:val=&quot;00C6776F&quot;/&gt;&lt;wsp:rsid wsp:val=&quot;00C67C84&quot;/&gt;&lt;wsp:rsid wsp:val=&quot;00C821FD&quot;/&gt;&lt;wsp:rsid wsp:val=&quot;00C917E8&quot;/&gt;&lt;wsp:rsid wsp:val=&quot;00CA0D34&quot;/&gt;&lt;wsp:rsid wsp:val=&quot;00CA1C3B&quot;/&gt;&lt;wsp:rsid wsp:val=&quot;00CA3302&quot;/&gt;&lt;wsp:rsid wsp:val=&quot;00CA3B32&quot;/&gt;&lt;wsp:rsid wsp:val=&quot;00CA4E52&quot;/&gt;&lt;wsp:rsid wsp:val=&quot;00CA6384&quot;/&gt;&lt;wsp:rsid wsp:val=&quot;00CB0150&quot;/&gt;&lt;wsp:rsid wsp:val=&quot;00CB5D7D&quot;/&gt;&lt;wsp:rsid wsp:val=&quot;00CC2F58&quot;/&gt;&lt;wsp:rsid wsp:val=&quot;00CC4D70&quot;/&gt;&lt;wsp:rsid wsp:val=&quot;00CD1563&quot;/&gt;&lt;wsp:rsid wsp:val=&quot;00CD327E&quot;/&gt;&lt;wsp:rsid wsp:val=&quot;00CD6780&quot;/&gt;&lt;wsp:rsid wsp:val=&quot;00CE0251&quot;/&gt;&lt;wsp:rsid wsp:val=&quot;00CE3CBC&quot;/&gt;&lt;wsp:rsid wsp:val=&quot;00CF0457&quot;/&gt;&lt;wsp:rsid wsp:val=&quot;00CF278A&quot;/&gt;&lt;wsp:rsid wsp:val=&quot;00D00782&quot;/&gt;&lt;wsp:rsid wsp:val=&quot;00D01E5A&quot;/&gt;&lt;wsp:rsid wsp:val=&quot;00D0374F&quot;/&gt;&lt;wsp:rsid wsp:val=&quot;00D04CF2&quot;/&gt;&lt;wsp:rsid wsp:val=&quot;00D12AF6&quot;/&gt;&lt;wsp:rsid wsp:val=&quot;00D16AF3&quot;/&gt;&lt;wsp:rsid wsp:val=&quot;00D246DF&quot;/&gt;&lt;wsp:rsid wsp:val=&quot;00D25759&quot;/&gt;&lt;wsp:rsid wsp:val=&quot;00D26B78&quot;/&gt;&lt;wsp:rsid wsp:val=&quot;00D27FFE&quot;/&gt;&lt;wsp:rsid wsp:val=&quot;00D30D98&quot;/&gt;&lt;wsp:rsid wsp:val=&quot;00D32BEB&quot;/&gt;&lt;wsp:rsid wsp:val=&quot;00D34E64&quot;/&gt;&lt;wsp:rsid wsp:val=&quot;00D36291&quot;/&gt;&lt;wsp:rsid wsp:val=&quot;00D40FCE&quot;/&gt;&lt;wsp:rsid wsp:val=&quot;00D41A5C&quot;/&gt;&lt;wsp:rsid wsp:val=&quot;00D46814&quot;/&gt;&lt;wsp:rsid wsp:val=&quot;00D46E9B&quot;/&gt;&lt;wsp:rsid wsp:val=&quot;00D5199F&quot;/&gt;&lt;wsp:rsid wsp:val=&quot;00D53FED&quot;/&gt;&lt;wsp:rsid wsp:val=&quot;00D5570B&quot;/&gt;&lt;wsp:rsid wsp:val=&quot;00D560FD&quot;/&gt;&lt;wsp:rsid wsp:val=&quot;00D604B5&quot;/&gt;&lt;wsp:rsid wsp:val=&quot;00D618EB&quot;/&gt;&lt;wsp:rsid wsp:val=&quot;00D62327&quot;/&gt;&lt;wsp:rsid wsp:val=&quot;00D67A7D&quot;/&gt;&lt;wsp:rsid wsp:val=&quot;00D72508&quot;/&gt;&lt;wsp:rsid wsp:val=&quot;00D72989&quot;/&gt;&lt;wsp:rsid wsp:val=&quot;00D7380A&quot;/&gt;&lt;wsp:rsid wsp:val=&quot;00D73A5B&quot;/&gt;&lt;wsp:rsid wsp:val=&quot;00D77240&quot;/&gt;&lt;wsp:rsid wsp:val=&quot;00D77A04&quot;/&gt;&lt;wsp:rsid wsp:val=&quot;00D81A1C&quot;/&gt;&lt;wsp:rsid wsp:val=&quot;00D83A1F&quot;/&gt;&lt;wsp:rsid wsp:val=&quot;00D83C84&quot;/&gt;&lt;wsp:rsid wsp:val=&quot;00D8411A&quot;/&gt;&lt;wsp:rsid wsp:val=&quot;00D86CAE&quot;/&gt;&lt;wsp:rsid wsp:val=&quot;00D8762C&quot;/&gt;&lt;wsp:rsid wsp:val=&quot;00D87988&quot;/&gt;&lt;wsp:rsid wsp:val=&quot;00D929F3&quot;/&gt;&lt;wsp:rsid wsp:val=&quot;00D970CA&quot;/&gt;&lt;wsp:rsid wsp:val=&quot;00D97626&quot;/&gt;&lt;wsp:rsid wsp:val=&quot;00DA04B5&quot;/&gt;&lt;wsp:rsid wsp:val=&quot;00DA0EF3&quot;/&gt;&lt;wsp:rsid wsp:val=&quot;00DA2D7B&quot;/&gt;&lt;wsp:rsid wsp:val=&quot;00DA506E&quot;/&gt;&lt;wsp:rsid wsp:val=&quot;00DA67BF&quot;/&gt;&lt;wsp:rsid wsp:val=&quot;00DB1F72&quot;/&gt;&lt;wsp:rsid wsp:val=&quot;00DB4328&quot;/&gt;&lt;wsp:rsid wsp:val=&quot;00DC4757&quot;/&gt;&lt;wsp:rsid wsp:val=&quot;00DE11A8&quot;/&gt;&lt;wsp:rsid wsp:val=&quot;00DE16D5&quot;/&gt;&lt;wsp:rsid wsp:val=&quot;00DE286E&quot;/&gt;&lt;wsp:rsid wsp:val=&quot;00DE3A38&quot;/&gt;&lt;wsp:rsid wsp:val=&quot;00DF07C7&quot;/&gt;&lt;wsp:rsid wsp:val=&quot;00DF135E&quot;/&gt;&lt;wsp:rsid wsp:val=&quot;00DF3228&quot;/&gt;&lt;wsp:rsid wsp:val=&quot;00DF4B56&quot;/&gt;&lt;wsp:rsid wsp:val=&quot;00DF6FAB&quot;/&gt;&lt;wsp:rsid wsp:val=&quot;00DF7B94&quot;/&gt;&lt;wsp:rsid wsp:val=&quot;00E05312&quot;/&gt;&lt;wsp:rsid wsp:val=&quot;00E05ACF&quot;/&gt;&lt;wsp:rsid wsp:val=&quot;00E205A2&quot;/&gt;&lt;wsp:rsid wsp:val=&quot;00E21AD9&quot;/&gt;&lt;wsp:rsid wsp:val=&quot;00E27197&quot;/&gt;&lt;wsp:rsid wsp:val=&quot;00E40615&quot;/&gt;&lt;wsp:rsid wsp:val=&quot;00E440CC&quot;/&gt;&lt;wsp:rsid wsp:val=&quot;00E47945&quot;/&gt;&lt;wsp:rsid wsp:val=&quot;00E53BEB&quot;/&gt;&lt;wsp:rsid wsp:val=&quot;00E56529&quot;/&gt;&lt;wsp:rsid wsp:val=&quot;00E70019&quot;/&gt;&lt;wsp:rsid wsp:val=&quot;00E767B9&quot;/&gt;&lt;wsp:rsid wsp:val=&quot;00E8285E&quot;/&gt;&lt;wsp:rsid wsp:val=&quot;00E83BCF&quot;/&gt;&lt;wsp:rsid wsp:val=&quot;00E83D0D&quot;/&gt;&lt;wsp:rsid wsp:val=&quot;00E8500D&quot;/&gt;&lt;wsp:rsid wsp:val=&quot;00E904A4&quot;/&gt;&lt;wsp:rsid wsp:val=&quot;00E93AE9&quot;/&gt;&lt;wsp:rsid wsp:val=&quot;00E95558&quot;/&gt;&lt;wsp:rsid wsp:val=&quot;00EA261C&quot;/&gt;&lt;wsp:rsid wsp:val=&quot;00EA4C2D&quot;/&gt;&lt;wsp:rsid wsp:val=&quot;00EA5939&quot;/&gt;&lt;wsp:rsid wsp:val=&quot;00EB0896&quot;/&gt;&lt;wsp:rsid wsp:val=&quot;00EB18DA&quot;/&gt;&lt;wsp:rsid wsp:val=&quot;00EB1FF6&quot;/&gt;&lt;wsp:rsid wsp:val=&quot;00EB2827&quot;/&gt;&lt;wsp:rsid wsp:val=&quot;00EB483F&quot;/&gt;&lt;wsp:rsid wsp:val=&quot;00EC0F53&quot;/&gt;&lt;wsp:rsid wsp:val=&quot;00EC27F8&quot;/&gt;&lt;wsp:rsid wsp:val=&quot;00EC57FF&quot;/&gt;&lt;wsp:rsid wsp:val=&quot;00EC6B45&quot;/&gt;&lt;wsp:rsid wsp:val=&quot;00ED49B6&quot;/&gt;&lt;wsp:rsid wsp:val=&quot;00ED5C44&quot;/&gt;&lt;wsp:rsid wsp:val=&quot;00EE02E2&quot;/&gt;&lt;wsp:rsid wsp:val=&quot;00EE0732&quot;/&gt;&lt;wsp:rsid wsp:val=&quot;00EE1171&quot;/&gt;&lt;wsp:rsid wsp:val=&quot;00EE15C8&quot;/&gt;&lt;wsp:rsid wsp:val=&quot;00EE2CC1&quot;/&gt;&lt;wsp:rsid wsp:val=&quot;00EE3BD5&quot;/&gt;&lt;wsp:rsid wsp:val=&quot;00EE679D&quot;/&gt;&lt;wsp:rsid wsp:val=&quot;00EE74AC&quot;/&gt;&lt;wsp:rsid wsp:val=&quot;00EF0435&quot;/&gt;&lt;wsp:rsid wsp:val=&quot;00EF7866&quot;/&gt;&lt;wsp:rsid wsp:val=&quot;00F001E5&quot;/&gt;&lt;wsp:rsid wsp:val=&quot;00F0138E&quot;/&gt;&lt;wsp:rsid wsp:val=&quot;00F0265F&quot;/&gt;&lt;wsp:rsid wsp:val=&quot;00F03242&quot;/&gt;&lt;wsp:rsid wsp:val=&quot;00F05AE3&quot;/&gt;&lt;wsp:rsid wsp:val=&quot;00F0625C&quot;/&gt;&lt;wsp:rsid wsp:val=&quot;00F07325&quot;/&gt;&lt;wsp:rsid wsp:val=&quot;00F12DE4&quot;/&gt;&lt;wsp:rsid wsp:val=&quot;00F261EC&quot;/&gt;&lt;wsp:rsid wsp:val=&quot;00F27F7E&quot;/&gt;&lt;wsp:rsid wsp:val=&quot;00F3480F&quot;/&gt;&lt;wsp:rsid wsp:val=&quot;00F3771E&quot;/&gt;&lt;wsp:rsid wsp:val=&quot;00F37B23&quot;/&gt;&lt;wsp:rsid wsp:val=&quot;00F37E55&quot;/&gt;&lt;wsp:rsid wsp:val=&quot;00F41DF9&quot;/&gt;&lt;wsp:rsid wsp:val=&quot;00F43483&quot;/&gt;&lt;wsp:rsid wsp:val=&quot;00F4495A&quot;/&gt;&lt;wsp:rsid wsp:val=&quot;00F477F2&quot;/&gt;&lt;wsp:rsid wsp:val=&quot;00F52030&quot;/&gt;&lt;wsp:rsid wsp:val=&quot;00F54FF4&quot;/&gt;&lt;wsp:rsid wsp:val=&quot;00F552E0&quot;/&gt;&lt;wsp:rsid wsp:val=&quot;00F609CF&quot;/&gt;&lt;wsp:rsid wsp:val=&quot;00F618D9&quot;/&gt;&lt;wsp:rsid wsp:val=&quot;00F6701A&quot;/&gt;&lt;wsp:rsid wsp:val=&quot;00F6727F&quot;/&gt;&lt;wsp:rsid wsp:val=&quot;00F67871&quot;/&gt;&lt;wsp:rsid wsp:val=&quot;00F703D4&quot;/&gt;&lt;wsp:rsid wsp:val=&quot;00F708C5&quot;/&gt;&lt;wsp:rsid wsp:val=&quot;00F73440&quot;/&gt;&lt;wsp:rsid wsp:val=&quot;00F7763E&quot;/&gt;&lt;wsp:rsid wsp:val=&quot;00F81249&quot;/&gt;&lt;wsp:rsid wsp:val=&quot;00F8614B&quot;/&gt;&lt;wsp:rsid wsp:val=&quot;00F86C22&quot;/&gt;&lt;wsp:rsid wsp:val=&quot;00F9399A&quot;/&gt;&lt;wsp:rsid wsp:val=&quot;00F94273&quot;/&gt;&lt;wsp:rsid wsp:val=&quot;00FA5A25&quot;/&gt;&lt;wsp:rsid wsp:val=&quot;00FA6FDF&quot;/&gt;&lt;wsp:rsid wsp:val=&quot;00FA7FFB&quot;/&gt;&lt;wsp:rsid wsp:val=&quot;00FB1651&quot;/&gt;&lt;wsp:rsid wsp:val=&quot;00FB5C0B&quot;/&gt;&lt;wsp:rsid wsp:val=&quot;00FC642B&quot;/&gt;&lt;wsp:rsid wsp:val=&quot;00FC6C01&quot;/&gt;&lt;wsp:rsid wsp:val=&quot;00FC7CEA&quot;/&gt;&lt;wsp:rsid wsp:val=&quot;00FD0CCB&quot;/&gt;&lt;wsp:rsid wsp:val=&quot;00FD139B&quot;/&gt;&lt;wsp:rsid wsp:val=&quot;00FD6ED3&quot;/&gt;&lt;wsp:rsid wsp:val=&quot;00FE0298&quot;/&gt;&lt;wsp:rsid wsp:val=&quot;00FE390C&quot;/&gt;&lt;wsp:rsid wsp:val=&quot;00FE4987&quot;/&gt;&lt;wsp:rsid wsp:val=&quot;00FF0E3A&quot;/&gt;&lt;wsp:rsid wsp:val=&quot;00FF23D9&quot;/&gt;&lt;wsp:rsid wsp:val=&quot;00FF4545&quot;/&gt;&lt;wsp:rsid wsp:val=&quot;00FF4D5E&quot;/&gt;&lt;wsp:rsid wsp:val=&quot;00FF6E29&quot;/&gt;&lt;wsp:rsid wsp:val=&quot;00FF78AB&quot;/&gt;&lt;wsp:rsid wsp:val=&quot;00FF7B7F&quot;/&gt;&lt;/wsp:rsids&gt;&lt;/w:docPr&gt;&lt;w:body&gt;&lt;w:p wsp:rsidR=&quot;00000000&quot; wsp:rsidRDefault=&quot;00D0374F&quot;&gt;&lt;m:oMathPara&gt;&lt;m:oMath&gt;&lt;m:r&gt;&lt;w:rPr&gt;&lt;w:rFonts w:ascii=&quot;Cambria Math&quot; w:fareast=&quot;瀹嬩綋&quot; w:h-ansi=&quot;Cambria Math&quot; w:cs=&quot;Times New Roman&quot;/&gt;&lt;wx:font wx:val=&quot;Cambria Math&quot;/&gt;&lt;w:i/&gt;&lt;/w:rPr&gt;&lt;m:t&gt;S&lt;/m:t&gt;&lt;/m:r&gt;&lt;m:r&gt;&lt;m:rPr&gt;&lt;m:sty m:val=&quot;p&quot;/&gt;&lt;/m:rPr&gt;&lt;w:rPr&gt;&lt;w:rFonts w:ascii=&quot;Cambria Math&quot; w:h-ansi=&quot;Cambria Math&quot;/&gt;&lt;wx:font wx:val=a M&quot;Cambria Math&quot;/&gt;&lt;/w:rPr&gt;&lt;m:t&gt;鈮&quot;">
                  <v:imagedata r:id="rId14" o:title="" chromakey="white"/>
                </v:shape>
              </w:pict>
            </w:r>
          </w:p>
        </w:tc>
        <w:tc>
          <w:tcPr>
            <w:tcW w:w="2841" w:type="dxa"/>
            <w:tcBorders>
              <w:top w:val="nil"/>
              <w:left w:val="nil"/>
              <w:bottom w:val="nil"/>
              <w:right w:val="nil"/>
            </w:tcBorders>
            <w:vAlign w:val="center"/>
          </w:tcPr>
          <w:p w:rsidR="002C23AA" w:rsidRPr="00316D65" w:rsidRDefault="002C23AA" w:rsidP="00316D65">
            <w:pPr>
              <w:jc w:val="right"/>
            </w:pPr>
            <w:r w:rsidRPr="00316D65">
              <w:t xml:space="preserve"> </w:t>
            </w:r>
            <w:r w:rsidRPr="00316D65">
              <w:rPr>
                <w:rFonts w:hint="eastAsia"/>
              </w:rPr>
              <w:t>………………</w:t>
            </w:r>
            <w:r w:rsidRPr="00316D65">
              <w:t>(2)</w:t>
            </w:r>
          </w:p>
        </w:tc>
      </w:tr>
    </w:tbl>
    <w:p w:rsidR="002C23AA" w:rsidRPr="00017DEE" w:rsidRDefault="002C23AA" w:rsidP="00017DEE">
      <w:pPr>
        <w:autoSpaceDE w:val="0"/>
        <w:autoSpaceDN w:val="0"/>
        <w:adjustRightInd w:val="0"/>
        <w:jc w:val="left"/>
        <w:rPr>
          <w:rFonts w:ascii="Arial" w:hAnsi="Arial" w:cs="Arial"/>
          <w:kern w:val="0"/>
          <w:sz w:val="20"/>
          <w:szCs w:val="20"/>
        </w:rPr>
      </w:pPr>
    </w:p>
    <w:p w:rsidR="002C23AA" w:rsidRPr="0089391E" w:rsidRDefault="002C23AA" w:rsidP="00017DEE">
      <w:pPr>
        <w:autoSpaceDE w:val="0"/>
        <w:autoSpaceDN w:val="0"/>
        <w:adjustRightInd w:val="0"/>
        <w:jc w:val="left"/>
        <w:rPr>
          <w:rFonts w:ascii="Times New Roman" w:hAnsi="Times New Roman"/>
          <w:kern w:val="0"/>
          <w:sz w:val="22"/>
        </w:rPr>
      </w:pPr>
    </w:p>
    <w:p w:rsidR="002C23AA" w:rsidRPr="00A6356E" w:rsidRDefault="002C23AA" w:rsidP="00017DEE">
      <w:pPr>
        <w:autoSpaceDE w:val="0"/>
        <w:autoSpaceDN w:val="0"/>
        <w:adjustRightInd w:val="0"/>
        <w:jc w:val="left"/>
        <w:rPr>
          <w:rFonts w:ascii="Times New Roman" w:hAnsi="Times New Roman"/>
          <w:b/>
          <w:kern w:val="0"/>
          <w:sz w:val="22"/>
        </w:rPr>
      </w:pPr>
      <w:r w:rsidRPr="00A6356E">
        <w:rPr>
          <w:rFonts w:ascii="Times New Roman" w:hAnsi="Times New Roman"/>
          <w:b/>
          <w:kern w:val="0"/>
          <w:sz w:val="22"/>
        </w:rPr>
        <w:t>5.2.4 Calculation of end thickness</w:t>
      </w:r>
    </w:p>
    <w:p w:rsidR="002C23AA" w:rsidRPr="0089391E" w:rsidRDefault="002C23AA" w:rsidP="00017DEE">
      <w:pPr>
        <w:autoSpaceDE w:val="0"/>
        <w:autoSpaceDN w:val="0"/>
        <w:adjustRightInd w:val="0"/>
        <w:jc w:val="left"/>
        <w:rPr>
          <w:rFonts w:ascii="Times New Roman" w:hAnsi="Times New Roman"/>
          <w:kern w:val="0"/>
          <w:sz w:val="22"/>
        </w:rPr>
      </w:pPr>
    </w:p>
    <w:p w:rsidR="002C23AA" w:rsidRPr="0089391E" w:rsidRDefault="002C23AA" w:rsidP="00017DEE">
      <w:pPr>
        <w:autoSpaceDE w:val="0"/>
        <w:autoSpaceDN w:val="0"/>
        <w:adjustRightInd w:val="0"/>
        <w:jc w:val="left"/>
        <w:rPr>
          <w:rFonts w:ascii="Times New Roman" w:hAnsi="Times New Roman"/>
          <w:kern w:val="0"/>
          <w:sz w:val="22"/>
        </w:rPr>
      </w:pPr>
      <w:r w:rsidRPr="00A6356E">
        <w:rPr>
          <w:rFonts w:ascii="Times New Roman" w:hAnsi="Times New Roman"/>
          <w:b/>
          <w:kern w:val="0"/>
          <w:sz w:val="22"/>
        </w:rPr>
        <w:t>5.2.4.1</w:t>
      </w:r>
      <w:r w:rsidRPr="0089391E">
        <w:rPr>
          <w:rFonts w:ascii="Times New Roman" w:hAnsi="Times New Roman"/>
          <w:kern w:val="0"/>
          <w:sz w:val="22"/>
        </w:rPr>
        <w:t xml:space="preserve"> The convex end structure of the cylinder is generally shown in Figure 2, where a), b), d), e) is the base shape, c) and f) is the head shape.</w:t>
      </w:r>
    </w:p>
    <w:p w:rsidR="002C23AA" w:rsidRDefault="002C23AA" w:rsidP="009F7790">
      <w:pPr>
        <w:autoSpaceDE w:val="0"/>
        <w:autoSpaceDN w:val="0"/>
        <w:adjustRightInd w:val="0"/>
        <w:jc w:val="left"/>
        <w:rPr>
          <w:rFonts w:ascii="Arial" w:hAnsi="Arial" w:cs="Arial"/>
          <w:kern w:val="0"/>
          <w:sz w:val="20"/>
          <w:szCs w:val="20"/>
        </w:rPr>
      </w:pPr>
    </w:p>
    <w:p w:rsidR="002C23AA" w:rsidRDefault="002C23AA" w:rsidP="009F7790">
      <w:pPr>
        <w:autoSpaceDE w:val="0"/>
        <w:autoSpaceDN w:val="0"/>
        <w:adjustRightInd w:val="0"/>
        <w:jc w:val="left"/>
        <w:rPr>
          <w:rFonts w:ascii="Arial" w:hAnsi="Arial" w:cs="Arial"/>
          <w:kern w:val="0"/>
          <w:sz w:val="20"/>
          <w:szCs w:val="20"/>
        </w:rPr>
      </w:pPr>
      <w:r w:rsidRPr="00271F88">
        <w:rPr>
          <w:noProof/>
        </w:rPr>
        <w:pict>
          <v:shape id="图片 52" o:spid="_x0000_i1034" type="#_x0000_t75" style="width:396.75pt;height:386.25pt;visibility:visible">
            <v:imagedata r:id="rId15" o:title=""/>
          </v:shape>
        </w:pict>
      </w:r>
    </w:p>
    <w:p w:rsidR="002C23AA" w:rsidRDefault="002C23AA" w:rsidP="00017DEE">
      <w:pPr>
        <w:autoSpaceDE w:val="0"/>
        <w:autoSpaceDN w:val="0"/>
        <w:adjustRightInd w:val="0"/>
        <w:jc w:val="left"/>
        <w:rPr>
          <w:rFonts w:ascii="Arial" w:hAnsi="Arial" w:cs="Arial"/>
          <w:kern w:val="0"/>
          <w:sz w:val="20"/>
          <w:szCs w:val="20"/>
        </w:rPr>
      </w:pPr>
    </w:p>
    <w:p w:rsidR="002C23AA" w:rsidRPr="00A6356E" w:rsidRDefault="002C23AA" w:rsidP="00017DEE">
      <w:pPr>
        <w:autoSpaceDE w:val="0"/>
        <w:autoSpaceDN w:val="0"/>
        <w:adjustRightInd w:val="0"/>
        <w:jc w:val="left"/>
        <w:rPr>
          <w:rFonts w:ascii="Times New Roman" w:hAnsi="Times New Roman"/>
          <w:b/>
          <w:kern w:val="0"/>
          <w:sz w:val="22"/>
        </w:rPr>
      </w:pPr>
      <w:r w:rsidRPr="00A6356E">
        <w:rPr>
          <w:rFonts w:ascii="Times New Roman" w:hAnsi="Times New Roman"/>
          <w:b/>
          <w:kern w:val="0"/>
          <w:sz w:val="22"/>
        </w:rPr>
        <w:t xml:space="preserve">Key </w:t>
      </w:r>
    </w:p>
    <w:p w:rsidR="002C23AA" w:rsidRPr="00F05AE3" w:rsidRDefault="002C23AA" w:rsidP="00017DEE">
      <w:pPr>
        <w:autoSpaceDE w:val="0"/>
        <w:autoSpaceDN w:val="0"/>
        <w:adjustRightInd w:val="0"/>
        <w:jc w:val="left"/>
        <w:rPr>
          <w:rFonts w:ascii="Times New Roman" w:hAnsi="Times New Roman"/>
          <w:kern w:val="0"/>
          <w:sz w:val="22"/>
        </w:rPr>
      </w:pPr>
      <w:r w:rsidRPr="00F05AE3">
        <w:rPr>
          <w:rFonts w:ascii="Times New Roman" w:hAnsi="Times New Roman"/>
          <w:kern w:val="0"/>
          <w:sz w:val="22"/>
        </w:rPr>
        <w:t xml:space="preserve">1 cylindrical part </w:t>
      </w:r>
    </w:p>
    <w:p w:rsidR="002C23AA" w:rsidRPr="00F05AE3" w:rsidRDefault="002C23AA" w:rsidP="00017DEE">
      <w:pPr>
        <w:autoSpaceDE w:val="0"/>
        <w:autoSpaceDN w:val="0"/>
        <w:adjustRightInd w:val="0"/>
        <w:jc w:val="left"/>
        <w:rPr>
          <w:rFonts w:ascii="Times New Roman" w:hAnsi="Times New Roman"/>
          <w:kern w:val="0"/>
          <w:sz w:val="22"/>
        </w:rPr>
      </w:pPr>
    </w:p>
    <w:p w:rsidR="002C23AA" w:rsidRDefault="002C23AA" w:rsidP="006C6661">
      <w:pPr>
        <w:autoSpaceDE w:val="0"/>
        <w:autoSpaceDN w:val="0"/>
        <w:adjustRightInd w:val="0"/>
        <w:jc w:val="center"/>
        <w:rPr>
          <w:rFonts w:ascii="Times New Roman" w:hAnsi="Times New Roman"/>
          <w:b/>
          <w:kern w:val="0"/>
          <w:sz w:val="22"/>
        </w:rPr>
      </w:pPr>
      <w:r w:rsidRPr="009F7790">
        <w:rPr>
          <w:rFonts w:ascii="Times New Roman" w:hAnsi="Times New Roman"/>
          <w:b/>
          <w:kern w:val="0"/>
          <w:sz w:val="22"/>
        </w:rPr>
        <w:t xml:space="preserve">Figure 2 </w:t>
      </w:r>
      <w:r>
        <w:rPr>
          <w:rFonts w:ascii="Times New Roman" w:hAnsi="Times New Roman"/>
          <w:b/>
          <w:kern w:val="0"/>
          <w:sz w:val="22"/>
        </w:rPr>
        <w:t xml:space="preserve">- </w:t>
      </w:r>
      <w:r w:rsidRPr="009F7790">
        <w:rPr>
          <w:rFonts w:ascii="Times New Roman" w:hAnsi="Times New Roman"/>
          <w:b/>
          <w:kern w:val="0"/>
          <w:sz w:val="22"/>
        </w:rPr>
        <w:t>Typical convex ends</w:t>
      </w:r>
    </w:p>
    <w:p w:rsidR="002C23AA" w:rsidRPr="009F7790" w:rsidRDefault="002C23AA" w:rsidP="006C6661">
      <w:pPr>
        <w:autoSpaceDE w:val="0"/>
        <w:autoSpaceDN w:val="0"/>
        <w:adjustRightInd w:val="0"/>
        <w:jc w:val="center"/>
        <w:rPr>
          <w:rFonts w:ascii="Times New Roman" w:hAnsi="Times New Roman"/>
          <w:b/>
          <w:kern w:val="0"/>
          <w:sz w:val="22"/>
        </w:rPr>
      </w:pPr>
    </w:p>
    <w:p w:rsidR="002C23AA" w:rsidRDefault="002C23AA" w:rsidP="00854952">
      <w:pPr>
        <w:autoSpaceDE w:val="0"/>
        <w:autoSpaceDN w:val="0"/>
        <w:adjustRightInd w:val="0"/>
        <w:jc w:val="left"/>
        <w:rPr>
          <w:rFonts w:ascii="Times New Roman" w:hAnsi="Times New Roman"/>
          <w:kern w:val="0"/>
          <w:sz w:val="22"/>
        </w:rPr>
      </w:pPr>
      <w:r w:rsidRPr="00A6356E">
        <w:rPr>
          <w:rFonts w:ascii="Times New Roman" w:hAnsi="Times New Roman"/>
          <w:b/>
          <w:kern w:val="0"/>
          <w:sz w:val="22"/>
        </w:rPr>
        <w:t>5.2.4.2</w:t>
      </w:r>
      <w:r w:rsidRPr="00F05AE3">
        <w:rPr>
          <w:rFonts w:ascii="Times New Roman" w:hAnsi="Times New Roman"/>
          <w:kern w:val="0"/>
          <w:sz w:val="22"/>
        </w:rPr>
        <w:t xml:space="preserve"> The region where the convex end joins the shell shall be transited smoothly </w:t>
      </w:r>
      <w:r>
        <w:rPr>
          <w:rFonts w:ascii="Times New Roman" w:hAnsi="Times New Roman"/>
          <w:kern w:val="0"/>
          <w:sz w:val="22"/>
        </w:rPr>
        <w:t xml:space="preserve">from the point of juncture, with thickness not less than the guaranteed </w:t>
      </w:r>
      <w:r w:rsidRPr="00732916">
        <w:rPr>
          <w:rFonts w:ascii="Times New Roman" w:hAnsi="Times New Roman"/>
          <w:kern w:val="0"/>
          <w:sz w:val="22"/>
        </w:rPr>
        <w:t>minimum thickness of the cylindrical shell</w:t>
      </w:r>
      <w:r>
        <w:rPr>
          <w:rFonts w:ascii="Times New Roman" w:hAnsi="Times New Roman"/>
          <w:kern w:val="0"/>
          <w:sz w:val="22"/>
        </w:rPr>
        <w:t xml:space="preserve">, </w:t>
      </w:r>
      <w:r w:rsidRPr="003758C8">
        <w:rPr>
          <w:rFonts w:ascii="Times New Roman" w:hAnsi="Times New Roman"/>
          <w:i/>
          <w:kern w:val="0"/>
          <w:sz w:val="22"/>
        </w:rPr>
        <w:t>S</w:t>
      </w:r>
      <w:r>
        <w:rPr>
          <w:rFonts w:ascii="Times New Roman" w:hAnsi="Times New Roman"/>
          <w:kern w:val="0"/>
          <w:sz w:val="22"/>
        </w:rPr>
        <w:t>. Where the inside knuckle radius, r, is not less than 0,075</w:t>
      </w:r>
      <w:r w:rsidRPr="003758C8">
        <w:rPr>
          <w:rFonts w:ascii="Times New Roman" w:hAnsi="Times New Roman"/>
          <w:i/>
          <w:kern w:val="0"/>
          <w:sz w:val="22"/>
        </w:rPr>
        <w:t>D</w:t>
      </w:r>
      <w:r>
        <w:rPr>
          <w:rFonts w:ascii="Times New Roman" w:hAnsi="Times New Roman"/>
          <w:kern w:val="0"/>
          <w:sz w:val="22"/>
        </w:rPr>
        <w:t>, then t</w:t>
      </w:r>
      <w:r w:rsidRPr="00F05AE3">
        <w:rPr>
          <w:rFonts w:ascii="Times New Roman" w:hAnsi="Times New Roman"/>
          <w:kern w:val="0"/>
          <w:sz w:val="22"/>
        </w:rPr>
        <w:t>he thickness</w:t>
      </w:r>
      <w:r>
        <w:rPr>
          <w:rFonts w:ascii="Times New Roman" w:hAnsi="Times New Roman"/>
          <w:kern w:val="0"/>
          <w:sz w:val="22"/>
        </w:rPr>
        <w:t xml:space="preserve"> at the center of a convex end, </w:t>
      </w:r>
      <w:r w:rsidRPr="003758C8">
        <w:rPr>
          <w:rFonts w:ascii="Times New Roman" w:hAnsi="Times New Roman"/>
          <w:i/>
          <w:kern w:val="0"/>
          <w:sz w:val="22"/>
        </w:rPr>
        <w:t>S</w:t>
      </w:r>
      <w:r w:rsidRPr="00854952">
        <w:rPr>
          <w:rFonts w:ascii="Times New Roman" w:hAnsi="Times New Roman"/>
          <w:kern w:val="0"/>
          <w:sz w:val="22"/>
          <w:vertAlign w:val="subscript"/>
        </w:rPr>
        <w:t>1</w:t>
      </w:r>
      <w:r>
        <w:rPr>
          <w:rFonts w:ascii="Times New Roman" w:hAnsi="Times New Roman"/>
          <w:kern w:val="0"/>
          <w:sz w:val="22"/>
        </w:rPr>
        <w:t>, is required by the following criteria:</w:t>
      </w:r>
    </w:p>
    <w:p w:rsidR="002C23AA" w:rsidRDefault="002C23AA" w:rsidP="003360CE">
      <w:pPr>
        <w:autoSpaceDE w:val="0"/>
        <w:autoSpaceDN w:val="0"/>
        <w:adjustRightInd w:val="0"/>
        <w:ind w:firstLineChars="150" w:firstLine="31680"/>
        <w:jc w:val="left"/>
        <w:rPr>
          <w:rFonts w:ascii="Times New Roman" w:hAnsi="Times New Roman"/>
          <w:kern w:val="0"/>
          <w:sz w:val="22"/>
        </w:rPr>
      </w:pPr>
      <w:r>
        <w:rPr>
          <w:rFonts w:ascii="Times New Roman" w:hAnsi="Times New Roman"/>
          <w:kern w:val="0"/>
          <w:sz w:val="22"/>
        </w:rPr>
        <w:t xml:space="preserve">a) </w:t>
      </w:r>
      <w:r w:rsidRPr="006825AC">
        <w:rPr>
          <w:rFonts w:ascii="Times New Roman" w:hAnsi="Times New Roman"/>
          <w:i/>
          <w:kern w:val="0"/>
          <w:sz w:val="22"/>
        </w:rPr>
        <w:t>S</w:t>
      </w:r>
      <w:r w:rsidRPr="00F37E55">
        <w:rPr>
          <w:rFonts w:ascii="Times New Roman" w:hAnsi="Times New Roman"/>
          <w:kern w:val="0"/>
          <w:sz w:val="22"/>
          <w:vertAlign w:val="subscript"/>
        </w:rPr>
        <w:t>1</w:t>
      </w:r>
      <w:r w:rsidRPr="00A06185">
        <w:rPr>
          <w:rFonts w:ascii="Times New Roman" w:hAnsi="Times New Roman" w:hint="eastAsia"/>
          <w:kern w:val="0"/>
          <w:sz w:val="22"/>
        </w:rPr>
        <w:t>≥</w:t>
      </w:r>
      <w:r w:rsidRPr="00A06185">
        <w:rPr>
          <w:rFonts w:ascii="Times New Roman" w:hAnsi="Times New Roman"/>
          <w:kern w:val="0"/>
          <w:sz w:val="22"/>
        </w:rPr>
        <w:t>1</w:t>
      </w:r>
      <w:r>
        <w:rPr>
          <w:rFonts w:ascii="Times New Roman" w:hAnsi="Times New Roman"/>
          <w:kern w:val="0"/>
          <w:sz w:val="22"/>
        </w:rPr>
        <w:t>,</w:t>
      </w:r>
      <w:r w:rsidRPr="00A06185">
        <w:rPr>
          <w:rFonts w:ascii="Times New Roman" w:hAnsi="Times New Roman"/>
          <w:kern w:val="0"/>
          <w:sz w:val="22"/>
        </w:rPr>
        <w:t>5</w:t>
      </w:r>
      <w:r w:rsidRPr="006825AC">
        <w:rPr>
          <w:rFonts w:ascii="Times New Roman" w:hAnsi="Times New Roman"/>
          <w:i/>
          <w:kern w:val="0"/>
          <w:sz w:val="22"/>
        </w:rPr>
        <w:t>S</w:t>
      </w:r>
      <w:r>
        <w:rPr>
          <w:rFonts w:ascii="Times New Roman" w:hAnsi="Times New Roman"/>
          <w:kern w:val="0"/>
          <w:sz w:val="22"/>
        </w:rPr>
        <w:t xml:space="preserve"> for </w:t>
      </w:r>
      <w:r w:rsidRPr="00A06185">
        <w:rPr>
          <w:rFonts w:ascii="Times New Roman" w:hAnsi="Times New Roman"/>
          <w:kern w:val="0"/>
          <w:sz w:val="22"/>
        </w:rPr>
        <w:t>0</w:t>
      </w:r>
      <w:r>
        <w:rPr>
          <w:rFonts w:ascii="Times New Roman" w:hAnsi="Times New Roman"/>
          <w:kern w:val="0"/>
          <w:sz w:val="22"/>
        </w:rPr>
        <w:t>,</w:t>
      </w:r>
      <w:r w:rsidRPr="00A06185">
        <w:rPr>
          <w:rFonts w:ascii="Times New Roman" w:hAnsi="Times New Roman"/>
          <w:kern w:val="0"/>
          <w:sz w:val="22"/>
        </w:rPr>
        <w:t>2</w:t>
      </w:r>
      <w:r w:rsidRPr="00A06185">
        <w:rPr>
          <w:rFonts w:ascii="Times New Roman" w:hAnsi="Times New Roman" w:hint="eastAsia"/>
          <w:kern w:val="0"/>
          <w:sz w:val="22"/>
        </w:rPr>
        <w:t>≤</w:t>
      </w:r>
      <w:r w:rsidRPr="006825AC">
        <w:rPr>
          <w:rFonts w:ascii="Times New Roman" w:hAnsi="Times New Roman"/>
          <w:i/>
          <w:kern w:val="0"/>
          <w:sz w:val="22"/>
        </w:rPr>
        <w:t>H/D</w:t>
      </w:r>
      <w:r w:rsidRPr="00A06185">
        <w:rPr>
          <w:rFonts w:ascii="Times New Roman" w:hAnsi="Times New Roman"/>
          <w:kern w:val="0"/>
          <w:sz w:val="22"/>
        </w:rPr>
        <w:t xml:space="preserve"> &lt;0</w:t>
      </w:r>
      <w:r>
        <w:rPr>
          <w:rFonts w:ascii="Times New Roman" w:hAnsi="Times New Roman"/>
          <w:kern w:val="0"/>
          <w:sz w:val="22"/>
        </w:rPr>
        <w:t>,</w:t>
      </w:r>
      <w:r w:rsidRPr="00A06185">
        <w:rPr>
          <w:rFonts w:ascii="Times New Roman" w:hAnsi="Times New Roman"/>
          <w:kern w:val="0"/>
          <w:sz w:val="22"/>
        </w:rPr>
        <w:t>4</w:t>
      </w:r>
      <w:r>
        <w:rPr>
          <w:rFonts w:ascii="Times New Roman" w:hAnsi="Times New Roman"/>
          <w:kern w:val="0"/>
          <w:sz w:val="22"/>
        </w:rPr>
        <w:t xml:space="preserve"> and</w:t>
      </w:r>
    </w:p>
    <w:p w:rsidR="002C23AA" w:rsidRDefault="002C23AA" w:rsidP="003360CE">
      <w:pPr>
        <w:autoSpaceDE w:val="0"/>
        <w:autoSpaceDN w:val="0"/>
        <w:adjustRightInd w:val="0"/>
        <w:ind w:firstLineChars="150" w:firstLine="31680"/>
        <w:jc w:val="left"/>
        <w:rPr>
          <w:rFonts w:ascii="Times New Roman" w:hAnsi="Times New Roman"/>
          <w:kern w:val="0"/>
          <w:sz w:val="22"/>
        </w:rPr>
      </w:pPr>
      <w:r>
        <w:rPr>
          <w:rFonts w:ascii="Times New Roman" w:hAnsi="Times New Roman"/>
          <w:kern w:val="0"/>
          <w:sz w:val="22"/>
        </w:rPr>
        <w:t xml:space="preserve">b) </w:t>
      </w:r>
      <w:r w:rsidRPr="006825AC">
        <w:rPr>
          <w:rFonts w:ascii="Times New Roman" w:hAnsi="Times New Roman"/>
          <w:i/>
          <w:kern w:val="0"/>
          <w:sz w:val="22"/>
        </w:rPr>
        <w:t>S</w:t>
      </w:r>
      <w:r w:rsidRPr="00F37E55">
        <w:rPr>
          <w:rFonts w:ascii="Times New Roman" w:hAnsi="Times New Roman"/>
          <w:kern w:val="0"/>
          <w:sz w:val="22"/>
          <w:vertAlign w:val="subscript"/>
        </w:rPr>
        <w:t>1</w:t>
      </w:r>
      <w:r w:rsidRPr="00A06185">
        <w:rPr>
          <w:rFonts w:ascii="Times New Roman" w:hAnsi="Times New Roman" w:hint="eastAsia"/>
          <w:kern w:val="0"/>
          <w:sz w:val="22"/>
        </w:rPr>
        <w:t>≥</w:t>
      </w:r>
      <w:r w:rsidRPr="006825AC">
        <w:rPr>
          <w:rFonts w:ascii="Times New Roman" w:hAnsi="Times New Roman"/>
          <w:i/>
          <w:kern w:val="0"/>
          <w:sz w:val="22"/>
        </w:rPr>
        <w:t xml:space="preserve">S </w:t>
      </w:r>
      <w:r>
        <w:rPr>
          <w:rFonts w:ascii="Times New Roman" w:hAnsi="Times New Roman"/>
          <w:kern w:val="0"/>
          <w:sz w:val="22"/>
        </w:rPr>
        <w:t xml:space="preserve">for </w:t>
      </w:r>
      <w:r w:rsidRPr="006825AC">
        <w:rPr>
          <w:rFonts w:ascii="Times New Roman" w:hAnsi="Times New Roman"/>
          <w:i/>
          <w:kern w:val="0"/>
          <w:sz w:val="22"/>
        </w:rPr>
        <w:t>H/D</w:t>
      </w:r>
      <w:r w:rsidRPr="00A06185">
        <w:rPr>
          <w:rFonts w:ascii="Times New Roman" w:hAnsi="Times New Roman" w:hint="eastAsia"/>
          <w:kern w:val="0"/>
          <w:sz w:val="22"/>
        </w:rPr>
        <w:t>≥</w:t>
      </w:r>
      <w:r w:rsidRPr="00A06185">
        <w:rPr>
          <w:rFonts w:ascii="Times New Roman" w:hAnsi="Times New Roman"/>
          <w:kern w:val="0"/>
          <w:sz w:val="22"/>
        </w:rPr>
        <w:t>0</w:t>
      </w:r>
      <w:r>
        <w:rPr>
          <w:rFonts w:ascii="Times New Roman" w:hAnsi="Times New Roman"/>
          <w:kern w:val="0"/>
          <w:sz w:val="22"/>
        </w:rPr>
        <w:t>,</w:t>
      </w:r>
      <w:r w:rsidRPr="00A06185">
        <w:rPr>
          <w:rFonts w:ascii="Times New Roman" w:hAnsi="Times New Roman"/>
          <w:kern w:val="0"/>
          <w:sz w:val="22"/>
        </w:rPr>
        <w:t>4</w:t>
      </w:r>
    </w:p>
    <w:p w:rsidR="002C23AA" w:rsidRDefault="002C23AA" w:rsidP="003360CE">
      <w:pPr>
        <w:autoSpaceDE w:val="0"/>
        <w:autoSpaceDN w:val="0"/>
        <w:adjustRightInd w:val="0"/>
        <w:ind w:firstLineChars="150" w:firstLine="31680"/>
        <w:jc w:val="left"/>
        <w:rPr>
          <w:rFonts w:ascii="Times New Roman" w:hAnsi="Times New Roman"/>
          <w:kern w:val="0"/>
          <w:sz w:val="22"/>
        </w:rPr>
      </w:pPr>
    </w:p>
    <w:p w:rsidR="002C23AA" w:rsidRPr="006E3641" w:rsidRDefault="002C23AA" w:rsidP="00017DEE">
      <w:pPr>
        <w:autoSpaceDE w:val="0"/>
        <w:autoSpaceDN w:val="0"/>
        <w:adjustRightInd w:val="0"/>
        <w:jc w:val="left"/>
        <w:rPr>
          <w:rFonts w:ascii="Times New Roman" w:hAnsi="Times New Roman"/>
          <w:kern w:val="0"/>
          <w:sz w:val="22"/>
        </w:rPr>
      </w:pPr>
      <w:r w:rsidRPr="0062776E">
        <w:rPr>
          <w:rFonts w:ascii="Times New Roman" w:hAnsi="Times New Roman"/>
          <w:b/>
          <w:color w:val="000000"/>
          <w:kern w:val="0"/>
          <w:sz w:val="22"/>
        </w:rPr>
        <w:t>5.2.4.3</w:t>
      </w:r>
      <w:r>
        <w:rPr>
          <w:rFonts w:ascii="Times New Roman" w:hAnsi="Times New Roman"/>
          <w:kern w:val="0"/>
          <w:sz w:val="22"/>
        </w:rPr>
        <w:t xml:space="preserve"> </w:t>
      </w:r>
      <w:r w:rsidRPr="006E3641">
        <w:rPr>
          <w:rFonts w:ascii="Times New Roman" w:hAnsi="Times New Roman"/>
          <w:kern w:val="0"/>
          <w:sz w:val="22"/>
        </w:rPr>
        <w:t xml:space="preserve">When concave base ends (see Figure 3) are used, the design values shall </w:t>
      </w:r>
      <w:r>
        <w:rPr>
          <w:rFonts w:ascii="Times New Roman" w:hAnsi="Times New Roman"/>
          <w:kern w:val="0"/>
          <w:sz w:val="22"/>
        </w:rPr>
        <w:t xml:space="preserve">satisfy the </w:t>
      </w:r>
      <w:r w:rsidRPr="006E3641">
        <w:rPr>
          <w:rFonts w:ascii="Times New Roman" w:hAnsi="Times New Roman"/>
          <w:kern w:val="0"/>
          <w:sz w:val="22"/>
        </w:rPr>
        <w:t>following requirements:</w:t>
      </w:r>
    </w:p>
    <w:p w:rsidR="002C23AA" w:rsidRDefault="002C23AA" w:rsidP="003855B8">
      <w:pPr>
        <w:autoSpaceDE w:val="0"/>
        <w:autoSpaceDN w:val="0"/>
        <w:adjustRightInd w:val="0"/>
        <w:jc w:val="left"/>
        <w:rPr>
          <w:rFonts w:ascii="Times New Roman" w:hAnsi="Times New Roman"/>
          <w:kern w:val="0"/>
          <w:sz w:val="22"/>
        </w:rPr>
      </w:pPr>
      <w:r w:rsidRPr="006E3641">
        <w:rPr>
          <w:rFonts w:ascii="Times New Roman" w:hAnsi="Times New Roman"/>
          <w:kern w:val="0"/>
          <w:sz w:val="22"/>
        </w:rPr>
        <w:t xml:space="preserve">a) </w:t>
      </w:r>
      <w:r w:rsidRPr="006825AC">
        <w:rPr>
          <w:rFonts w:ascii="Times New Roman" w:hAnsi="Times New Roman"/>
          <w:i/>
          <w:kern w:val="0"/>
          <w:sz w:val="22"/>
        </w:rPr>
        <w:t>S</w:t>
      </w:r>
      <w:r w:rsidRPr="00854952">
        <w:rPr>
          <w:rFonts w:ascii="Times New Roman" w:hAnsi="Times New Roman"/>
          <w:kern w:val="0"/>
          <w:sz w:val="22"/>
          <w:vertAlign w:val="subscript"/>
        </w:rPr>
        <w:t>1</w:t>
      </w:r>
      <w:r w:rsidRPr="00A06185">
        <w:rPr>
          <w:rFonts w:ascii="Times New Roman" w:hAnsi="Times New Roman" w:hint="eastAsia"/>
          <w:kern w:val="0"/>
          <w:sz w:val="22"/>
        </w:rPr>
        <w:t>≥</w:t>
      </w:r>
      <w:r>
        <w:rPr>
          <w:rFonts w:ascii="Times New Roman" w:hAnsi="Times New Roman"/>
          <w:kern w:val="0"/>
          <w:sz w:val="22"/>
        </w:rPr>
        <w:t>2</w:t>
      </w:r>
      <w:r w:rsidRPr="006825AC">
        <w:rPr>
          <w:rFonts w:ascii="Times New Roman" w:hAnsi="Times New Roman"/>
          <w:i/>
          <w:kern w:val="0"/>
          <w:sz w:val="22"/>
        </w:rPr>
        <w:t>S</w:t>
      </w:r>
    </w:p>
    <w:p w:rsidR="002C23AA" w:rsidRDefault="002C23AA" w:rsidP="003855B8">
      <w:pPr>
        <w:autoSpaceDE w:val="0"/>
        <w:autoSpaceDN w:val="0"/>
        <w:adjustRightInd w:val="0"/>
        <w:jc w:val="left"/>
        <w:rPr>
          <w:rFonts w:ascii="Times New Roman" w:hAnsi="Times New Roman"/>
          <w:kern w:val="0"/>
          <w:sz w:val="22"/>
        </w:rPr>
      </w:pPr>
      <w:r>
        <w:rPr>
          <w:rFonts w:ascii="Times New Roman" w:hAnsi="Times New Roman"/>
          <w:kern w:val="0"/>
          <w:sz w:val="22"/>
        </w:rPr>
        <w:t xml:space="preserve">b) </w:t>
      </w:r>
      <w:r w:rsidRPr="006825AC">
        <w:rPr>
          <w:rFonts w:ascii="Times New Roman" w:hAnsi="Times New Roman"/>
          <w:i/>
          <w:kern w:val="0"/>
          <w:sz w:val="22"/>
        </w:rPr>
        <w:t>S</w:t>
      </w:r>
      <w:r w:rsidRPr="00854952">
        <w:rPr>
          <w:rFonts w:ascii="Times New Roman" w:hAnsi="Times New Roman"/>
          <w:kern w:val="0"/>
          <w:sz w:val="22"/>
          <w:vertAlign w:val="subscript"/>
        </w:rPr>
        <w:t>2</w:t>
      </w:r>
      <w:r w:rsidRPr="00A06185">
        <w:rPr>
          <w:rFonts w:ascii="Times New Roman" w:hAnsi="Times New Roman" w:hint="eastAsia"/>
          <w:kern w:val="0"/>
          <w:sz w:val="22"/>
        </w:rPr>
        <w:t>≥</w:t>
      </w:r>
      <w:r>
        <w:rPr>
          <w:rFonts w:ascii="Times New Roman" w:hAnsi="Times New Roman"/>
          <w:kern w:val="0"/>
          <w:sz w:val="22"/>
        </w:rPr>
        <w:t>2S</w:t>
      </w:r>
    </w:p>
    <w:p w:rsidR="002C23AA" w:rsidRDefault="002C23AA" w:rsidP="00017DEE">
      <w:pPr>
        <w:autoSpaceDE w:val="0"/>
        <w:autoSpaceDN w:val="0"/>
        <w:adjustRightInd w:val="0"/>
        <w:jc w:val="left"/>
        <w:rPr>
          <w:rFonts w:ascii="Times New Roman" w:hAnsi="Times New Roman"/>
          <w:kern w:val="0"/>
          <w:sz w:val="22"/>
        </w:rPr>
      </w:pPr>
      <w:r>
        <w:rPr>
          <w:rFonts w:ascii="Times New Roman" w:hAnsi="Times New Roman"/>
          <w:kern w:val="0"/>
          <w:sz w:val="22"/>
        </w:rPr>
        <w:t xml:space="preserve">c) </w:t>
      </w:r>
      <w:r w:rsidRPr="006825AC">
        <w:rPr>
          <w:rFonts w:ascii="Times New Roman" w:hAnsi="Times New Roman"/>
          <w:i/>
          <w:kern w:val="0"/>
          <w:sz w:val="22"/>
        </w:rPr>
        <w:t>r</w:t>
      </w:r>
      <w:r w:rsidRPr="00A06185">
        <w:rPr>
          <w:rFonts w:ascii="Times New Roman" w:hAnsi="Times New Roman" w:hint="eastAsia"/>
          <w:kern w:val="0"/>
          <w:sz w:val="22"/>
        </w:rPr>
        <w:t>≥</w:t>
      </w:r>
      <w:r>
        <w:rPr>
          <w:rFonts w:ascii="Times New Roman" w:hAnsi="Times New Roman"/>
          <w:kern w:val="0"/>
          <w:sz w:val="22"/>
        </w:rPr>
        <w:t>0,075</w:t>
      </w:r>
      <w:r w:rsidRPr="006825AC">
        <w:rPr>
          <w:rFonts w:ascii="Times New Roman" w:hAnsi="Times New Roman"/>
          <w:i/>
          <w:kern w:val="0"/>
          <w:sz w:val="22"/>
        </w:rPr>
        <w:t>D</w:t>
      </w:r>
    </w:p>
    <w:p w:rsidR="002C23AA" w:rsidRDefault="002C23AA" w:rsidP="003855B8">
      <w:pPr>
        <w:autoSpaceDE w:val="0"/>
        <w:autoSpaceDN w:val="0"/>
        <w:adjustRightInd w:val="0"/>
        <w:jc w:val="left"/>
        <w:rPr>
          <w:rFonts w:ascii="Times New Roman" w:hAnsi="Times New Roman"/>
          <w:kern w:val="0"/>
          <w:sz w:val="22"/>
        </w:rPr>
      </w:pPr>
      <w:r>
        <w:rPr>
          <w:rFonts w:ascii="Times New Roman" w:hAnsi="Times New Roman"/>
          <w:kern w:val="0"/>
          <w:sz w:val="22"/>
        </w:rPr>
        <w:t xml:space="preserve">d) </w:t>
      </w:r>
      <w:r w:rsidRPr="006825AC">
        <w:rPr>
          <w:rFonts w:ascii="Times New Roman" w:hAnsi="Times New Roman"/>
          <w:i/>
          <w:kern w:val="0"/>
          <w:sz w:val="22"/>
        </w:rPr>
        <w:t>h</w:t>
      </w:r>
      <w:r w:rsidRPr="00A06185">
        <w:rPr>
          <w:rFonts w:ascii="Times New Roman" w:hAnsi="Times New Roman" w:hint="eastAsia"/>
          <w:kern w:val="0"/>
          <w:sz w:val="22"/>
        </w:rPr>
        <w:t>≥</w:t>
      </w:r>
      <w:r>
        <w:rPr>
          <w:rFonts w:ascii="Times New Roman" w:hAnsi="Times New Roman"/>
          <w:kern w:val="0"/>
          <w:sz w:val="22"/>
        </w:rPr>
        <w:t>0,12</w:t>
      </w:r>
      <w:r w:rsidRPr="006825AC">
        <w:rPr>
          <w:rFonts w:ascii="Times New Roman" w:hAnsi="Times New Roman"/>
          <w:i/>
          <w:kern w:val="0"/>
          <w:sz w:val="22"/>
        </w:rPr>
        <w:t>D</w:t>
      </w:r>
    </w:p>
    <w:p w:rsidR="002C23AA" w:rsidRDefault="002C23AA" w:rsidP="003855B8">
      <w:pPr>
        <w:autoSpaceDE w:val="0"/>
        <w:autoSpaceDN w:val="0"/>
        <w:adjustRightInd w:val="0"/>
        <w:jc w:val="left"/>
        <w:rPr>
          <w:rFonts w:ascii="Times New Roman" w:hAnsi="Times New Roman"/>
          <w:kern w:val="0"/>
          <w:sz w:val="22"/>
        </w:rPr>
      </w:pPr>
    </w:p>
    <w:p w:rsidR="002C23AA" w:rsidRDefault="002C23AA" w:rsidP="003855B8">
      <w:pPr>
        <w:autoSpaceDE w:val="0"/>
        <w:autoSpaceDN w:val="0"/>
        <w:adjustRightInd w:val="0"/>
        <w:jc w:val="left"/>
        <w:rPr>
          <w:rFonts w:ascii="Times New Roman" w:hAnsi="Times New Roman"/>
          <w:kern w:val="0"/>
          <w:sz w:val="22"/>
        </w:rPr>
      </w:pPr>
      <w:r>
        <w:rPr>
          <w:rFonts w:ascii="Times New Roman" w:hAnsi="Times New Roman"/>
          <w:kern w:val="0"/>
          <w:sz w:val="22"/>
        </w:rPr>
        <w:t xml:space="preserve">            </w:t>
      </w:r>
      <w:r w:rsidRPr="00316D65">
        <w:rPr>
          <w:rFonts w:ascii="Arial" w:hAnsi="Arial" w:cs="Arial"/>
          <w:noProof/>
          <w:kern w:val="0"/>
          <w:sz w:val="20"/>
          <w:szCs w:val="20"/>
        </w:rPr>
        <w:pict>
          <v:shape id="图片 28" o:spid="_x0000_i1035" type="#_x0000_t75" alt="GBT5099" style="width:260.25pt;height:168.75pt;visibility:visible">
            <v:imagedata r:id="rId16" o:title=""/>
          </v:shape>
        </w:pict>
      </w:r>
    </w:p>
    <w:p w:rsidR="002C23AA" w:rsidRDefault="002C23AA" w:rsidP="003855B8">
      <w:pPr>
        <w:autoSpaceDE w:val="0"/>
        <w:autoSpaceDN w:val="0"/>
        <w:adjustRightInd w:val="0"/>
        <w:jc w:val="left"/>
        <w:rPr>
          <w:rFonts w:ascii="Times New Roman" w:hAnsi="Times New Roman"/>
          <w:kern w:val="0"/>
          <w:sz w:val="22"/>
        </w:rPr>
      </w:pPr>
    </w:p>
    <w:p w:rsidR="002C23AA" w:rsidRPr="006E3641" w:rsidRDefault="002C23AA" w:rsidP="006E3641">
      <w:pPr>
        <w:autoSpaceDE w:val="0"/>
        <w:autoSpaceDN w:val="0"/>
        <w:adjustRightInd w:val="0"/>
        <w:jc w:val="center"/>
        <w:rPr>
          <w:rFonts w:ascii="Times New Roman" w:hAnsi="Times New Roman"/>
          <w:b/>
          <w:kern w:val="0"/>
          <w:sz w:val="22"/>
        </w:rPr>
      </w:pPr>
      <w:r w:rsidRPr="006E3641">
        <w:rPr>
          <w:rFonts w:ascii="Times New Roman" w:hAnsi="Times New Roman"/>
          <w:b/>
          <w:kern w:val="0"/>
          <w:sz w:val="22"/>
        </w:rPr>
        <w:t>Figure 3</w:t>
      </w:r>
      <w:r>
        <w:rPr>
          <w:rFonts w:ascii="Times New Roman" w:hAnsi="Times New Roman"/>
          <w:b/>
          <w:kern w:val="0"/>
          <w:sz w:val="22"/>
        </w:rPr>
        <w:t xml:space="preserve"> -</w:t>
      </w:r>
      <w:r w:rsidRPr="006E3641">
        <w:rPr>
          <w:rFonts w:ascii="Times New Roman" w:hAnsi="Times New Roman"/>
          <w:b/>
          <w:kern w:val="0"/>
          <w:sz w:val="22"/>
        </w:rPr>
        <w:t xml:space="preserve"> Concave base end</w:t>
      </w:r>
    </w:p>
    <w:p w:rsidR="002C23AA" w:rsidRPr="00017DEE" w:rsidRDefault="002C23AA" w:rsidP="00017DEE">
      <w:pPr>
        <w:autoSpaceDE w:val="0"/>
        <w:autoSpaceDN w:val="0"/>
        <w:adjustRightInd w:val="0"/>
        <w:jc w:val="left"/>
        <w:rPr>
          <w:rFonts w:ascii="Arial" w:hAnsi="Arial" w:cs="Arial"/>
          <w:kern w:val="0"/>
          <w:sz w:val="20"/>
          <w:szCs w:val="20"/>
        </w:rPr>
      </w:pPr>
    </w:p>
    <w:p w:rsidR="002C23AA" w:rsidRDefault="002C23AA" w:rsidP="00017DEE">
      <w:pPr>
        <w:autoSpaceDE w:val="0"/>
        <w:autoSpaceDN w:val="0"/>
        <w:adjustRightInd w:val="0"/>
        <w:jc w:val="left"/>
        <w:rPr>
          <w:rFonts w:ascii="Times New Roman" w:hAnsi="Times New Roman"/>
          <w:kern w:val="0"/>
          <w:sz w:val="22"/>
        </w:rPr>
      </w:pPr>
      <w:r w:rsidRPr="00A6356E">
        <w:rPr>
          <w:rFonts w:ascii="Times New Roman" w:hAnsi="Times New Roman"/>
          <w:b/>
          <w:kern w:val="0"/>
          <w:sz w:val="22"/>
        </w:rPr>
        <w:t>5.2.4.4</w:t>
      </w:r>
      <w:r w:rsidRPr="00EC6B45">
        <w:rPr>
          <w:rFonts w:ascii="Times New Roman" w:hAnsi="Times New Roman"/>
          <w:kern w:val="0"/>
          <w:sz w:val="22"/>
        </w:rPr>
        <w:t xml:space="preserve"> </w:t>
      </w:r>
      <w:r w:rsidRPr="00F05AE3">
        <w:rPr>
          <w:rFonts w:ascii="Times New Roman" w:hAnsi="Times New Roman"/>
          <w:kern w:val="0"/>
          <w:sz w:val="22"/>
        </w:rPr>
        <w:t>The region where the con</w:t>
      </w:r>
      <w:r>
        <w:rPr>
          <w:rFonts w:ascii="Times New Roman" w:hAnsi="Times New Roman"/>
          <w:kern w:val="0"/>
          <w:sz w:val="22"/>
        </w:rPr>
        <w:t>cave</w:t>
      </w:r>
      <w:r w:rsidRPr="00F05AE3">
        <w:rPr>
          <w:rFonts w:ascii="Times New Roman" w:hAnsi="Times New Roman"/>
          <w:kern w:val="0"/>
          <w:sz w:val="22"/>
        </w:rPr>
        <w:t xml:space="preserve"> end joins the shell shall be transited smoothly </w:t>
      </w:r>
      <w:r>
        <w:rPr>
          <w:rFonts w:ascii="Times New Roman" w:hAnsi="Times New Roman"/>
          <w:kern w:val="0"/>
          <w:sz w:val="22"/>
        </w:rPr>
        <w:t>from the point of juncture, t</w:t>
      </w:r>
      <w:r w:rsidRPr="00F05AE3">
        <w:rPr>
          <w:rFonts w:ascii="Times New Roman" w:hAnsi="Times New Roman"/>
          <w:kern w:val="0"/>
          <w:sz w:val="22"/>
        </w:rPr>
        <w:t>he thickness</w:t>
      </w:r>
      <w:r>
        <w:rPr>
          <w:rFonts w:ascii="Times New Roman" w:hAnsi="Times New Roman"/>
          <w:kern w:val="0"/>
          <w:sz w:val="22"/>
        </w:rPr>
        <w:t xml:space="preserve"> at the center of a concave end shall not be less than</w:t>
      </w:r>
      <w:r w:rsidRPr="001E5A98">
        <w:rPr>
          <w:rFonts w:ascii="Times New Roman" w:hAnsi="Times New Roman"/>
          <w:kern w:val="0"/>
          <w:sz w:val="22"/>
        </w:rPr>
        <w:t xml:space="preserve"> </w:t>
      </w:r>
      <w:r>
        <w:rPr>
          <w:rFonts w:ascii="Times New Roman" w:hAnsi="Times New Roman"/>
          <w:kern w:val="0"/>
          <w:sz w:val="22"/>
        </w:rPr>
        <w:t>guar</w:t>
      </w:r>
      <w:r w:rsidRPr="00E83BCF">
        <w:rPr>
          <w:rFonts w:ascii="Times New Roman" w:hAnsi="Times New Roman"/>
          <w:kern w:val="0"/>
          <w:sz w:val="22"/>
        </w:rPr>
        <w:t>anteed minimum thickness of the cylindrical shell</w:t>
      </w:r>
      <w:r>
        <w:rPr>
          <w:rFonts w:ascii="Times New Roman" w:hAnsi="Times New Roman"/>
          <w:kern w:val="0"/>
          <w:sz w:val="22"/>
        </w:rPr>
        <w:t xml:space="preserve">, </w:t>
      </w:r>
      <w:r w:rsidRPr="006825AC">
        <w:rPr>
          <w:rFonts w:ascii="Times New Roman" w:hAnsi="Times New Roman"/>
          <w:i/>
          <w:kern w:val="0"/>
          <w:sz w:val="22"/>
        </w:rPr>
        <w:t>S</w:t>
      </w:r>
      <w:r>
        <w:rPr>
          <w:rFonts w:ascii="Times New Roman" w:hAnsi="Times New Roman"/>
          <w:kern w:val="0"/>
          <w:sz w:val="22"/>
        </w:rPr>
        <w:t>.</w:t>
      </w:r>
      <w:r w:rsidRPr="006324D8">
        <w:rPr>
          <w:rFonts w:ascii="Times New Roman" w:hAnsi="Times New Roman"/>
          <w:kern w:val="0"/>
          <w:sz w:val="22"/>
        </w:rPr>
        <w:t xml:space="preserve"> </w:t>
      </w:r>
    </w:p>
    <w:p w:rsidR="002C23AA" w:rsidRPr="006E3641" w:rsidRDefault="002C23AA" w:rsidP="00017DEE">
      <w:pPr>
        <w:autoSpaceDE w:val="0"/>
        <w:autoSpaceDN w:val="0"/>
        <w:adjustRightInd w:val="0"/>
        <w:jc w:val="left"/>
        <w:rPr>
          <w:rFonts w:ascii="Times New Roman" w:hAnsi="Times New Roman"/>
          <w:kern w:val="0"/>
          <w:sz w:val="22"/>
        </w:rPr>
      </w:pPr>
    </w:p>
    <w:p w:rsidR="002C23AA" w:rsidRDefault="002C23AA" w:rsidP="00017DEE">
      <w:pPr>
        <w:autoSpaceDE w:val="0"/>
        <w:autoSpaceDN w:val="0"/>
        <w:adjustRightInd w:val="0"/>
        <w:jc w:val="left"/>
        <w:rPr>
          <w:rFonts w:ascii="Times New Roman" w:hAnsi="Times New Roman"/>
          <w:kern w:val="0"/>
          <w:sz w:val="22"/>
        </w:rPr>
      </w:pPr>
      <w:r w:rsidRPr="00A6356E">
        <w:rPr>
          <w:rFonts w:ascii="Times New Roman" w:hAnsi="Times New Roman"/>
          <w:b/>
          <w:kern w:val="0"/>
          <w:sz w:val="22"/>
        </w:rPr>
        <w:t>5.2.4.5</w:t>
      </w:r>
      <w:r w:rsidRPr="006E3641">
        <w:rPr>
          <w:rFonts w:ascii="Times New Roman" w:hAnsi="Times New Roman"/>
          <w:kern w:val="0"/>
          <w:sz w:val="22"/>
        </w:rPr>
        <w:t xml:space="preserve"> When the cylinder with concave base end stands vertically, outside knuckle diameter</w:t>
      </w:r>
      <w:r>
        <w:rPr>
          <w:rFonts w:ascii="Times New Roman" w:hAnsi="Times New Roman"/>
          <w:kern w:val="0"/>
          <w:sz w:val="22"/>
        </w:rPr>
        <w:t xml:space="preserve"> shall not be less than</w:t>
      </w:r>
      <w:r w:rsidRPr="006E3641">
        <w:rPr>
          <w:rFonts w:ascii="Times New Roman" w:hAnsi="Times New Roman"/>
          <w:kern w:val="0"/>
          <w:sz w:val="22"/>
        </w:rPr>
        <w:t xml:space="preserve"> 0</w:t>
      </w:r>
      <w:r>
        <w:rPr>
          <w:rFonts w:ascii="Times New Roman" w:hAnsi="Times New Roman"/>
          <w:kern w:val="0"/>
          <w:sz w:val="22"/>
        </w:rPr>
        <w:t>,</w:t>
      </w:r>
      <w:r w:rsidRPr="006E3641">
        <w:rPr>
          <w:rFonts w:ascii="Times New Roman" w:hAnsi="Times New Roman"/>
          <w:kern w:val="0"/>
          <w:sz w:val="22"/>
        </w:rPr>
        <w:t>75</w:t>
      </w:r>
      <w:r w:rsidRPr="006825AC">
        <w:rPr>
          <w:rFonts w:ascii="Times New Roman" w:hAnsi="Times New Roman"/>
          <w:i/>
          <w:kern w:val="0"/>
          <w:sz w:val="22"/>
        </w:rPr>
        <w:t>D</w:t>
      </w:r>
      <w:r w:rsidRPr="006E3641">
        <w:rPr>
          <w:rFonts w:ascii="Times New Roman" w:hAnsi="Times New Roman"/>
          <w:kern w:val="0"/>
          <w:sz w:val="22"/>
        </w:rPr>
        <w:t xml:space="preserve"> to give the cylinder sufficient stability.</w:t>
      </w:r>
    </w:p>
    <w:p w:rsidR="002C23AA" w:rsidRPr="006E3641" w:rsidRDefault="002C23AA" w:rsidP="00017DEE">
      <w:pPr>
        <w:autoSpaceDE w:val="0"/>
        <w:autoSpaceDN w:val="0"/>
        <w:adjustRightInd w:val="0"/>
        <w:jc w:val="left"/>
        <w:rPr>
          <w:rFonts w:ascii="Times New Roman" w:hAnsi="Times New Roman"/>
          <w:kern w:val="0"/>
          <w:sz w:val="22"/>
        </w:rPr>
      </w:pPr>
    </w:p>
    <w:p w:rsidR="002C23AA" w:rsidRDefault="002C23AA" w:rsidP="00017DEE">
      <w:pPr>
        <w:autoSpaceDE w:val="0"/>
        <w:autoSpaceDN w:val="0"/>
        <w:adjustRightInd w:val="0"/>
        <w:jc w:val="left"/>
        <w:rPr>
          <w:rFonts w:ascii="Times New Roman" w:hAnsi="Times New Roman"/>
          <w:kern w:val="0"/>
          <w:sz w:val="22"/>
        </w:rPr>
      </w:pPr>
      <w:r w:rsidRPr="00A6356E">
        <w:rPr>
          <w:rFonts w:ascii="Times New Roman" w:hAnsi="Times New Roman"/>
          <w:b/>
          <w:kern w:val="0"/>
          <w:sz w:val="22"/>
        </w:rPr>
        <w:t>5.2.4.6</w:t>
      </w:r>
      <w:r w:rsidRPr="006E3641">
        <w:rPr>
          <w:rFonts w:ascii="Times New Roman" w:hAnsi="Times New Roman"/>
          <w:kern w:val="0"/>
          <w:sz w:val="22"/>
        </w:rPr>
        <w:t xml:space="preserve"> The cylinder manufacturer shall prove by the hydraulic burst test and the pressure cycling test that the design is satisfactory.</w:t>
      </w:r>
    </w:p>
    <w:p w:rsidR="002C23AA" w:rsidRPr="006E3641" w:rsidRDefault="002C23AA" w:rsidP="00017DEE">
      <w:pPr>
        <w:autoSpaceDE w:val="0"/>
        <w:autoSpaceDN w:val="0"/>
        <w:adjustRightInd w:val="0"/>
        <w:jc w:val="left"/>
        <w:rPr>
          <w:rFonts w:ascii="Times New Roman" w:hAnsi="Times New Roman"/>
          <w:kern w:val="0"/>
          <w:sz w:val="22"/>
        </w:rPr>
      </w:pPr>
    </w:p>
    <w:p w:rsidR="002C23AA" w:rsidRPr="00A6356E" w:rsidRDefault="002C23AA" w:rsidP="00017DEE">
      <w:pPr>
        <w:autoSpaceDE w:val="0"/>
        <w:autoSpaceDN w:val="0"/>
        <w:adjustRightInd w:val="0"/>
        <w:jc w:val="left"/>
        <w:rPr>
          <w:rFonts w:ascii="Times New Roman" w:hAnsi="Times New Roman"/>
          <w:b/>
          <w:kern w:val="0"/>
          <w:sz w:val="22"/>
        </w:rPr>
      </w:pPr>
      <w:r w:rsidRPr="00A6356E">
        <w:rPr>
          <w:rFonts w:ascii="Times New Roman" w:hAnsi="Times New Roman"/>
          <w:b/>
          <w:kern w:val="0"/>
          <w:sz w:val="22"/>
        </w:rPr>
        <w:t>5.2.5 Neck design</w:t>
      </w:r>
    </w:p>
    <w:p w:rsidR="002C23AA" w:rsidRPr="006E3641" w:rsidRDefault="002C23AA" w:rsidP="00017DEE">
      <w:pPr>
        <w:autoSpaceDE w:val="0"/>
        <w:autoSpaceDN w:val="0"/>
        <w:adjustRightInd w:val="0"/>
        <w:jc w:val="left"/>
        <w:rPr>
          <w:rFonts w:ascii="Times New Roman" w:hAnsi="Times New Roman"/>
          <w:kern w:val="0"/>
          <w:sz w:val="22"/>
        </w:rPr>
      </w:pPr>
    </w:p>
    <w:p w:rsidR="002C23AA" w:rsidRDefault="002C23AA" w:rsidP="00017DEE">
      <w:pPr>
        <w:autoSpaceDE w:val="0"/>
        <w:autoSpaceDN w:val="0"/>
        <w:adjustRightInd w:val="0"/>
        <w:jc w:val="left"/>
        <w:rPr>
          <w:rFonts w:ascii="Times New Roman" w:hAnsi="Times New Roman"/>
          <w:kern w:val="0"/>
          <w:sz w:val="22"/>
        </w:rPr>
      </w:pPr>
      <w:r w:rsidRPr="00A6356E">
        <w:rPr>
          <w:rFonts w:ascii="Times New Roman" w:hAnsi="Times New Roman"/>
          <w:b/>
          <w:kern w:val="0"/>
          <w:sz w:val="22"/>
        </w:rPr>
        <w:t xml:space="preserve">5.2.5.1 </w:t>
      </w:r>
      <w:r w:rsidRPr="006E3641">
        <w:rPr>
          <w:rFonts w:ascii="Times New Roman" w:hAnsi="Times New Roman"/>
          <w:kern w:val="0"/>
          <w:sz w:val="22"/>
        </w:rPr>
        <w:t xml:space="preserve">Generally, cylinder neck thread shall be tapered thread, which shall comply with </w:t>
      </w:r>
      <w:r w:rsidRPr="0067136D">
        <w:rPr>
          <w:rFonts w:ascii="Times New Roman" w:hAnsi="Times New Roman"/>
          <w:kern w:val="0"/>
          <w:sz w:val="22"/>
        </w:rPr>
        <w:t xml:space="preserve">GB/T8335 or relevant standards, with the </w:t>
      </w:r>
      <w:r>
        <w:rPr>
          <w:rFonts w:ascii="Times New Roman" w:hAnsi="Times New Roman"/>
          <w:kern w:val="0"/>
          <w:sz w:val="22"/>
        </w:rPr>
        <w:t xml:space="preserve">appropriate number of </w:t>
      </w:r>
      <w:r w:rsidRPr="0067136D">
        <w:rPr>
          <w:rFonts w:ascii="Times New Roman" w:hAnsi="Times New Roman"/>
          <w:kern w:val="0"/>
          <w:sz w:val="22"/>
        </w:rPr>
        <w:t xml:space="preserve">effective thread not less than 8; the </w:t>
      </w:r>
      <w:r>
        <w:rPr>
          <w:rFonts w:ascii="Times New Roman" w:hAnsi="Times New Roman"/>
          <w:kern w:val="0"/>
          <w:sz w:val="22"/>
        </w:rPr>
        <w:t xml:space="preserve">appropriate number of </w:t>
      </w:r>
      <w:r w:rsidRPr="0067136D">
        <w:rPr>
          <w:rFonts w:ascii="Times New Roman" w:hAnsi="Times New Roman"/>
          <w:kern w:val="0"/>
          <w:sz w:val="22"/>
        </w:rPr>
        <w:t xml:space="preserve">effective thread of cylinder </w:t>
      </w:r>
      <w:r>
        <w:rPr>
          <w:rFonts w:ascii="Times New Roman" w:hAnsi="Times New Roman"/>
          <w:kern w:val="0"/>
          <w:sz w:val="22"/>
        </w:rPr>
        <w:t xml:space="preserve">with </w:t>
      </w:r>
      <w:r w:rsidRPr="0067136D">
        <w:rPr>
          <w:rFonts w:ascii="Times New Roman" w:hAnsi="Times New Roman"/>
          <w:kern w:val="0"/>
          <w:sz w:val="22"/>
        </w:rPr>
        <w:t>water capacity up to 12L</w:t>
      </w:r>
      <w:r>
        <w:rPr>
          <w:rFonts w:ascii="Times New Roman" w:hAnsi="Times New Roman"/>
          <w:kern w:val="0"/>
          <w:sz w:val="22"/>
        </w:rPr>
        <w:t xml:space="preserve"> shall not be less than</w:t>
      </w:r>
      <w:r w:rsidRPr="0067136D">
        <w:rPr>
          <w:rFonts w:ascii="Times New Roman" w:hAnsi="Times New Roman"/>
          <w:kern w:val="0"/>
          <w:sz w:val="22"/>
        </w:rPr>
        <w:t xml:space="preserve"> 7. If common thread is used, the size and tolerance shall </w:t>
      </w:r>
      <w:r w:rsidRPr="006E3641">
        <w:rPr>
          <w:rFonts w:ascii="Times New Roman" w:hAnsi="Times New Roman"/>
          <w:kern w:val="0"/>
          <w:sz w:val="22"/>
        </w:rPr>
        <w:t>comply with</w:t>
      </w:r>
      <w:r w:rsidRPr="0067136D">
        <w:rPr>
          <w:rFonts w:ascii="Times New Roman" w:hAnsi="Times New Roman"/>
          <w:kern w:val="0"/>
          <w:sz w:val="22"/>
        </w:rPr>
        <w:t xml:space="preserve"> GB/T196 and GB/T197 or relevant standards. The shear factor of safety calculated by the </w:t>
      </w:r>
      <w:r>
        <w:rPr>
          <w:rFonts w:ascii="Times New Roman" w:hAnsi="Times New Roman"/>
          <w:kern w:val="0"/>
          <w:sz w:val="22"/>
        </w:rPr>
        <w:t>appropriate number</w:t>
      </w:r>
      <w:r w:rsidRPr="0067136D">
        <w:rPr>
          <w:rFonts w:ascii="Times New Roman" w:hAnsi="Times New Roman"/>
          <w:kern w:val="0"/>
          <w:sz w:val="22"/>
        </w:rPr>
        <w:t xml:space="preserve"> </w:t>
      </w:r>
      <w:r>
        <w:rPr>
          <w:rFonts w:ascii="Times New Roman" w:hAnsi="Times New Roman"/>
          <w:kern w:val="0"/>
          <w:sz w:val="22"/>
        </w:rPr>
        <w:t xml:space="preserve">of </w:t>
      </w:r>
      <w:r w:rsidRPr="0067136D">
        <w:rPr>
          <w:rFonts w:ascii="Times New Roman" w:hAnsi="Times New Roman"/>
          <w:kern w:val="0"/>
          <w:sz w:val="22"/>
        </w:rPr>
        <w:t>effective thread under the hydraulic test</w:t>
      </w:r>
      <w:r>
        <w:rPr>
          <w:rFonts w:ascii="Times New Roman" w:hAnsi="Times New Roman"/>
          <w:kern w:val="0"/>
          <w:sz w:val="22"/>
        </w:rPr>
        <w:t xml:space="preserve"> pressure</w:t>
      </w:r>
      <w:r w:rsidRPr="0067136D">
        <w:rPr>
          <w:rFonts w:ascii="Times New Roman" w:hAnsi="Times New Roman"/>
          <w:kern w:val="0"/>
          <w:sz w:val="22"/>
        </w:rPr>
        <w:t xml:space="preserve">, </w:t>
      </w:r>
      <w:r w:rsidRPr="006825AC">
        <w:rPr>
          <w:rFonts w:ascii="Times New Roman" w:hAnsi="Times New Roman"/>
          <w:i/>
          <w:kern w:val="0"/>
          <w:sz w:val="22"/>
        </w:rPr>
        <w:t>p</w:t>
      </w:r>
      <w:r w:rsidRPr="0067136D">
        <w:rPr>
          <w:rFonts w:ascii="Times New Roman" w:hAnsi="Times New Roman"/>
          <w:kern w:val="0"/>
          <w:sz w:val="22"/>
          <w:vertAlign w:val="subscript"/>
        </w:rPr>
        <w:t>h</w:t>
      </w:r>
      <w:r w:rsidRPr="0067136D">
        <w:rPr>
          <w:rFonts w:ascii="Times New Roman" w:hAnsi="Times New Roman"/>
          <w:kern w:val="0"/>
          <w:sz w:val="22"/>
        </w:rPr>
        <w:t>, shall be at least 10</w:t>
      </w:r>
      <w:r>
        <w:rPr>
          <w:rFonts w:ascii="Times New Roman" w:hAnsi="Times New Roman"/>
          <w:kern w:val="0"/>
          <w:sz w:val="22"/>
        </w:rPr>
        <w:t xml:space="preserve"> </w:t>
      </w:r>
      <w:r w:rsidRPr="0067136D">
        <w:rPr>
          <w:rFonts w:ascii="Times New Roman" w:hAnsi="Times New Roman"/>
          <w:kern w:val="0"/>
          <w:sz w:val="22"/>
        </w:rPr>
        <w:t xml:space="preserve">and the </w:t>
      </w:r>
      <w:r>
        <w:rPr>
          <w:rFonts w:ascii="Times New Roman" w:hAnsi="Times New Roman"/>
          <w:kern w:val="0"/>
          <w:sz w:val="22"/>
        </w:rPr>
        <w:t xml:space="preserve">appropriate number of </w:t>
      </w:r>
      <w:r w:rsidRPr="0067136D">
        <w:rPr>
          <w:rFonts w:ascii="Times New Roman" w:hAnsi="Times New Roman"/>
          <w:kern w:val="0"/>
          <w:sz w:val="22"/>
        </w:rPr>
        <w:t>effective thread</w:t>
      </w:r>
      <w:r>
        <w:rPr>
          <w:rFonts w:ascii="Times New Roman" w:hAnsi="Times New Roman"/>
          <w:kern w:val="0"/>
          <w:sz w:val="22"/>
        </w:rPr>
        <w:t xml:space="preserve"> shall not be less than</w:t>
      </w:r>
      <w:r w:rsidRPr="0067136D">
        <w:rPr>
          <w:rFonts w:ascii="Times New Roman" w:hAnsi="Times New Roman"/>
          <w:kern w:val="0"/>
          <w:sz w:val="22"/>
        </w:rPr>
        <w:t xml:space="preserve"> 6.</w:t>
      </w:r>
      <w:r>
        <w:rPr>
          <w:rFonts w:ascii="Times New Roman" w:hAnsi="Times New Roman"/>
          <w:kern w:val="0"/>
          <w:sz w:val="22"/>
        </w:rPr>
        <w:t xml:space="preserve"> </w:t>
      </w:r>
    </w:p>
    <w:p w:rsidR="002C23AA" w:rsidRPr="00882C68" w:rsidRDefault="002C23AA" w:rsidP="00017DEE">
      <w:pPr>
        <w:autoSpaceDE w:val="0"/>
        <w:autoSpaceDN w:val="0"/>
        <w:adjustRightInd w:val="0"/>
        <w:jc w:val="left"/>
        <w:rPr>
          <w:rFonts w:ascii="Times New Roman" w:hAnsi="Times New Roman"/>
          <w:color w:val="FF0000"/>
          <w:kern w:val="0"/>
          <w:sz w:val="22"/>
        </w:rPr>
      </w:pPr>
    </w:p>
    <w:p w:rsidR="002C23AA" w:rsidRDefault="002C23AA" w:rsidP="00017DEE">
      <w:pPr>
        <w:autoSpaceDE w:val="0"/>
        <w:autoSpaceDN w:val="0"/>
        <w:adjustRightInd w:val="0"/>
        <w:jc w:val="left"/>
        <w:rPr>
          <w:rFonts w:ascii="Times New Roman" w:hAnsi="Times New Roman"/>
          <w:kern w:val="0"/>
          <w:sz w:val="22"/>
        </w:rPr>
      </w:pPr>
      <w:r w:rsidRPr="00A6356E">
        <w:rPr>
          <w:rFonts w:ascii="Times New Roman" w:hAnsi="Times New Roman"/>
          <w:b/>
          <w:kern w:val="0"/>
          <w:sz w:val="22"/>
        </w:rPr>
        <w:t xml:space="preserve">5.2.5.2 </w:t>
      </w:r>
      <w:r w:rsidRPr="006E3641">
        <w:rPr>
          <w:rFonts w:ascii="Times New Roman" w:hAnsi="Times New Roman"/>
          <w:kern w:val="0"/>
          <w:sz w:val="22"/>
        </w:rPr>
        <w:t>To prevent permanent expansion of the neck, wall thickness of the formed neck end of the cylinder shall be adequate for the torque applied in fitting the valve to the cylinder and the force applied in fitting the neck ring to the cylinder.</w:t>
      </w:r>
    </w:p>
    <w:p w:rsidR="002C23AA" w:rsidRPr="006E3641" w:rsidRDefault="002C23AA" w:rsidP="00017DEE">
      <w:pPr>
        <w:autoSpaceDE w:val="0"/>
        <w:autoSpaceDN w:val="0"/>
        <w:adjustRightInd w:val="0"/>
        <w:jc w:val="left"/>
        <w:rPr>
          <w:rFonts w:ascii="Times New Roman" w:hAnsi="Times New Roman"/>
          <w:kern w:val="0"/>
          <w:sz w:val="22"/>
        </w:rPr>
      </w:pPr>
    </w:p>
    <w:p w:rsidR="002C23AA" w:rsidRDefault="002C23AA" w:rsidP="00017DEE">
      <w:pPr>
        <w:autoSpaceDE w:val="0"/>
        <w:autoSpaceDN w:val="0"/>
        <w:adjustRightInd w:val="0"/>
        <w:jc w:val="left"/>
        <w:rPr>
          <w:rFonts w:ascii="Times New Roman" w:hAnsi="Times New Roman"/>
          <w:b/>
          <w:kern w:val="0"/>
          <w:sz w:val="22"/>
        </w:rPr>
      </w:pPr>
      <w:r w:rsidRPr="00A6356E">
        <w:rPr>
          <w:rFonts w:ascii="Times New Roman" w:hAnsi="Times New Roman"/>
          <w:b/>
          <w:kern w:val="0"/>
          <w:sz w:val="22"/>
        </w:rPr>
        <w:t>5.2.6 Foot rings</w:t>
      </w:r>
    </w:p>
    <w:p w:rsidR="002C23AA" w:rsidRPr="00A6356E" w:rsidRDefault="002C23AA" w:rsidP="00017DEE">
      <w:pPr>
        <w:autoSpaceDE w:val="0"/>
        <w:autoSpaceDN w:val="0"/>
        <w:adjustRightInd w:val="0"/>
        <w:jc w:val="left"/>
        <w:rPr>
          <w:rFonts w:ascii="Times New Roman" w:hAnsi="Times New Roman"/>
          <w:b/>
          <w:kern w:val="0"/>
          <w:sz w:val="22"/>
        </w:rPr>
      </w:pPr>
    </w:p>
    <w:p w:rsidR="002C23AA" w:rsidRDefault="002C23AA" w:rsidP="002728E0">
      <w:pPr>
        <w:autoSpaceDE w:val="0"/>
        <w:autoSpaceDN w:val="0"/>
        <w:adjustRightInd w:val="0"/>
        <w:jc w:val="left"/>
        <w:rPr>
          <w:rFonts w:ascii="Times New Roman" w:hAnsi="Times New Roman"/>
          <w:kern w:val="0"/>
          <w:sz w:val="22"/>
        </w:rPr>
      </w:pPr>
      <w:r>
        <w:rPr>
          <w:rFonts w:ascii="Times New Roman" w:hAnsi="Times New Roman"/>
          <w:kern w:val="0"/>
          <w:sz w:val="22"/>
        </w:rPr>
        <w:t>When a foot ring is provided, it shall</w:t>
      </w:r>
      <w:r w:rsidRPr="009F7B01">
        <w:rPr>
          <w:rFonts w:ascii="Times New Roman" w:hAnsi="Times New Roman"/>
          <w:kern w:val="0"/>
          <w:sz w:val="22"/>
        </w:rPr>
        <w:t> have sufficient stren</w:t>
      </w:r>
      <w:r>
        <w:rPr>
          <w:rFonts w:ascii="Times New Roman" w:hAnsi="Times New Roman"/>
          <w:kern w:val="0"/>
          <w:sz w:val="22"/>
        </w:rPr>
        <w:t xml:space="preserve">gth and shall be made of material compatible with that of the cylinder. The shape should preferably be cylindrical and shall give the cylinder stability. The foot ring shall be secured to the cylinder by a method other than welding, brazing or soldering. </w:t>
      </w:r>
      <w:r w:rsidRPr="002728E0">
        <w:rPr>
          <w:rFonts w:ascii="Times New Roman" w:hAnsi="Times New Roman"/>
          <w:kern w:val="0"/>
          <w:sz w:val="22"/>
        </w:rPr>
        <w:t>Any gaps which may</w:t>
      </w:r>
      <w:r>
        <w:rPr>
          <w:rFonts w:ascii="Times New Roman" w:hAnsi="Times New Roman"/>
          <w:kern w:val="0"/>
          <w:sz w:val="22"/>
        </w:rPr>
        <w:t xml:space="preserve"> </w:t>
      </w:r>
      <w:r w:rsidRPr="002728E0">
        <w:rPr>
          <w:rFonts w:ascii="Times New Roman" w:hAnsi="Times New Roman"/>
          <w:kern w:val="0"/>
          <w:sz w:val="22"/>
        </w:rPr>
        <w:t>form water traps shall be sealed by a method other than welding, brazing or soldering.</w:t>
      </w:r>
    </w:p>
    <w:p w:rsidR="002C23AA" w:rsidRPr="006E3641" w:rsidRDefault="002C23AA" w:rsidP="009F7B01">
      <w:pPr>
        <w:autoSpaceDE w:val="0"/>
        <w:autoSpaceDN w:val="0"/>
        <w:adjustRightInd w:val="0"/>
        <w:jc w:val="left"/>
        <w:rPr>
          <w:rFonts w:ascii="Times New Roman" w:hAnsi="Times New Roman"/>
          <w:kern w:val="0"/>
          <w:sz w:val="22"/>
        </w:rPr>
      </w:pPr>
    </w:p>
    <w:p w:rsidR="002C23AA" w:rsidRPr="00A6356E" w:rsidRDefault="002C23AA" w:rsidP="00017DEE">
      <w:pPr>
        <w:autoSpaceDE w:val="0"/>
        <w:autoSpaceDN w:val="0"/>
        <w:adjustRightInd w:val="0"/>
        <w:jc w:val="left"/>
        <w:rPr>
          <w:rFonts w:ascii="Times New Roman" w:hAnsi="Times New Roman"/>
          <w:b/>
          <w:kern w:val="0"/>
          <w:sz w:val="22"/>
        </w:rPr>
      </w:pPr>
      <w:r w:rsidRPr="00A6356E">
        <w:rPr>
          <w:rFonts w:ascii="Times New Roman" w:hAnsi="Times New Roman"/>
          <w:b/>
          <w:kern w:val="0"/>
          <w:sz w:val="22"/>
        </w:rPr>
        <w:t>5.2.7 Nick rings</w:t>
      </w:r>
    </w:p>
    <w:p w:rsidR="002C23AA" w:rsidRPr="006E3641" w:rsidRDefault="002C23AA" w:rsidP="00017DEE">
      <w:pPr>
        <w:autoSpaceDE w:val="0"/>
        <w:autoSpaceDN w:val="0"/>
        <w:adjustRightInd w:val="0"/>
        <w:jc w:val="left"/>
        <w:rPr>
          <w:rFonts w:ascii="Times New Roman" w:hAnsi="Times New Roman"/>
          <w:kern w:val="0"/>
          <w:sz w:val="22"/>
        </w:rPr>
      </w:pPr>
    </w:p>
    <w:p w:rsidR="002C23AA" w:rsidRDefault="002C23AA" w:rsidP="00EB2827">
      <w:pPr>
        <w:autoSpaceDE w:val="0"/>
        <w:autoSpaceDN w:val="0"/>
        <w:adjustRightInd w:val="0"/>
        <w:jc w:val="left"/>
        <w:rPr>
          <w:rFonts w:ascii="Times New Roman" w:hAnsi="Times New Roman"/>
          <w:kern w:val="0"/>
          <w:sz w:val="22"/>
        </w:rPr>
      </w:pPr>
      <w:r>
        <w:rPr>
          <w:rFonts w:ascii="Times New Roman" w:hAnsi="Times New Roman"/>
          <w:kern w:val="0"/>
          <w:sz w:val="22"/>
        </w:rPr>
        <w:t>When a neck ring is provided, it shall</w:t>
      </w:r>
      <w:r w:rsidRPr="009F7B01">
        <w:rPr>
          <w:rFonts w:ascii="Times New Roman" w:hAnsi="Times New Roman"/>
          <w:kern w:val="0"/>
          <w:sz w:val="22"/>
        </w:rPr>
        <w:t> have sufficient stren</w:t>
      </w:r>
      <w:r>
        <w:rPr>
          <w:rFonts w:ascii="Times New Roman" w:hAnsi="Times New Roman"/>
          <w:kern w:val="0"/>
          <w:sz w:val="22"/>
        </w:rPr>
        <w:t>gth and shall be made of material compatible with that of the cylinder and shall be securely attached by a method other than welding, brazing or soldering. The manufacturer shall ensure that the axial load to remove the neck ring is greater than 10 times the weight of the empty cylinder, but not less than 1 000 N and that the torque to turn the neck ring is not less than 100 N</w:t>
      </w:r>
      <w:r>
        <w:rPr>
          <w:rFonts w:ascii="宋体" w:hAnsi="宋体" w:hint="eastAsia"/>
          <w:kern w:val="0"/>
          <w:sz w:val="22"/>
        </w:rPr>
        <w:t>·</w:t>
      </w:r>
      <w:r>
        <w:rPr>
          <w:rFonts w:ascii="Times New Roman" w:hAnsi="Times New Roman"/>
          <w:kern w:val="0"/>
          <w:sz w:val="22"/>
        </w:rPr>
        <w:t>m.</w:t>
      </w:r>
    </w:p>
    <w:p w:rsidR="002C23AA" w:rsidRPr="00356BAD" w:rsidRDefault="002C23AA" w:rsidP="00EB2827">
      <w:pPr>
        <w:autoSpaceDE w:val="0"/>
        <w:autoSpaceDN w:val="0"/>
        <w:adjustRightInd w:val="0"/>
        <w:jc w:val="left"/>
        <w:rPr>
          <w:rFonts w:ascii="Times New Roman" w:hAnsi="Times New Roman"/>
          <w:kern w:val="0"/>
          <w:sz w:val="22"/>
        </w:rPr>
      </w:pPr>
    </w:p>
    <w:p w:rsidR="002C23AA" w:rsidRPr="00A6356E" w:rsidRDefault="002C23AA" w:rsidP="00017DEE">
      <w:pPr>
        <w:autoSpaceDE w:val="0"/>
        <w:autoSpaceDN w:val="0"/>
        <w:adjustRightInd w:val="0"/>
        <w:jc w:val="left"/>
        <w:rPr>
          <w:rFonts w:ascii="Times New Roman" w:hAnsi="Times New Roman"/>
          <w:b/>
          <w:kern w:val="0"/>
          <w:sz w:val="22"/>
        </w:rPr>
      </w:pPr>
      <w:r w:rsidRPr="00A6356E">
        <w:rPr>
          <w:rFonts w:ascii="Times New Roman" w:hAnsi="Times New Roman"/>
          <w:b/>
          <w:kern w:val="0"/>
          <w:sz w:val="22"/>
        </w:rPr>
        <w:t>5.3 Construction and workmanship</w:t>
      </w:r>
    </w:p>
    <w:p w:rsidR="002C23AA" w:rsidRPr="00A6356E" w:rsidRDefault="002C23AA" w:rsidP="00017DEE">
      <w:pPr>
        <w:autoSpaceDE w:val="0"/>
        <w:autoSpaceDN w:val="0"/>
        <w:adjustRightInd w:val="0"/>
        <w:jc w:val="left"/>
        <w:rPr>
          <w:rFonts w:ascii="Times New Roman" w:hAnsi="Times New Roman"/>
          <w:b/>
          <w:kern w:val="0"/>
          <w:sz w:val="22"/>
        </w:rPr>
      </w:pPr>
    </w:p>
    <w:p w:rsidR="002C23AA" w:rsidRPr="00A6356E" w:rsidRDefault="002C23AA" w:rsidP="00017DEE">
      <w:pPr>
        <w:autoSpaceDE w:val="0"/>
        <w:autoSpaceDN w:val="0"/>
        <w:adjustRightInd w:val="0"/>
        <w:jc w:val="left"/>
        <w:rPr>
          <w:rFonts w:ascii="Times New Roman" w:hAnsi="Times New Roman"/>
          <w:b/>
          <w:kern w:val="0"/>
          <w:sz w:val="22"/>
        </w:rPr>
      </w:pPr>
      <w:r w:rsidRPr="00A6356E">
        <w:rPr>
          <w:rFonts w:ascii="Times New Roman" w:hAnsi="Times New Roman"/>
          <w:b/>
          <w:kern w:val="0"/>
          <w:sz w:val="22"/>
        </w:rPr>
        <w:t>5.3.1 General</w:t>
      </w:r>
    </w:p>
    <w:p w:rsidR="002C23AA" w:rsidRPr="006E3641" w:rsidRDefault="002C23AA" w:rsidP="00017DEE">
      <w:pPr>
        <w:autoSpaceDE w:val="0"/>
        <w:autoSpaceDN w:val="0"/>
        <w:adjustRightInd w:val="0"/>
        <w:jc w:val="left"/>
        <w:rPr>
          <w:rFonts w:ascii="Times New Roman" w:hAnsi="Times New Roman"/>
          <w:kern w:val="0"/>
          <w:sz w:val="22"/>
        </w:rPr>
      </w:pPr>
    </w:p>
    <w:p w:rsidR="002C23AA" w:rsidRPr="00266574" w:rsidRDefault="002C23AA" w:rsidP="00017DEE">
      <w:pPr>
        <w:autoSpaceDE w:val="0"/>
        <w:autoSpaceDN w:val="0"/>
        <w:adjustRightInd w:val="0"/>
        <w:jc w:val="left"/>
        <w:rPr>
          <w:rFonts w:ascii="Times New Roman" w:hAnsi="Times New Roman"/>
          <w:color w:val="000000"/>
          <w:kern w:val="0"/>
          <w:sz w:val="22"/>
        </w:rPr>
      </w:pPr>
      <w:r w:rsidRPr="00A6356E">
        <w:rPr>
          <w:rFonts w:ascii="Times New Roman" w:hAnsi="Times New Roman"/>
          <w:b/>
          <w:kern w:val="0"/>
          <w:sz w:val="22"/>
        </w:rPr>
        <w:t>5.3.1.1</w:t>
      </w:r>
      <w:r w:rsidRPr="006E3641">
        <w:rPr>
          <w:rFonts w:ascii="Times New Roman" w:hAnsi="Times New Roman"/>
          <w:kern w:val="0"/>
          <w:sz w:val="22"/>
        </w:rPr>
        <w:t xml:space="preserve"> Cylinder manufacturing shall </w:t>
      </w:r>
      <w:r>
        <w:rPr>
          <w:rFonts w:ascii="Times New Roman" w:hAnsi="Times New Roman"/>
          <w:kern w:val="0"/>
          <w:sz w:val="22"/>
        </w:rPr>
        <w:t>be in accordance</w:t>
      </w:r>
      <w:r w:rsidRPr="006E3641">
        <w:rPr>
          <w:rFonts w:ascii="Times New Roman" w:hAnsi="Times New Roman"/>
          <w:kern w:val="0"/>
          <w:sz w:val="22"/>
        </w:rPr>
        <w:t xml:space="preserve"> with the </w:t>
      </w:r>
      <w:r>
        <w:rPr>
          <w:rFonts w:ascii="Times New Roman" w:hAnsi="Times New Roman"/>
          <w:kern w:val="0"/>
          <w:sz w:val="22"/>
        </w:rPr>
        <w:t>requirement</w:t>
      </w:r>
      <w:r w:rsidRPr="006E3641">
        <w:rPr>
          <w:rFonts w:ascii="Times New Roman" w:hAnsi="Times New Roman"/>
          <w:kern w:val="0"/>
          <w:sz w:val="22"/>
        </w:rPr>
        <w:t xml:space="preserve">s this </w:t>
      </w:r>
      <w:r>
        <w:rPr>
          <w:rFonts w:ascii="Times New Roman" w:hAnsi="Times New Roman"/>
          <w:kern w:val="0"/>
          <w:sz w:val="22"/>
        </w:rPr>
        <w:t>part</w:t>
      </w:r>
      <w:r w:rsidRPr="00F973EF">
        <w:rPr>
          <w:rFonts w:ascii="Times New Roman" w:hAnsi="Times New Roman"/>
          <w:color w:val="FF0000"/>
          <w:kern w:val="0"/>
          <w:sz w:val="22"/>
        </w:rPr>
        <w:t xml:space="preserve"> </w:t>
      </w:r>
      <w:r w:rsidRPr="00266574">
        <w:rPr>
          <w:rFonts w:ascii="Times New Roman" w:hAnsi="Times New Roman"/>
          <w:color w:val="000000"/>
          <w:kern w:val="0"/>
          <w:sz w:val="22"/>
        </w:rPr>
        <w:t>of GB/T5099, product drawings and relevant technical documents.</w:t>
      </w:r>
    </w:p>
    <w:p w:rsidR="002C23AA" w:rsidRPr="006E3641" w:rsidRDefault="002C23AA" w:rsidP="00017DEE">
      <w:pPr>
        <w:autoSpaceDE w:val="0"/>
        <w:autoSpaceDN w:val="0"/>
        <w:adjustRightInd w:val="0"/>
        <w:jc w:val="left"/>
        <w:rPr>
          <w:rFonts w:ascii="Times New Roman" w:hAnsi="Times New Roman"/>
          <w:kern w:val="0"/>
          <w:sz w:val="22"/>
        </w:rPr>
      </w:pPr>
    </w:p>
    <w:p w:rsidR="002C23AA" w:rsidRDefault="002C23AA" w:rsidP="00017DEE">
      <w:pPr>
        <w:autoSpaceDE w:val="0"/>
        <w:autoSpaceDN w:val="0"/>
        <w:adjustRightInd w:val="0"/>
        <w:jc w:val="left"/>
        <w:rPr>
          <w:rFonts w:ascii="Times New Roman" w:hAnsi="Times New Roman"/>
          <w:kern w:val="0"/>
          <w:sz w:val="22"/>
        </w:rPr>
      </w:pPr>
      <w:r w:rsidRPr="00A6356E">
        <w:rPr>
          <w:rFonts w:ascii="Times New Roman" w:hAnsi="Times New Roman"/>
          <w:b/>
          <w:kern w:val="0"/>
          <w:sz w:val="22"/>
        </w:rPr>
        <w:t>5.3.1.2</w:t>
      </w:r>
      <w:r w:rsidRPr="006E3641">
        <w:rPr>
          <w:rFonts w:ascii="Times New Roman" w:hAnsi="Times New Roman"/>
          <w:kern w:val="0"/>
          <w:sz w:val="22"/>
        </w:rPr>
        <w:t xml:space="preserve"> Th</w:t>
      </w:r>
      <w:r>
        <w:rPr>
          <w:rFonts w:ascii="Times New Roman" w:hAnsi="Times New Roman"/>
          <w:kern w:val="0"/>
          <w:sz w:val="22"/>
        </w:rPr>
        <w:t xml:space="preserve">e cylinder shall be produced by: </w:t>
      </w:r>
    </w:p>
    <w:p w:rsidR="002C23AA" w:rsidRPr="006E3641" w:rsidRDefault="002C23AA" w:rsidP="00017DEE">
      <w:pPr>
        <w:autoSpaceDE w:val="0"/>
        <w:autoSpaceDN w:val="0"/>
        <w:adjustRightInd w:val="0"/>
        <w:jc w:val="left"/>
        <w:rPr>
          <w:rFonts w:ascii="Times New Roman" w:hAnsi="Times New Roman"/>
          <w:kern w:val="0"/>
          <w:sz w:val="22"/>
        </w:rPr>
      </w:pPr>
    </w:p>
    <w:p w:rsidR="002C23AA" w:rsidRDefault="002C23AA" w:rsidP="003F7FC9">
      <w:pPr>
        <w:autoSpaceDE w:val="0"/>
        <w:autoSpaceDN w:val="0"/>
        <w:adjustRightInd w:val="0"/>
        <w:jc w:val="left"/>
        <w:rPr>
          <w:rFonts w:ascii="Times New Roman" w:hAnsi="Times New Roman"/>
          <w:kern w:val="0"/>
          <w:sz w:val="22"/>
        </w:rPr>
      </w:pPr>
      <w:r>
        <w:rPr>
          <w:rFonts w:ascii="Times New Roman" w:hAnsi="Times New Roman"/>
          <w:kern w:val="0"/>
          <w:sz w:val="22"/>
        </w:rPr>
        <w:t xml:space="preserve">a) forging or drop forging from a solid ingot or billet with process of forming the neck, named as forged cylinder; </w:t>
      </w:r>
    </w:p>
    <w:p w:rsidR="002C23AA" w:rsidRDefault="002C23AA" w:rsidP="003F7FC9">
      <w:pPr>
        <w:autoSpaceDE w:val="0"/>
        <w:autoSpaceDN w:val="0"/>
        <w:adjustRightInd w:val="0"/>
        <w:jc w:val="left"/>
        <w:rPr>
          <w:rFonts w:ascii="Times New Roman" w:hAnsi="Times New Roman"/>
          <w:kern w:val="0"/>
          <w:sz w:val="22"/>
        </w:rPr>
      </w:pPr>
    </w:p>
    <w:p w:rsidR="002C23AA" w:rsidRPr="00D8411A" w:rsidRDefault="002C23AA" w:rsidP="00D8411A">
      <w:pPr>
        <w:pStyle w:val="ListParagraph"/>
        <w:numPr>
          <w:ilvl w:val="0"/>
          <w:numId w:val="19"/>
        </w:numPr>
        <w:autoSpaceDE w:val="0"/>
        <w:autoSpaceDN w:val="0"/>
        <w:adjustRightInd w:val="0"/>
        <w:ind w:firstLineChars="0"/>
        <w:jc w:val="left"/>
        <w:rPr>
          <w:rFonts w:ascii="Times New Roman" w:hAnsi="Times New Roman"/>
          <w:kern w:val="0"/>
          <w:sz w:val="22"/>
        </w:rPr>
      </w:pPr>
      <w:r w:rsidRPr="00D8411A">
        <w:rPr>
          <w:rFonts w:ascii="Times New Roman" w:hAnsi="Times New Roman"/>
          <w:kern w:val="0"/>
          <w:sz w:val="22"/>
        </w:rPr>
        <w:t xml:space="preserve">manufacturing from seamless </w:t>
      </w:r>
      <w:r>
        <w:rPr>
          <w:rFonts w:ascii="Times New Roman" w:hAnsi="Times New Roman"/>
          <w:kern w:val="0"/>
          <w:sz w:val="22"/>
        </w:rPr>
        <w:t xml:space="preserve">steel </w:t>
      </w:r>
      <w:r w:rsidRPr="00D8411A">
        <w:rPr>
          <w:rFonts w:ascii="Times New Roman" w:hAnsi="Times New Roman"/>
          <w:kern w:val="0"/>
          <w:sz w:val="22"/>
        </w:rPr>
        <w:t xml:space="preserve">tube </w:t>
      </w:r>
      <w:r>
        <w:rPr>
          <w:rFonts w:ascii="Times New Roman" w:hAnsi="Times New Roman"/>
          <w:kern w:val="0"/>
          <w:sz w:val="22"/>
        </w:rPr>
        <w:t xml:space="preserve">with process of </w:t>
      </w:r>
      <w:r w:rsidRPr="00D8411A">
        <w:rPr>
          <w:rFonts w:ascii="Times New Roman" w:hAnsi="Times New Roman"/>
          <w:kern w:val="0"/>
          <w:sz w:val="22"/>
        </w:rPr>
        <w:t>closuring the ends</w:t>
      </w:r>
      <w:r>
        <w:rPr>
          <w:rFonts w:ascii="Times New Roman" w:hAnsi="Times New Roman"/>
          <w:kern w:val="0"/>
          <w:sz w:val="22"/>
        </w:rPr>
        <w:t xml:space="preserve"> and forming the neck </w:t>
      </w:r>
      <w:r w:rsidRPr="00D8411A">
        <w:rPr>
          <w:rFonts w:ascii="Times New Roman" w:hAnsi="Times New Roman"/>
          <w:kern w:val="0"/>
          <w:sz w:val="22"/>
        </w:rPr>
        <w:t>, named as spun cylinder.</w:t>
      </w:r>
      <w:r>
        <w:rPr>
          <w:rFonts w:ascii="Times New Roman" w:hAnsi="Times New Roman"/>
          <w:kern w:val="0"/>
          <w:sz w:val="22"/>
        </w:rPr>
        <w:t xml:space="preserve"> </w:t>
      </w:r>
    </w:p>
    <w:p w:rsidR="002C23AA" w:rsidRPr="00D8411A" w:rsidRDefault="002C23AA" w:rsidP="00D8411A">
      <w:pPr>
        <w:pStyle w:val="ListParagraph"/>
        <w:autoSpaceDE w:val="0"/>
        <w:autoSpaceDN w:val="0"/>
        <w:adjustRightInd w:val="0"/>
        <w:ind w:left="360" w:firstLineChars="0" w:firstLine="0"/>
        <w:jc w:val="left"/>
        <w:rPr>
          <w:rFonts w:ascii="Times New Roman" w:hAnsi="Times New Roman"/>
          <w:kern w:val="0"/>
          <w:sz w:val="22"/>
        </w:rPr>
      </w:pPr>
    </w:p>
    <w:p w:rsidR="002C23AA" w:rsidRDefault="002C23AA" w:rsidP="00017DEE">
      <w:pPr>
        <w:autoSpaceDE w:val="0"/>
        <w:autoSpaceDN w:val="0"/>
        <w:adjustRightInd w:val="0"/>
        <w:jc w:val="left"/>
        <w:rPr>
          <w:rFonts w:ascii="Times New Roman" w:hAnsi="Times New Roman"/>
          <w:kern w:val="0"/>
          <w:sz w:val="22"/>
        </w:rPr>
      </w:pPr>
      <w:r w:rsidRPr="00A6356E">
        <w:rPr>
          <w:rFonts w:ascii="Times New Roman" w:hAnsi="Times New Roman"/>
          <w:b/>
          <w:kern w:val="0"/>
          <w:sz w:val="22"/>
        </w:rPr>
        <w:t>5.3.1.3</w:t>
      </w:r>
      <w:r w:rsidRPr="006E3641">
        <w:rPr>
          <w:rFonts w:ascii="Times New Roman" w:hAnsi="Times New Roman"/>
          <w:kern w:val="0"/>
          <w:sz w:val="22"/>
        </w:rPr>
        <w:t xml:space="preserve"> Before manufacture, the cylinder manufacturer shall make analysis of chemical composition </w:t>
      </w:r>
      <w:r>
        <w:rPr>
          <w:rFonts w:ascii="Times New Roman" w:hAnsi="Times New Roman"/>
          <w:kern w:val="0"/>
          <w:sz w:val="22"/>
        </w:rPr>
        <w:t>on</w:t>
      </w:r>
      <w:r w:rsidRPr="006E3641">
        <w:rPr>
          <w:rFonts w:ascii="Times New Roman" w:hAnsi="Times New Roman"/>
          <w:kern w:val="0"/>
          <w:sz w:val="22"/>
        </w:rPr>
        <w:t xml:space="preserve"> the cast of steel from which the cylinder are made. The analysis method shall be in accordance with GB/T223 or GB/T4336,</w:t>
      </w:r>
      <w:r>
        <w:rPr>
          <w:rFonts w:ascii="Times New Roman" w:hAnsi="Times New Roman"/>
          <w:kern w:val="0"/>
          <w:sz w:val="22"/>
        </w:rPr>
        <w:t xml:space="preserve"> and the results shall </w:t>
      </w:r>
      <w:r>
        <w:rPr>
          <w:rFonts w:ascii="Times New Roman" w:hAnsi="Times New Roman"/>
          <w:kern w:val="0"/>
          <w:szCs w:val="21"/>
        </w:rPr>
        <w:t>satisfy</w:t>
      </w:r>
      <w:r>
        <w:rPr>
          <w:rFonts w:ascii="Times New Roman" w:hAnsi="Times New Roman"/>
          <w:kern w:val="0"/>
          <w:sz w:val="22"/>
        </w:rPr>
        <w:t xml:space="preserve"> </w:t>
      </w:r>
      <w:r w:rsidRPr="006E3641">
        <w:rPr>
          <w:rFonts w:ascii="Times New Roman" w:hAnsi="Times New Roman"/>
          <w:kern w:val="0"/>
          <w:sz w:val="22"/>
        </w:rPr>
        <w:t>5.1.</w:t>
      </w:r>
    </w:p>
    <w:p w:rsidR="002C23AA" w:rsidRPr="00942A22" w:rsidRDefault="002C23AA" w:rsidP="00017DEE">
      <w:pPr>
        <w:autoSpaceDE w:val="0"/>
        <w:autoSpaceDN w:val="0"/>
        <w:adjustRightInd w:val="0"/>
        <w:jc w:val="left"/>
        <w:rPr>
          <w:rFonts w:ascii="Times New Roman" w:hAnsi="Times New Roman"/>
          <w:kern w:val="0"/>
          <w:sz w:val="22"/>
        </w:rPr>
      </w:pPr>
    </w:p>
    <w:p w:rsidR="002C23AA" w:rsidRDefault="002C23AA" w:rsidP="00017DEE">
      <w:pPr>
        <w:autoSpaceDE w:val="0"/>
        <w:autoSpaceDN w:val="0"/>
        <w:adjustRightInd w:val="0"/>
        <w:jc w:val="left"/>
        <w:rPr>
          <w:rFonts w:ascii="Times New Roman" w:hAnsi="Times New Roman"/>
          <w:kern w:val="0"/>
          <w:sz w:val="22"/>
        </w:rPr>
      </w:pPr>
      <w:r w:rsidRPr="00A6356E">
        <w:rPr>
          <w:rFonts w:ascii="Times New Roman" w:hAnsi="Times New Roman"/>
          <w:b/>
          <w:kern w:val="0"/>
          <w:sz w:val="22"/>
        </w:rPr>
        <w:t>5.3.1.4</w:t>
      </w:r>
      <w:r w:rsidRPr="006E3641">
        <w:rPr>
          <w:rFonts w:ascii="Times New Roman" w:hAnsi="Times New Roman"/>
          <w:kern w:val="0"/>
          <w:sz w:val="22"/>
        </w:rPr>
        <w:t xml:space="preserve"> It is not allowed for steel cylinder to be treated by </w:t>
      </w:r>
      <w:r>
        <w:rPr>
          <w:rFonts w:ascii="Times New Roman" w:hAnsi="Times New Roman"/>
          <w:kern w:val="0"/>
          <w:sz w:val="22"/>
        </w:rPr>
        <w:t xml:space="preserve">welding, brazing or soldering. Imperfections in the inner surface of base of spun cylinder, such as cracks, </w:t>
      </w:r>
      <w:r w:rsidRPr="00CC4D70">
        <w:rPr>
          <w:rFonts w:ascii="Times New Roman" w:hAnsi="Times New Roman"/>
          <w:kern w:val="0"/>
          <w:sz w:val="22"/>
        </w:rPr>
        <w:t>inclusions and lack of fusion</w:t>
      </w:r>
      <w:r>
        <w:rPr>
          <w:rFonts w:ascii="Times New Roman" w:hAnsi="Times New Roman"/>
          <w:kern w:val="0"/>
          <w:sz w:val="22"/>
        </w:rPr>
        <w:t xml:space="preserve"> shall be removed by m</w:t>
      </w:r>
      <w:r w:rsidRPr="00CC4D70">
        <w:rPr>
          <w:rFonts w:ascii="Times New Roman" w:hAnsi="Times New Roman"/>
          <w:kern w:val="0"/>
          <w:sz w:val="22"/>
        </w:rPr>
        <w:t>echanical milling</w:t>
      </w:r>
      <w:r>
        <w:rPr>
          <w:rFonts w:ascii="Times New Roman" w:hAnsi="Times New Roman"/>
          <w:kern w:val="0"/>
          <w:sz w:val="22"/>
        </w:rPr>
        <w:t>.</w:t>
      </w:r>
    </w:p>
    <w:p w:rsidR="002C23AA" w:rsidRPr="006E3641" w:rsidRDefault="002C23AA" w:rsidP="00017DEE">
      <w:pPr>
        <w:autoSpaceDE w:val="0"/>
        <w:autoSpaceDN w:val="0"/>
        <w:adjustRightInd w:val="0"/>
        <w:jc w:val="left"/>
        <w:rPr>
          <w:rFonts w:ascii="Times New Roman" w:hAnsi="Times New Roman"/>
          <w:kern w:val="0"/>
          <w:sz w:val="22"/>
        </w:rPr>
      </w:pPr>
    </w:p>
    <w:p w:rsidR="002C23AA" w:rsidRDefault="002C23AA" w:rsidP="00017DEE">
      <w:pPr>
        <w:autoSpaceDE w:val="0"/>
        <w:autoSpaceDN w:val="0"/>
        <w:adjustRightInd w:val="0"/>
        <w:jc w:val="left"/>
        <w:rPr>
          <w:rFonts w:ascii="Times New Roman" w:hAnsi="Times New Roman"/>
          <w:kern w:val="0"/>
          <w:sz w:val="22"/>
        </w:rPr>
      </w:pPr>
      <w:r w:rsidRPr="00A6356E">
        <w:rPr>
          <w:rFonts w:ascii="Times New Roman" w:hAnsi="Times New Roman"/>
          <w:b/>
          <w:kern w:val="0"/>
          <w:sz w:val="22"/>
        </w:rPr>
        <w:t>5.3.1.5</w:t>
      </w:r>
      <w:r w:rsidRPr="006E3641">
        <w:rPr>
          <w:rFonts w:ascii="Times New Roman" w:hAnsi="Times New Roman"/>
          <w:kern w:val="0"/>
          <w:sz w:val="22"/>
        </w:rPr>
        <w:t xml:space="preserve"> Special tools are allowed to be used for grinding the surface defects of the cylinder, and the grinding inclination is not </w:t>
      </w:r>
      <w:r>
        <w:rPr>
          <w:rFonts w:ascii="Times New Roman" w:hAnsi="Times New Roman"/>
          <w:kern w:val="0"/>
          <w:sz w:val="22"/>
        </w:rPr>
        <w:t>greater</w:t>
      </w:r>
      <w:r w:rsidRPr="006E3641">
        <w:rPr>
          <w:rFonts w:ascii="Times New Roman" w:hAnsi="Times New Roman"/>
          <w:kern w:val="0"/>
          <w:sz w:val="22"/>
        </w:rPr>
        <w:t xml:space="preserve"> than 1:3.</w:t>
      </w:r>
    </w:p>
    <w:p w:rsidR="002C23AA" w:rsidRPr="006E3641" w:rsidRDefault="002C23AA" w:rsidP="00017DEE">
      <w:pPr>
        <w:autoSpaceDE w:val="0"/>
        <w:autoSpaceDN w:val="0"/>
        <w:adjustRightInd w:val="0"/>
        <w:jc w:val="left"/>
        <w:rPr>
          <w:rFonts w:ascii="Times New Roman" w:hAnsi="Times New Roman"/>
          <w:kern w:val="0"/>
          <w:sz w:val="22"/>
        </w:rPr>
      </w:pPr>
    </w:p>
    <w:p w:rsidR="002C23AA" w:rsidRPr="00A6356E" w:rsidRDefault="002C23AA" w:rsidP="00017DEE">
      <w:pPr>
        <w:autoSpaceDE w:val="0"/>
        <w:autoSpaceDN w:val="0"/>
        <w:adjustRightInd w:val="0"/>
        <w:jc w:val="left"/>
        <w:rPr>
          <w:rFonts w:ascii="Times New Roman" w:hAnsi="Times New Roman"/>
          <w:b/>
          <w:kern w:val="0"/>
          <w:sz w:val="22"/>
        </w:rPr>
      </w:pPr>
      <w:r w:rsidRPr="00A6356E">
        <w:rPr>
          <w:rFonts w:ascii="Times New Roman" w:hAnsi="Times New Roman"/>
          <w:b/>
          <w:kern w:val="0"/>
          <w:sz w:val="22"/>
        </w:rPr>
        <w:t>5.3.2 Batch</w:t>
      </w:r>
    </w:p>
    <w:p w:rsidR="002C23AA" w:rsidRPr="006E3641" w:rsidRDefault="002C23AA" w:rsidP="00017DEE">
      <w:pPr>
        <w:autoSpaceDE w:val="0"/>
        <w:autoSpaceDN w:val="0"/>
        <w:adjustRightInd w:val="0"/>
        <w:jc w:val="left"/>
        <w:rPr>
          <w:rFonts w:ascii="Times New Roman" w:hAnsi="Times New Roman"/>
          <w:kern w:val="0"/>
          <w:sz w:val="22"/>
        </w:rPr>
      </w:pPr>
    </w:p>
    <w:p w:rsidR="002C23AA" w:rsidRDefault="002C23AA" w:rsidP="00017DEE">
      <w:pPr>
        <w:autoSpaceDE w:val="0"/>
        <w:autoSpaceDN w:val="0"/>
        <w:adjustRightInd w:val="0"/>
        <w:jc w:val="left"/>
        <w:rPr>
          <w:rFonts w:ascii="Times New Roman" w:hAnsi="Times New Roman"/>
          <w:kern w:val="0"/>
          <w:sz w:val="22"/>
        </w:rPr>
      </w:pPr>
      <w:r w:rsidRPr="006E3641">
        <w:rPr>
          <w:rFonts w:ascii="Times New Roman" w:hAnsi="Times New Roman"/>
          <w:kern w:val="0"/>
          <w:sz w:val="22"/>
        </w:rPr>
        <w:t>Quantity of up to 200 for cylinders,</w:t>
      </w:r>
      <w:r>
        <w:rPr>
          <w:rFonts w:ascii="Times New Roman" w:hAnsi="Times New Roman"/>
          <w:kern w:val="0"/>
          <w:sz w:val="22"/>
        </w:rPr>
        <w:t xml:space="preserve"> </w:t>
      </w:r>
      <w:r w:rsidRPr="006E3641">
        <w:rPr>
          <w:rFonts w:ascii="Times New Roman" w:hAnsi="Times New Roman"/>
          <w:kern w:val="0"/>
          <w:sz w:val="22"/>
        </w:rPr>
        <w:t>plus cylinders for destructive testing</w:t>
      </w:r>
    </w:p>
    <w:p w:rsidR="002C23AA" w:rsidRPr="006E3641" w:rsidRDefault="002C23AA" w:rsidP="00017DEE">
      <w:pPr>
        <w:autoSpaceDE w:val="0"/>
        <w:autoSpaceDN w:val="0"/>
        <w:adjustRightInd w:val="0"/>
        <w:jc w:val="left"/>
        <w:rPr>
          <w:rFonts w:ascii="Times New Roman" w:hAnsi="Times New Roman"/>
          <w:kern w:val="0"/>
          <w:sz w:val="22"/>
        </w:rPr>
      </w:pPr>
    </w:p>
    <w:p w:rsidR="002C23AA" w:rsidRDefault="002C23AA" w:rsidP="00017DEE">
      <w:pPr>
        <w:autoSpaceDE w:val="0"/>
        <w:autoSpaceDN w:val="0"/>
        <w:adjustRightInd w:val="0"/>
        <w:jc w:val="left"/>
        <w:rPr>
          <w:rFonts w:ascii="Times New Roman" w:hAnsi="Times New Roman"/>
          <w:b/>
          <w:kern w:val="0"/>
          <w:sz w:val="22"/>
        </w:rPr>
      </w:pPr>
      <w:r w:rsidRPr="00A6356E">
        <w:rPr>
          <w:rFonts w:ascii="Times New Roman" w:hAnsi="Times New Roman"/>
          <w:b/>
          <w:kern w:val="0"/>
          <w:sz w:val="22"/>
        </w:rPr>
        <w:t xml:space="preserve">5.3.3 Heat treatment </w:t>
      </w:r>
    </w:p>
    <w:p w:rsidR="002C23AA" w:rsidRPr="00A6356E" w:rsidRDefault="002C23AA" w:rsidP="00017DEE">
      <w:pPr>
        <w:autoSpaceDE w:val="0"/>
        <w:autoSpaceDN w:val="0"/>
        <w:adjustRightInd w:val="0"/>
        <w:jc w:val="left"/>
        <w:rPr>
          <w:rFonts w:ascii="Times New Roman" w:hAnsi="Times New Roman"/>
          <w:b/>
          <w:kern w:val="0"/>
          <w:sz w:val="22"/>
        </w:rPr>
      </w:pPr>
    </w:p>
    <w:p w:rsidR="002C23AA" w:rsidRPr="006E3641" w:rsidRDefault="002C23AA" w:rsidP="00777694">
      <w:pPr>
        <w:autoSpaceDE w:val="0"/>
        <w:autoSpaceDN w:val="0"/>
        <w:adjustRightInd w:val="0"/>
        <w:jc w:val="left"/>
        <w:rPr>
          <w:rFonts w:ascii="Times New Roman" w:hAnsi="Times New Roman"/>
          <w:kern w:val="0"/>
          <w:sz w:val="22"/>
        </w:rPr>
      </w:pPr>
      <w:r w:rsidRPr="006E3641">
        <w:rPr>
          <w:rFonts w:ascii="Times New Roman" w:hAnsi="Times New Roman"/>
          <w:kern w:val="0"/>
          <w:sz w:val="22"/>
        </w:rPr>
        <w:t>The heat treatment process shall be applied to the finished cylinders in accordance with qualified specification of quenching and tempering. Quenching in media of oil or water based</w:t>
      </w:r>
    </w:p>
    <w:p w:rsidR="002C23AA" w:rsidRDefault="002C23AA" w:rsidP="00777694">
      <w:pPr>
        <w:autoSpaceDE w:val="0"/>
        <w:autoSpaceDN w:val="0"/>
        <w:adjustRightInd w:val="0"/>
        <w:jc w:val="left"/>
        <w:rPr>
          <w:rFonts w:ascii="Times New Roman" w:hAnsi="Times New Roman"/>
          <w:kern w:val="0"/>
          <w:sz w:val="22"/>
        </w:rPr>
      </w:pPr>
      <w:r w:rsidRPr="006E3641">
        <w:rPr>
          <w:rFonts w:ascii="Times New Roman" w:hAnsi="Times New Roman"/>
          <w:kern w:val="0"/>
          <w:sz w:val="22"/>
        </w:rPr>
        <w:t>quenchant is permissible. The rate of cooling in the media of water based quenchant shall not be greater than 80% of that in water at 20</w:t>
      </w:r>
      <w:r w:rsidRPr="006E3641">
        <w:rPr>
          <w:rFonts w:ascii="Times New Roman" w:hAnsi="Times New Roman" w:hint="eastAsia"/>
          <w:kern w:val="0"/>
          <w:sz w:val="22"/>
        </w:rPr>
        <w:t>℃</w:t>
      </w:r>
      <w:r>
        <w:rPr>
          <w:rFonts w:ascii="Times New Roman" w:hAnsi="Times New Roman"/>
          <w:kern w:val="0"/>
          <w:sz w:val="22"/>
        </w:rPr>
        <w:t>.</w:t>
      </w:r>
    </w:p>
    <w:p w:rsidR="002C23AA" w:rsidRPr="006E3641" w:rsidRDefault="002C23AA" w:rsidP="00777694">
      <w:pPr>
        <w:autoSpaceDE w:val="0"/>
        <w:autoSpaceDN w:val="0"/>
        <w:adjustRightInd w:val="0"/>
        <w:jc w:val="left"/>
        <w:rPr>
          <w:rFonts w:ascii="Times New Roman" w:hAnsi="Times New Roman"/>
          <w:kern w:val="0"/>
          <w:sz w:val="22"/>
        </w:rPr>
      </w:pPr>
    </w:p>
    <w:p w:rsidR="002C23AA" w:rsidRDefault="002C23AA" w:rsidP="00017DEE">
      <w:pPr>
        <w:autoSpaceDE w:val="0"/>
        <w:autoSpaceDN w:val="0"/>
        <w:adjustRightInd w:val="0"/>
        <w:jc w:val="left"/>
        <w:rPr>
          <w:rFonts w:ascii="Times New Roman" w:hAnsi="Times New Roman"/>
          <w:b/>
          <w:kern w:val="0"/>
          <w:sz w:val="22"/>
        </w:rPr>
      </w:pPr>
      <w:r w:rsidRPr="00CD327E">
        <w:rPr>
          <w:rFonts w:ascii="Times New Roman" w:hAnsi="Times New Roman"/>
          <w:b/>
          <w:kern w:val="0"/>
          <w:sz w:val="22"/>
        </w:rPr>
        <w:t>5.3.4 Ultrasonic examination</w:t>
      </w:r>
    </w:p>
    <w:p w:rsidR="002C23AA" w:rsidRPr="00CD327E" w:rsidRDefault="002C23AA" w:rsidP="00017DEE">
      <w:pPr>
        <w:autoSpaceDE w:val="0"/>
        <w:autoSpaceDN w:val="0"/>
        <w:adjustRightInd w:val="0"/>
        <w:jc w:val="left"/>
        <w:rPr>
          <w:rFonts w:ascii="Times New Roman" w:hAnsi="Times New Roman"/>
          <w:b/>
          <w:kern w:val="0"/>
          <w:sz w:val="22"/>
        </w:rPr>
      </w:pPr>
    </w:p>
    <w:p w:rsidR="002C23AA" w:rsidRDefault="002C23AA" w:rsidP="00482E2D">
      <w:pPr>
        <w:autoSpaceDE w:val="0"/>
        <w:autoSpaceDN w:val="0"/>
        <w:adjustRightInd w:val="0"/>
        <w:jc w:val="left"/>
        <w:rPr>
          <w:rFonts w:ascii="Times New Roman" w:hAnsi="Times New Roman"/>
          <w:kern w:val="0"/>
          <w:sz w:val="22"/>
        </w:rPr>
      </w:pPr>
      <w:r>
        <w:rPr>
          <w:rFonts w:ascii="Times New Roman" w:hAnsi="Times New Roman"/>
          <w:kern w:val="0"/>
          <w:sz w:val="22"/>
        </w:rPr>
        <w:t xml:space="preserve">After completion of the final heat treatment, each cylinder shall be ultrasonically examined </w:t>
      </w:r>
      <w:r w:rsidRPr="00946ECA">
        <w:rPr>
          <w:rFonts w:ascii="Times New Roman" w:hAnsi="Times New Roman"/>
          <w:kern w:val="0"/>
          <w:sz w:val="22"/>
        </w:rPr>
        <w:t>for internal, external and sub-surface imperfections.</w:t>
      </w:r>
    </w:p>
    <w:p w:rsidR="002C23AA" w:rsidRPr="006E3641" w:rsidRDefault="002C23AA" w:rsidP="00482E2D">
      <w:pPr>
        <w:autoSpaceDE w:val="0"/>
        <w:autoSpaceDN w:val="0"/>
        <w:adjustRightInd w:val="0"/>
        <w:jc w:val="left"/>
        <w:rPr>
          <w:rFonts w:ascii="Times New Roman" w:hAnsi="Times New Roman"/>
          <w:color w:val="FF0000"/>
          <w:kern w:val="0"/>
          <w:sz w:val="22"/>
        </w:rPr>
      </w:pPr>
    </w:p>
    <w:p w:rsidR="002C23AA" w:rsidRPr="00CD327E" w:rsidRDefault="002C23AA" w:rsidP="00017DEE">
      <w:pPr>
        <w:autoSpaceDE w:val="0"/>
        <w:autoSpaceDN w:val="0"/>
        <w:adjustRightInd w:val="0"/>
        <w:jc w:val="left"/>
        <w:rPr>
          <w:rFonts w:ascii="Times New Roman" w:hAnsi="Times New Roman"/>
          <w:b/>
          <w:kern w:val="0"/>
          <w:sz w:val="22"/>
        </w:rPr>
      </w:pPr>
      <w:r w:rsidRPr="00CD327E">
        <w:rPr>
          <w:rFonts w:ascii="Times New Roman" w:hAnsi="Times New Roman"/>
          <w:b/>
          <w:kern w:val="0"/>
          <w:sz w:val="22"/>
        </w:rPr>
        <w:t xml:space="preserve">5.3.5 Hydraulic test </w:t>
      </w:r>
    </w:p>
    <w:p w:rsidR="002C23AA" w:rsidRPr="006E3641" w:rsidRDefault="002C23AA" w:rsidP="00017DEE">
      <w:pPr>
        <w:autoSpaceDE w:val="0"/>
        <w:autoSpaceDN w:val="0"/>
        <w:adjustRightInd w:val="0"/>
        <w:jc w:val="left"/>
        <w:rPr>
          <w:rFonts w:ascii="Times New Roman" w:hAnsi="Times New Roman"/>
          <w:kern w:val="0"/>
          <w:sz w:val="22"/>
        </w:rPr>
      </w:pPr>
    </w:p>
    <w:p w:rsidR="002C23AA" w:rsidRDefault="002C23AA" w:rsidP="00017DEE">
      <w:pPr>
        <w:autoSpaceDE w:val="0"/>
        <w:autoSpaceDN w:val="0"/>
        <w:adjustRightInd w:val="0"/>
        <w:jc w:val="left"/>
        <w:rPr>
          <w:rFonts w:ascii="Times New Roman" w:hAnsi="Times New Roman"/>
          <w:kern w:val="0"/>
          <w:sz w:val="22"/>
        </w:rPr>
      </w:pPr>
      <w:r w:rsidRPr="006E3641">
        <w:rPr>
          <w:rFonts w:ascii="Times New Roman" w:hAnsi="Times New Roman"/>
          <w:kern w:val="0"/>
          <w:sz w:val="22"/>
        </w:rPr>
        <w:t>Hydraulic test</w:t>
      </w:r>
      <w:r>
        <w:rPr>
          <w:rFonts w:ascii="Times New Roman" w:hAnsi="Times New Roman"/>
          <w:kern w:val="0"/>
          <w:sz w:val="22"/>
        </w:rPr>
        <w:t xml:space="preserve"> shall be performed on each cylinder. T</w:t>
      </w:r>
      <w:r w:rsidRPr="00482E2D">
        <w:rPr>
          <w:rFonts w:ascii="Times New Roman" w:hAnsi="Times New Roman"/>
          <w:kern w:val="0"/>
          <w:sz w:val="22"/>
        </w:rPr>
        <w:t>he inner surface shall be dried without any residual water stains</w:t>
      </w:r>
      <w:r>
        <w:rPr>
          <w:rFonts w:ascii="Times New Roman" w:hAnsi="Times New Roman"/>
          <w:kern w:val="0"/>
          <w:sz w:val="22"/>
        </w:rPr>
        <w:t xml:space="preserve"> after the hydraulic test. </w:t>
      </w:r>
    </w:p>
    <w:p w:rsidR="002C23AA" w:rsidRPr="006E3641" w:rsidRDefault="002C23AA" w:rsidP="00017DEE">
      <w:pPr>
        <w:autoSpaceDE w:val="0"/>
        <w:autoSpaceDN w:val="0"/>
        <w:adjustRightInd w:val="0"/>
        <w:jc w:val="left"/>
        <w:rPr>
          <w:rFonts w:ascii="Times New Roman" w:hAnsi="Times New Roman"/>
          <w:kern w:val="0"/>
          <w:sz w:val="22"/>
        </w:rPr>
      </w:pPr>
    </w:p>
    <w:p w:rsidR="002C23AA" w:rsidRPr="00CD327E" w:rsidRDefault="002C23AA" w:rsidP="00017DEE">
      <w:pPr>
        <w:autoSpaceDE w:val="0"/>
        <w:autoSpaceDN w:val="0"/>
        <w:adjustRightInd w:val="0"/>
        <w:jc w:val="left"/>
        <w:rPr>
          <w:rFonts w:ascii="Times New Roman" w:hAnsi="Times New Roman"/>
          <w:b/>
          <w:kern w:val="0"/>
          <w:sz w:val="22"/>
        </w:rPr>
      </w:pPr>
      <w:r w:rsidRPr="00CD327E">
        <w:rPr>
          <w:rFonts w:ascii="Times New Roman" w:hAnsi="Times New Roman"/>
          <w:b/>
          <w:kern w:val="0"/>
          <w:sz w:val="22"/>
        </w:rPr>
        <w:t xml:space="preserve">5.3.6 Neck thread </w:t>
      </w:r>
    </w:p>
    <w:p w:rsidR="002C23AA" w:rsidRPr="006E3641" w:rsidRDefault="002C23AA" w:rsidP="00017DEE">
      <w:pPr>
        <w:autoSpaceDE w:val="0"/>
        <w:autoSpaceDN w:val="0"/>
        <w:adjustRightInd w:val="0"/>
        <w:jc w:val="left"/>
        <w:rPr>
          <w:rFonts w:ascii="Times New Roman" w:hAnsi="Times New Roman"/>
          <w:kern w:val="0"/>
          <w:sz w:val="22"/>
        </w:rPr>
      </w:pPr>
    </w:p>
    <w:p w:rsidR="002C23AA" w:rsidRDefault="002C23AA" w:rsidP="00017DEE">
      <w:pPr>
        <w:autoSpaceDE w:val="0"/>
        <w:autoSpaceDN w:val="0"/>
        <w:adjustRightInd w:val="0"/>
        <w:jc w:val="left"/>
        <w:rPr>
          <w:rFonts w:ascii="Times New Roman" w:hAnsi="Times New Roman"/>
          <w:kern w:val="0"/>
          <w:sz w:val="22"/>
        </w:rPr>
      </w:pPr>
      <w:r w:rsidRPr="006E3641">
        <w:rPr>
          <w:rFonts w:ascii="Times New Roman" w:hAnsi="Times New Roman"/>
          <w:kern w:val="0"/>
          <w:sz w:val="22"/>
        </w:rPr>
        <w:t>The profile, dimension and tolerance of the thread shall comply with GB/T8335 or relevant standards.</w:t>
      </w:r>
    </w:p>
    <w:p w:rsidR="002C23AA" w:rsidRPr="006E3641" w:rsidRDefault="002C23AA" w:rsidP="00017DEE">
      <w:pPr>
        <w:autoSpaceDE w:val="0"/>
        <w:autoSpaceDN w:val="0"/>
        <w:adjustRightInd w:val="0"/>
        <w:jc w:val="left"/>
        <w:rPr>
          <w:rFonts w:ascii="Times New Roman" w:hAnsi="Times New Roman"/>
          <w:kern w:val="0"/>
          <w:sz w:val="22"/>
        </w:rPr>
      </w:pPr>
    </w:p>
    <w:p w:rsidR="002C23AA" w:rsidRPr="00CD327E" w:rsidRDefault="002C23AA" w:rsidP="00017DEE">
      <w:pPr>
        <w:autoSpaceDE w:val="0"/>
        <w:autoSpaceDN w:val="0"/>
        <w:adjustRightInd w:val="0"/>
        <w:jc w:val="left"/>
        <w:rPr>
          <w:rFonts w:ascii="Times New Roman" w:hAnsi="Times New Roman"/>
          <w:b/>
          <w:kern w:val="0"/>
          <w:sz w:val="22"/>
        </w:rPr>
      </w:pPr>
      <w:r w:rsidRPr="00CD327E">
        <w:rPr>
          <w:rFonts w:ascii="Times New Roman" w:hAnsi="Times New Roman"/>
          <w:b/>
          <w:kern w:val="0"/>
          <w:sz w:val="22"/>
        </w:rPr>
        <w:t>5.3.7 A</w:t>
      </w:r>
      <w:r>
        <w:rPr>
          <w:rFonts w:ascii="Times New Roman" w:hAnsi="Times New Roman"/>
          <w:b/>
          <w:kern w:val="0"/>
          <w:sz w:val="22"/>
        </w:rPr>
        <w:t>ccessories</w:t>
      </w:r>
    </w:p>
    <w:p w:rsidR="002C23AA" w:rsidRPr="006E3641" w:rsidRDefault="002C23AA" w:rsidP="00017DEE">
      <w:pPr>
        <w:autoSpaceDE w:val="0"/>
        <w:autoSpaceDN w:val="0"/>
        <w:adjustRightInd w:val="0"/>
        <w:jc w:val="left"/>
        <w:rPr>
          <w:rFonts w:ascii="Times New Roman" w:hAnsi="Times New Roman"/>
          <w:kern w:val="0"/>
          <w:sz w:val="22"/>
        </w:rPr>
      </w:pPr>
    </w:p>
    <w:p w:rsidR="002C23AA" w:rsidRDefault="002C23AA" w:rsidP="00017DEE">
      <w:pPr>
        <w:autoSpaceDE w:val="0"/>
        <w:autoSpaceDN w:val="0"/>
        <w:adjustRightInd w:val="0"/>
        <w:jc w:val="left"/>
        <w:rPr>
          <w:rFonts w:ascii="Times New Roman" w:hAnsi="Times New Roman"/>
          <w:kern w:val="0"/>
          <w:sz w:val="22"/>
        </w:rPr>
      </w:pPr>
      <w:r w:rsidRPr="00CD327E">
        <w:rPr>
          <w:rFonts w:ascii="Times New Roman" w:hAnsi="Times New Roman"/>
          <w:b/>
          <w:kern w:val="0"/>
          <w:sz w:val="22"/>
        </w:rPr>
        <w:t>5.3.7.1</w:t>
      </w:r>
      <w:r w:rsidRPr="006E3641">
        <w:rPr>
          <w:rFonts w:ascii="Times New Roman" w:hAnsi="Times New Roman"/>
          <w:kern w:val="0"/>
          <w:sz w:val="22"/>
        </w:rPr>
        <w:t xml:space="preserve"> Based on</w:t>
      </w:r>
      <w:r>
        <w:rPr>
          <w:rFonts w:ascii="Times New Roman" w:hAnsi="Times New Roman"/>
          <w:kern w:val="0"/>
          <w:sz w:val="22"/>
        </w:rPr>
        <w:t xml:space="preserve"> the nature of </w:t>
      </w:r>
      <w:r w:rsidRPr="006E3641">
        <w:rPr>
          <w:rFonts w:ascii="Times New Roman" w:hAnsi="Times New Roman"/>
          <w:kern w:val="0"/>
          <w:sz w:val="22"/>
        </w:rPr>
        <w:t>gas</w:t>
      </w:r>
      <w:r>
        <w:rPr>
          <w:rFonts w:ascii="Times New Roman" w:hAnsi="Times New Roman"/>
          <w:kern w:val="0"/>
          <w:sz w:val="22"/>
        </w:rPr>
        <w:t xml:space="preserve"> filled</w:t>
      </w:r>
      <w:r w:rsidRPr="006E3641">
        <w:rPr>
          <w:rFonts w:ascii="Times New Roman" w:hAnsi="Times New Roman"/>
          <w:kern w:val="0"/>
          <w:sz w:val="22"/>
        </w:rPr>
        <w:t xml:space="preserve">, </w:t>
      </w:r>
      <w:r>
        <w:rPr>
          <w:rFonts w:ascii="Times New Roman" w:hAnsi="Times New Roman"/>
          <w:kern w:val="0"/>
          <w:sz w:val="22"/>
        </w:rPr>
        <w:t>chose</w:t>
      </w:r>
      <w:r w:rsidRPr="006E3641">
        <w:rPr>
          <w:rFonts w:ascii="Times New Roman" w:hAnsi="Times New Roman"/>
          <w:kern w:val="0"/>
          <w:sz w:val="22"/>
        </w:rPr>
        <w:t xml:space="preserve"> and install the corresponding cylinder valve. For the installation torque of taper thread valve and common thread valve, refer to the requirements of Table A.1 and Table A.2 in Appendix A for control</w:t>
      </w:r>
      <w:r>
        <w:rPr>
          <w:rFonts w:ascii="Times New Roman" w:hAnsi="Times New Roman"/>
          <w:kern w:val="0"/>
          <w:sz w:val="22"/>
        </w:rPr>
        <w:t>.</w:t>
      </w:r>
    </w:p>
    <w:p w:rsidR="002C23AA" w:rsidRPr="006E3641" w:rsidRDefault="002C23AA" w:rsidP="00017DEE">
      <w:pPr>
        <w:autoSpaceDE w:val="0"/>
        <w:autoSpaceDN w:val="0"/>
        <w:adjustRightInd w:val="0"/>
        <w:jc w:val="left"/>
        <w:rPr>
          <w:rFonts w:ascii="Times New Roman" w:hAnsi="Times New Roman"/>
          <w:kern w:val="0"/>
          <w:sz w:val="22"/>
        </w:rPr>
      </w:pPr>
    </w:p>
    <w:p w:rsidR="002C23AA" w:rsidRDefault="002C23AA" w:rsidP="00017DEE">
      <w:pPr>
        <w:autoSpaceDE w:val="0"/>
        <w:autoSpaceDN w:val="0"/>
        <w:adjustRightInd w:val="0"/>
        <w:jc w:val="left"/>
        <w:rPr>
          <w:rFonts w:ascii="Times New Roman" w:hAnsi="Times New Roman"/>
          <w:kern w:val="0"/>
          <w:sz w:val="22"/>
        </w:rPr>
      </w:pPr>
      <w:r w:rsidRPr="00CD327E">
        <w:rPr>
          <w:rFonts w:ascii="Times New Roman" w:hAnsi="Times New Roman"/>
          <w:b/>
          <w:kern w:val="0"/>
          <w:sz w:val="22"/>
        </w:rPr>
        <w:t>5.3.7.2</w:t>
      </w:r>
      <w:r w:rsidRPr="006E3641">
        <w:rPr>
          <w:rFonts w:ascii="Times New Roman" w:hAnsi="Times New Roman"/>
          <w:kern w:val="0"/>
          <w:sz w:val="22"/>
        </w:rPr>
        <w:t xml:space="preserve"> Generally, the cylinder shall be equipped with a cap or shield, which can be fixed or detachable, made of metal or resin materials, and can resist the impact of external forces.</w:t>
      </w:r>
    </w:p>
    <w:p w:rsidR="002C23AA" w:rsidRPr="006E3641" w:rsidRDefault="002C23AA" w:rsidP="00017DEE">
      <w:pPr>
        <w:autoSpaceDE w:val="0"/>
        <w:autoSpaceDN w:val="0"/>
        <w:adjustRightInd w:val="0"/>
        <w:jc w:val="left"/>
        <w:rPr>
          <w:rFonts w:ascii="Times New Roman" w:hAnsi="Times New Roman"/>
          <w:kern w:val="0"/>
          <w:sz w:val="22"/>
        </w:rPr>
      </w:pPr>
    </w:p>
    <w:p w:rsidR="002C23AA" w:rsidRPr="006E3641" w:rsidRDefault="002C23AA" w:rsidP="007A4870">
      <w:pPr>
        <w:rPr>
          <w:rFonts w:ascii="Times New Roman" w:hAnsi="Times New Roman"/>
          <w:kern w:val="0"/>
          <w:sz w:val="22"/>
        </w:rPr>
      </w:pPr>
      <w:r w:rsidRPr="00CD327E">
        <w:rPr>
          <w:rFonts w:ascii="Times New Roman" w:hAnsi="Times New Roman"/>
          <w:b/>
          <w:kern w:val="0"/>
          <w:sz w:val="22"/>
        </w:rPr>
        <w:t>5.3.7.3</w:t>
      </w:r>
      <w:r w:rsidRPr="006E3641">
        <w:rPr>
          <w:rFonts w:ascii="Times New Roman" w:hAnsi="Times New Roman"/>
          <w:kern w:val="0"/>
          <w:sz w:val="22"/>
        </w:rPr>
        <w:t xml:space="preserve"> For accessories with threaded connection, the profile, dimension and tolerance shall comply with GB/T 8335 or relevant standards.</w:t>
      </w:r>
    </w:p>
    <w:p w:rsidR="002C23AA" w:rsidRDefault="002C23AA" w:rsidP="007A4870">
      <w:pPr>
        <w:rPr>
          <w:rFonts w:ascii="Times New Roman" w:hAnsi="Times New Roman"/>
          <w:kern w:val="0"/>
          <w:szCs w:val="21"/>
        </w:rPr>
      </w:pPr>
    </w:p>
    <w:p w:rsidR="002C23AA" w:rsidRPr="00CD327E" w:rsidRDefault="002C23AA" w:rsidP="007A4870">
      <w:pPr>
        <w:rPr>
          <w:rFonts w:ascii="Times New Roman" w:hAnsi="Times New Roman"/>
          <w:b/>
          <w:kern w:val="0"/>
          <w:szCs w:val="21"/>
        </w:rPr>
      </w:pPr>
      <w:r w:rsidRPr="00CD327E">
        <w:rPr>
          <w:rFonts w:ascii="Times New Roman" w:hAnsi="Times New Roman"/>
          <w:b/>
          <w:kern w:val="0"/>
          <w:szCs w:val="21"/>
        </w:rPr>
        <w:t>6 Test method</w:t>
      </w:r>
    </w:p>
    <w:p w:rsidR="002C23AA" w:rsidRDefault="002C23AA" w:rsidP="007A4870">
      <w:pPr>
        <w:rPr>
          <w:rFonts w:ascii="Times New Roman" w:hAnsi="Times New Roman"/>
          <w:kern w:val="0"/>
          <w:szCs w:val="21"/>
        </w:rPr>
      </w:pPr>
    </w:p>
    <w:p w:rsidR="002C23AA" w:rsidRPr="00CD327E" w:rsidRDefault="002C23AA" w:rsidP="007A4870">
      <w:pPr>
        <w:rPr>
          <w:rFonts w:ascii="Times New Roman" w:hAnsi="Times New Roman"/>
          <w:b/>
          <w:kern w:val="0"/>
          <w:szCs w:val="21"/>
        </w:rPr>
      </w:pPr>
      <w:r w:rsidRPr="00CD327E">
        <w:rPr>
          <w:rFonts w:ascii="Times New Roman" w:hAnsi="Times New Roman"/>
          <w:b/>
          <w:kern w:val="0"/>
          <w:szCs w:val="21"/>
        </w:rPr>
        <w:t>6.1 Wall thickness and manufacturing tolerance.</w:t>
      </w:r>
    </w:p>
    <w:p w:rsidR="002C23AA" w:rsidRDefault="002C23AA" w:rsidP="007A4870">
      <w:pPr>
        <w:rPr>
          <w:rFonts w:ascii="Times New Roman" w:hAnsi="Times New Roman"/>
          <w:kern w:val="0"/>
          <w:szCs w:val="21"/>
        </w:rPr>
      </w:pPr>
    </w:p>
    <w:p w:rsidR="002C23AA" w:rsidRDefault="002C23AA" w:rsidP="007A4870">
      <w:pPr>
        <w:rPr>
          <w:rFonts w:ascii="Times New Roman" w:hAnsi="Times New Roman"/>
          <w:kern w:val="0"/>
          <w:szCs w:val="21"/>
        </w:rPr>
      </w:pPr>
      <w:r w:rsidRPr="00CD327E">
        <w:rPr>
          <w:rFonts w:ascii="Times New Roman" w:hAnsi="Times New Roman"/>
          <w:b/>
          <w:kern w:val="0"/>
          <w:szCs w:val="21"/>
        </w:rPr>
        <w:t xml:space="preserve">6.1.1 </w:t>
      </w:r>
      <w:r>
        <w:rPr>
          <w:rFonts w:ascii="Times New Roman" w:hAnsi="Times New Roman"/>
          <w:kern w:val="0"/>
          <w:szCs w:val="21"/>
        </w:rPr>
        <w:t>The ultrasonic examination for wall thickness of cylindrical part of steel cylinder shall be carried out with 100% scanned in accordance with Annex B.</w:t>
      </w:r>
    </w:p>
    <w:p w:rsidR="002C23AA" w:rsidRDefault="002C23AA" w:rsidP="007A4870">
      <w:pPr>
        <w:rPr>
          <w:rFonts w:ascii="Times New Roman" w:hAnsi="Times New Roman"/>
          <w:kern w:val="0"/>
          <w:szCs w:val="21"/>
        </w:rPr>
      </w:pPr>
    </w:p>
    <w:p w:rsidR="002C23AA" w:rsidRDefault="002C23AA" w:rsidP="007A4870">
      <w:pPr>
        <w:rPr>
          <w:rFonts w:ascii="Times New Roman" w:hAnsi="Times New Roman"/>
          <w:kern w:val="0"/>
          <w:szCs w:val="21"/>
        </w:rPr>
      </w:pPr>
      <w:r w:rsidRPr="00CD327E">
        <w:rPr>
          <w:rFonts w:ascii="Times New Roman" w:hAnsi="Times New Roman"/>
          <w:b/>
          <w:kern w:val="0"/>
          <w:szCs w:val="21"/>
        </w:rPr>
        <w:t>6.1.2</w:t>
      </w:r>
      <w:r>
        <w:rPr>
          <w:rFonts w:ascii="Times New Roman" w:hAnsi="Times New Roman"/>
          <w:kern w:val="0"/>
          <w:szCs w:val="21"/>
        </w:rPr>
        <w:t xml:space="preserve"> Manufacturing tolerance shall be checked with standard measuring tool or special tool and template, including mean diameter, roundness, verticality and straightness of cylindrical part of steel cylinder.</w:t>
      </w:r>
    </w:p>
    <w:p w:rsidR="002C23AA" w:rsidRDefault="002C23AA" w:rsidP="007A4870">
      <w:pPr>
        <w:rPr>
          <w:rFonts w:ascii="Times New Roman" w:hAnsi="Times New Roman"/>
          <w:kern w:val="0"/>
          <w:szCs w:val="21"/>
        </w:rPr>
      </w:pPr>
    </w:p>
    <w:p w:rsidR="002C23AA" w:rsidRPr="00CD327E" w:rsidRDefault="002C23AA" w:rsidP="007A4870">
      <w:pPr>
        <w:rPr>
          <w:rFonts w:ascii="Times New Roman" w:hAnsi="Times New Roman"/>
          <w:b/>
          <w:kern w:val="0"/>
          <w:szCs w:val="21"/>
        </w:rPr>
      </w:pPr>
      <w:r w:rsidRPr="00CD327E">
        <w:rPr>
          <w:rFonts w:ascii="Times New Roman" w:hAnsi="Times New Roman"/>
          <w:b/>
          <w:kern w:val="0"/>
          <w:szCs w:val="21"/>
        </w:rPr>
        <w:t xml:space="preserve">6.2 Bottom leak test </w:t>
      </w:r>
    </w:p>
    <w:p w:rsidR="002C23AA" w:rsidRPr="000F0AF4" w:rsidRDefault="002C23AA" w:rsidP="007A4870">
      <w:pPr>
        <w:rPr>
          <w:rFonts w:ascii="Times New Roman" w:hAnsi="Times New Roman"/>
          <w:kern w:val="0"/>
          <w:szCs w:val="21"/>
        </w:rPr>
      </w:pPr>
    </w:p>
    <w:p w:rsidR="002C23AA" w:rsidRDefault="002C23AA" w:rsidP="007A4870">
      <w:pPr>
        <w:rPr>
          <w:rFonts w:ascii="Times New Roman" w:hAnsi="Times New Roman"/>
          <w:kern w:val="0"/>
          <w:szCs w:val="21"/>
        </w:rPr>
      </w:pPr>
      <w:r>
        <w:rPr>
          <w:rFonts w:ascii="Times New Roman" w:hAnsi="Times New Roman"/>
          <w:kern w:val="0"/>
          <w:szCs w:val="21"/>
        </w:rPr>
        <w:t xml:space="preserve">Use a suitable test installation, apply pressure to the inside center area of cylinder bottom to test pressure, hold the test pressure for a minimum of 1 min., check whether there is any leakage or not during pressure holding time. The inside center area bearing pressure shall not be less than 20mm in diameter around the end and at least 1/16 of the total bottom area. The test media may be clean air or nitrogen. </w:t>
      </w:r>
    </w:p>
    <w:p w:rsidR="002C23AA" w:rsidRDefault="002C23AA" w:rsidP="007A4870">
      <w:pPr>
        <w:rPr>
          <w:rFonts w:ascii="Times New Roman" w:hAnsi="Times New Roman"/>
          <w:kern w:val="0"/>
          <w:szCs w:val="21"/>
        </w:rPr>
      </w:pPr>
    </w:p>
    <w:p w:rsidR="002C23AA" w:rsidRPr="00CD327E" w:rsidRDefault="002C23AA" w:rsidP="007A4870">
      <w:pPr>
        <w:rPr>
          <w:rFonts w:ascii="Times New Roman" w:hAnsi="Times New Roman"/>
          <w:b/>
          <w:kern w:val="0"/>
          <w:szCs w:val="21"/>
        </w:rPr>
      </w:pPr>
      <w:r w:rsidRPr="00CD327E">
        <w:rPr>
          <w:rFonts w:ascii="Times New Roman" w:hAnsi="Times New Roman"/>
          <w:b/>
          <w:kern w:val="0"/>
          <w:szCs w:val="21"/>
        </w:rPr>
        <w:t xml:space="preserve">6.3 Internal and external surface </w:t>
      </w:r>
    </w:p>
    <w:p w:rsidR="002C23AA" w:rsidRDefault="002C23AA" w:rsidP="007A4870">
      <w:pPr>
        <w:rPr>
          <w:rFonts w:ascii="Times New Roman" w:hAnsi="Times New Roman"/>
          <w:kern w:val="0"/>
          <w:szCs w:val="21"/>
        </w:rPr>
      </w:pPr>
    </w:p>
    <w:p w:rsidR="002C23AA" w:rsidRDefault="002C23AA" w:rsidP="007A4870">
      <w:pPr>
        <w:rPr>
          <w:rFonts w:ascii="Times New Roman" w:hAnsi="Times New Roman"/>
          <w:kern w:val="0"/>
          <w:szCs w:val="21"/>
        </w:rPr>
      </w:pPr>
      <w:r>
        <w:rPr>
          <w:rFonts w:ascii="Times New Roman" w:hAnsi="Times New Roman"/>
          <w:kern w:val="0"/>
          <w:szCs w:val="21"/>
        </w:rPr>
        <w:t xml:space="preserve">Internal and external surface shall be visual inspected. Appropriate sources of illumination with sufficient intensity shall be used for internal surface inspection with the aid of endoscope or appropriate tools. </w:t>
      </w:r>
    </w:p>
    <w:p w:rsidR="002C23AA" w:rsidRDefault="002C23AA" w:rsidP="007A4870">
      <w:pPr>
        <w:rPr>
          <w:rFonts w:ascii="Times New Roman" w:hAnsi="Times New Roman"/>
          <w:kern w:val="0"/>
          <w:szCs w:val="21"/>
        </w:rPr>
      </w:pPr>
    </w:p>
    <w:p w:rsidR="002C23AA" w:rsidRPr="00CD327E" w:rsidRDefault="002C23AA" w:rsidP="00B1320B">
      <w:pPr>
        <w:tabs>
          <w:tab w:val="left" w:pos="1953"/>
        </w:tabs>
        <w:rPr>
          <w:rFonts w:ascii="Times New Roman" w:hAnsi="Times New Roman"/>
          <w:b/>
          <w:kern w:val="0"/>
          <w:szCs w:val="21"/>
        </w:rPr>
      </w:pPr>
      <w:r w:rsidRPr="00CD327E">
        <w:rPr>
          <w:rFonts w:ascii="Times New Roman" w:hAnsi="Times New Roman"/>
          <w:b/>
          <w:kern w:val="0"/>
          <w:szCs w:val="21"/>
        </w:rPr>
        <w:t>6.4 Neck threads</w:t>
      </w:r>
      <w:r w:rsidRPr="00CD327E">
        <w:rPr>
          <w:rFonts w:ascii="Times New Roman" w:hAnsi="Times New Roman"/>
          <w:b/>
          <w:kern w:val="0"/>
          <w:szCs w:val="21"/>
        </w:rPr>
        <w:tab/>
      </w:r>
    </w:p>
    <w:p w:rsidR="002C23AA" w:rsidRDefault="002C23AA" w:rsidP="00B1320B">
      <w:pPr>
        <w:tabs>
          <w:tab w:val="left" w:pos="1953"/>
        </w:tabs>
        <w:rPr>
          <w:rFonts w:ascii="Times New Roman" w:hAnsi="Times New Roman"/>
          <w:kern w:val="0"/>
          <w:szCs w:val="21"/>
        </w:rPr>
      </w:pPr>
    </w:p>
    <w:p w:rsidR="002C23AA" w:rsidRDefault="002C23AA" w:rsidP="007A4870">
      <w:pPr>
        <w:rPr>
          <w:rFonts w:ascii="Times New Roman" w:hAnsi="Times New Roman"/>
          <w:kern w:val="0"/>
          <w:szCs w:val="21"/>
        </w:rPr>
      </w:pPr>
      <w:r>
        <w:rPr>
          <w:rFonts w:ascii="Times New Roman" w:hAnsi="Times New Roman"/>
          <w:kern w:val="0"/>
          <w:szCs w:val="21"/>
        </w:rPr>
        <w:t>The internal neck threads shall be visual inspected and checked by gauges. Taper thread shall be inspected in accordance with GB/T 8335 and GB/T 8336 or relevant standards, while common thread shall be inspected in accordance with GB/T 196 and GB/T 197 or relevant standards.</w:t>
      </w:r>
    </w:p>
    <w:p w:rsidR="002C23AA" w:rsidRDefault="002C23AA" w:rsidP="007A4870">
      <w:pPr>
        <w:rPr>
          <w:rFonts w:ascii="Times New Roman" w:hAnsi="Times New Roman"/>
          <w:kern w:val="0"/>
          <w:szCs w:val="21"/>
        </w:rPr>
      </w:pPr>
    </w:p>
    <w:p w:rsidR="002C23AA" w:rsidRPr="00CD327E" w:rsidRDefault="002C23AA" w:rsidP="007A4870">
      <w:pPr>
        <w:rPr>
          <w:rFonts w:ascii="Times New Roman" w:hAnsi="Times New Roman"/>
          <w:b/>
          <w:kern w:val="0"/>
          <w:szCs w:val="21"/>
        </w:rPr>
      </w:pPr>
      <w:r w:rsidRPr="00CD327E">
        <w:rPr>
          <w:rFonts w:ascii="Times New Roman" w:hAnsi="Times New Roman"/>
          <w:b/>
          <w:kern w:val="0"/>
          <w:szCs w:val="21"/>
        </w:rPr>
        <w:t>6.5 Nondestructive testing</w:t>
      </w:r>
    </w:p>
    <w:p w:rsidR="002C23AA" w:rsidRDefault="002C23AA" w:rsidP="007A4870">
      <w:pPr>
        <w:rPr>
          <w:rFonts w:ascii="Times New Roman" w:hAnsi="Times New Roman"/>
          <w:kern w:val="0"/>
          <w:szCs w:val="21"/>
        </w:rPr>
      </w:pPr>
    </w:p>
    <w:p w:rsidR="002C23AA" w:rsidRDefault="002C23AA" w:rsidP="007A4870">
      <w:pPr>
        <w:rPr>
          <w:rFonts w:ascii="Times New Roman" w:hAnsi="Times New Roman"/>
          <w:kern w:val="0"/>
          <w:szCs w:val="21"/>
        </w:rPr>
      </w:pPr>
      <w:r>
        <w:rPr>
          <w:rFonts w:ascii="Times New Roman" w:hAnsi="Times New Roman"/>
          <w:kern w:val="0"/>
          <w:szCs w:val="21"/>
        </w:rPr>
        <w:t xml:space="preserve">The </w:t>
      </w:r>
      <w:r w:rsidRPr="006E3641">
        <w:rPr>
          <w:rFonts w:ascii="Times New Roman" w:hAnsi="Times New Roman"/>
          <w:kern w:val="0"/>
          <w:szCs w:val="21"/>
        </w:rPr>
        <w:t xml:space="preserve">on-line </w:t>
      </w:r>
      <w:r>
        <w:rPr>
          <w:rFonts w:ascii="Times New Roman" w:hAnsi="Times New Roman"/>
          <w:kern w:val="0"/>
          <w:szCs w:val="21"/>
        </w:rPr>
        <w:t>automatic ultrasonic testing shall be carried out for non-destructive testing, but the on-line automatic magnetic particle testing can be carried out for cylinders with cylindrical length less than 200mm. Ultrasonic testing shall be carried out in accordance with Appendix B; magnetic particle testing shall be carried out in accordance with Appendix C.</w:t>
      </w:r>
    </w:p>
    <w:p w:rsidR="002C23AA" w:rsidRDefault="002C23AA" w:rsidP="007A4870">
      <w:pPr>
        <w:rPr>
          <w:rFonts w:ascii="Times New Roman" w:hAnsi="Times New Roman"/>
          <w:kern w:val="0"/>
          <w:szCs w:val="21"/>
        </w:rPr>
      </w:pPr>
    </w:p>
    <w:p w:rsidR="002C23AA" w:rsidRPr="00CD327E" w:rsidRDefault="002C23AA" w:rsidP="007A4870">
      <w:pPr>
        <w:rPr>
          <w:rFonts w:ascii="Times New Roman" w:hAnsi="Times New Roman"/>
          <w:b/>
          <w:kern w:val="0"/>
          <w:szCs w:val="21"/>
        </w:rPr>
      </w:pPr>
      <w:r w:rsidRPr="00CD327E">
        <w:rPr>
          <w:rFonts w:ascii="Times New Roman" w:hAnsi="Times New Roman"/>
          <w:b/>
          <w:kern w:val="0"/>
          <w:szCs w:val="21"/>
        </w:rPr>
        <w:t xml:space="preserve">6.6 Hardness test </w:t>
      </w:r>
    </w:p>
    <w:p w:rsidR="002C23AA" w:rsidRDefault="002C23AA" w:rsidP="007A4870">
      <w:pPr>
        <w:rPr>
          <w:rFonts w:ascii="Times New Roman" w:hAnsi="Times New Roman"/>
          <w:kern w:val="0"/>
          <w:szCs w:val="21"/>
        </w:rPr>
      </w:pPr>
    </w:p>
    <w:p w:rsidR="002C23AA" w:rsidRDefault="002C23AA" w:rsidP="007A4870">
      <w:pPr>
        <w:rPr>
          <w:rFonts w:ascii="Times New Roman" w:hAnsi="Times New Roman"/>
          <w:kern w:val="0"/>
          <w:szCs w:val="21"/>
        </w:rPr>
      </w:pPr>
      <w:r>
        <w:rPr>
          <w:rFonts w:ascii="Times New Roman" w:hAnsi="Times New Roman"/>
          <w:kern w:val="0"/>
          <w:szCs w:val="21"/>
        </w:rPr>
        <w:t>The hardness shall be tested</w:t>
      </w:r>
      <w:r>
        <w:rPr>
          <w:rFonts w:ascii="Times New Roman" w:hAnsi="Times New Roman"/>
          <w:color w:val="0000FF"/>
          <w:kern w:val="0"/>
          <w:szCs w:val="21"/>
        </w:rPr>
        <w:t xml:space="preserve"> </w:t>
      </w:r>
      <w:r w:rsidRPr="006E3641">
        <w:rPr>
          <w:rFonts w:ascii="Times New Roman" w:hAnsi="Times New Roman"/>
          <w:kern w:val="0"/>
          <w:szCs w:val="21"/>
        </w:rPr>
        <w:t xml:space="preserve">on-line </w:t>
      </w:r>
      <w:r>
        <w:rPr>
          <w:rFonts w:ascii="Times New Roman" w:hAnsi="Times New Roman"/>
          <w:kern w:val="0"/>
          <w:szCs w:val="21"/>
        </w:rPr>
        <w:t>in accordance with GB/T 230.1 or GB/T 231.1.</w:t>
      </w:r>
    </w:p>
    <w:p w:rsidR="002C23AA" w:rsidRDefault="002C23AA" w:rsidP="007A4870">
      <w:pPr>
        <w:rPr>
          <w:rFonts w:ascii="Times New Roman" w:hAnsi="Times New Roman"/>
          <w:kern w:val="0"/>
          <w:szCs w:val="21"/>
        </w:rPr>
      </w:pPr>
    </w:p>
    <w:p w:rsidR="002C23AA" w:rsidRPr="00CD327E" w:rsidRDefault="002C23AA" w:rsidP="007A4870">
      <w:pPr>
        <w:rPr>
          <w:rFonts w:ascii="Times New Roman" w:hAnsi="Times New Roman"/>
          <w:b/>
          <w:kern w:val="0"/>
          <w:szCs w:val="21"/>
        </w:rPr>
      </w:pPr>
      <w:r w:rsidRPr="00CD327E">
        <w:rPr>
          <w:rFonts w:ascii="Times New Roman" w:hAnsi="Times New Roman"/>
          <w:b/>
          <w:kern w:val="0"/>
          <w:szCs w:val="21"/>
        </w:rPr>
        <w:t>6.7 Hydraulic test</w:t>
      </w:r>
    </w:p>
    <w:p w:rsidR="002C23AA" w:rsidRDefault="002C23AA" w:rsidP="007A4870">
      <w:pPr>
        <w:rPr>
          <w:rFonts w:ascii="Times New Roman" w:hAnsi="Times New Roman"/>
          <w:kern w:val="0"/>
          <w:szCs w:val="21"/>
        </w:rPr>
      </w:pPr>
    </w:p>
    <w:p w:rsidR="002C23AA" w:rsidRDefault="002C23AA" w:rsidP="007A4870">
      <w:pPr>
        <w:pStyle w:val="ListParagraph"/>
        <w:ind w:firstLineChars="0" w:firstLine="0"/>
        <w:rPr>
          <w:rFonts w:ascii="Times New Roman" w:hAnsi="Times New Roman"/>
          <w:kern w:val="0"/>
          <w:szCs w:val="21"/>
        </w:rPr>
      </w:pPr>
      <w:r>
        <w:rPr>
          <w:rFonts w:ascii="Times New Roman" w:hAnsi="Times New Roman"/>
          <w:kern w:val="0"/>
          <w:szCs w:val="21"/>
        </w:rPr>
        <w:t xml:space="preserve">The </w:t>
      </w:r>
      <w:r w:rsidRPr="00B1320B">
        <w:rPr>
          <w:rFonts w:ascii="Times New Roman" w:hAnsi="Times New Roman"/>
          <w:kern w:val="0"/>
          <w:szCs w:val="21"/>
        </w:rPr>
        <w:t xml:space="preserve">permanent volumetric expansion </w:t>
      </w:r>
      <w:r>
        <w:rPr>
          <w:rFonts w:ascii="Times New Roman" w:hAnsi="Times New Roman"/>
          <w:kern w:val="0"/>
          <w:szCs w:val="21"/>
        </w:rPr>
        <w:t>shall be hydraulic tested by water jacket method in accordance with GB/T 9251.</w:t>
      </w:r>
    </w:p>
    <w:p w:rsidR="002C23AA" w:rsidRPr="00CD327E" w:rsidRDefault="002C23AA" w:rsidP="007A4870">
      <w:pPr>
        <w:pStyle w:val="ListParagraph"/>
        <w:ind w:firstLineChars="0" w:firstLine="0"/>
        <w:rPr>
          <w:rFonts w:ascii="Times New Roman" w:hAnsi="Times New Roman"/>
          <w:b/>
          <w:kern w:val="0"/>
          <w:szCs w:val="21"/>
        </w:rPr>
      </w:pPr>
    </w:p>
    <w:p w:rsidR="002C23AA" w:rsidRPr="00CD327E" w:rsidRDefault="002C23AA" w:rsidP="007A4870">
      <w:pPr>
        <w:pStyle w:val="ListParagraph"/>
        <w:ind w:firstLineChars="0" w:firstLine="0"/>
        <w:rPr>
          <w:rFonts w:ascii="Times New Roman" w:hAnsi="Times New Roman"/>
          <w:b/>
          <w:kern w:val="0"/>
          <w:szCs w:val="21"/>
        </w:rPr>
      </w:pPr>
      <w:r w:rsidRPr="00CD327E">
        <w:rPr>
          <w:rFonts w:ascii="Times New Roman" w:hAnsi="Times New Roman"/>
          <w:b/>
          <w:kern w:val="0"/>
          <w:szCs w:val="21"/>
        </w:rPr>
        <w:t>6.8 Leak test</w:t>
      </w:r>
    </w:p>
    <w:p w:rsidR="002C23AA" w:rsidRDefault="002C23AA" w:rsidP="007A4870">
      <w:pPr>
        <w:pStyle w:val="ListParagraph"/>
        <w:ind w:firstLineChars="0" w:firstLine="0"/>
        <w:rPr>
          <w:rFonts w:ascii="Times New Roman" w:hAnsi="Times New Roman"/>
          <w:kern w:val="0"/>
          <w:szCs w:val="21"/>
        </w:rPr>
      </w:pPr>
    </w:p>
    <w:p w:rsidR="002C23AA" w:rsidRDefault="002C23AA" w:rsidP="007A4870">
      <w:pPr>
        <w:pStyle w:val="ListParagraph"/>
        <w:ind w:firstLineChars="0" w:firstLine="0"/>
        <w:rPr>
          <w:rFonts w:ascii="Times New Roman" w:hAnsi="Times New Roman"/>
          <w:kern w:val="0"/>
          <w:szCs w:val="21"/>
        </w:rPr>
      </w:pPr>
      <w:r>
        <w:rPr>
          <w:rFonts w:ascii="Times New Roman" w:hAnsi="Times New Roman"/>
          <w:kern w:val="0"/>
          <w:szCs w:val="21"/>
        </w:rPr>
        <w:t>Leak test shall be carried out</w:t>
      </w:r>
      <w:r>
        <w:rPr>
          <w:rFonts w:ascii="Times New Roman" w:hAnsi="Times New Roman"/>
          <w:color w:val="0000FF"/>
          <w:kern w:val="0"/>
          <w:szCs w:val="21"/>
        </w:rPr>
        <w:t xml:space="preserve"> </w:t>
      </w:r>
      <w:r>
        <w:rPr>
          <w:rFonts w:ascii="Times New Roman" w:hAnsi="Times New Roman"/>
          <w:kern w:val="0"/>
          <w:szCs w:val="21"/>
        </w:rPr>
        <w:t>in accordance with GB/T 12137.</w:t>
      </w:r>
    </w:p>
    <w:p w:rsidR="002C23AA" w:rsidRDefault="002C23AA" w:rsidP="007A4870">
      <w:pPr>
        <w:pStyle w:val="ListParagraph"/>
        <w:ind w:firstLineChars="0" w:firstLine="0"/>
        <w:rPr>
          <w:rFonts w:ascii="Times New Roman" w:hAnsi="Times New Roman"/>
          <w:kern w:val="0"/>
          <w:szCs w:val="21"/>
        </w:rPr>
      </w:pPr>
    </w:p>
    <w:p w:rsidR="002C23AA" w:rsidRPr="00CD327E" w:rsidRDefault="002C23AA" w:rsidP="007A4870">
      <w:pPr>
        <w:pStyle w:val="ListParagraph"/>
        <w:ind w:firstLineChars="0" w:firstLine="0"/>
        <w:rPr>
          <w:rFonts w:ascii="Times New Roman" w:hAnsi="Times New Roman"/>
          <w:b/>
          <w:kern w:val="0"/>
          <w:szCs w:val="21"/>
        </w:rPr>
      </w:pPr>
      <w:r w:rsidRPr="00CD327E">
        <w:rPr>
          <w:rFonts w:ascii="Times New Roman" w:hAnsi="Times New Roman"/>
          <w:b/>
          <w:kern w:val="0"/>
          <w:szCs w:val="21"/>
        </w:rPr>
        <w:t>6.9 Mechanical property test shall be carried out after the completion of heat treatment.</w:t>
      </w:r>
    </w:p>
    <w:p w:rsidR="002C23AA" w:rsidRDefault="002C23AA" w:rsidP="007A4870">
      <w:pPr>
        <w:pStyle w:val="ListParagraph"/>
        <w:ind w:firstLineChars="0" w:firstLine="0"/>
        <w:rPr>
          <w:rFonts w:ascii="Times New Roman" w:hAnsi="Times New Roman"/>
          <w:kern w:val="0"/>
          <w:szCs w:val="21"/>
        </w:rPr>
      </w:pPr>
    </w:p>
    <w:p w:rsidR="002C23AA" w:rsidRPr="00CD327E" w:rsidRDefault="002C23AA" w:rsidP="007A4870">
      <w:pPr>
        <w:pStyle w:val="ListParagraph"/>
        <w:ind w:firstLineChars="0" w:firstLine="0"/>
        <w:rPr>
          <w:rFonts w:ascii="Times New Roman" w:hAnsi="Times New Roman"/>
          <w:b/>
          <w:kern w:val="0"/>
          <w:szCs w:val="21"/>
        </w:rPr>
      </w:pPr>
      <w:r w:rsidRPr="00CD327E">
        <w:rPr>
          <w:rFonts w:ascii="Times New Roman" w:hAnsi="Times New Roman"/>
          <w:b/>
          <w:kern w:val="0"/>
          <w:szCs w:val="21"/>
        </w:rPr>
        <w:t>6.9.1 Test pieces</w:t>
      </w:r>
      <w:r>
        <w:rPr>
          <w:rFonts w:ascii="Times New Roman" w:hAnsi="Times New Roman"/>
          <w:b/>
          <w:kern w:val="0"/>
          <w:szCs w:val="21"/>
        </w:rPr>
        <w:t xml:space="preserve"> </w:t>
      </w:r>
    </w:p>
    <w:p w:rsidR="002C23AA" w:rsidRDefault="002C23AA" w:rsidP="007A4870">
      <w:pPr>
        <w:pStyle w:val="ListParagraph"/>
        <w:ind w:firstLineChars="0" w:firstLine="0"/>
        <w:rPr>
          <w:rFonts w:ascii="Times New Roman" w:hAnsi="Times New Roman"/>
          <w:kern w:val="0"/>
          <w:szCs w:val="21"/>
        </w:rPr>
      </w:pPr>
    </w:p>
    <w:p w:rsidR="002C23AA" w:rsidRDefault="002C23AA" w:rsidP="007A4870">
      <w:pPr>
        <w:pStyle w:val="ListParagraph"/>
        <w:ind w:firstLineChars="0" w:firstLine="0"/>
        <w:rPr>
          <w:rFonts w:ascii="Times New Roman" w:hAnsi="Times New Roman"/>
          <w:kern w:val="0"/>
          <w:szCs w:val="21"/>
        </w:rPr>
      </w:pPr>
      <w:r w:rsidRPr="00CD327E">
        <w:rPr>
          <w:rFonts w:ascii="Times New Roman" w:hAnsi="Times New Roman"/>
          <w:b/>
          <w:kern w:val="0"/>
          <w:szCs w:val="21"/>
        </w:rPr>
        <w:t>6.9.1.1</w:t>
      </w:r>
      <w:r>
        <w:rPr>
          <w:rFonts w:ascii="Times New Roman" w:hAnsi="Times New Roman"/>
          <w:kern w:val="0"/>
          <w:szCs w:val="21"/>
        </w:rPr>
        <w:t xml:space="preserve"> For the location of test pieces, see Figure 4. The tensile test pieces shall be sectioned symmetrically at 180</w:t>
      </w:r>
      <w:r>
        <w:rPr>
          <w:rFonts w:ascii="Times New Roman" w:hAnsi="Times New Roman" w:hint="eastAsia"/>
          <w:kern w:val="0"/>
          <w:szCs w:val="21"/>
        </w:rPr>
        <w:t>°</w:t>
      </w:r>
      <w:r>
        <w:rPr>
          <w:rFonts w:ascii="Times New Roman" w:hAnsi="Times New Roman"/>
          <w:kern w:val="0"/>
          <w:szCs w:val="21"/>
        </w:rPr>
        <w:t>along the cylindrical part.</w:t>
      </w:r>
    </w:p>
    <w:p w:rsidR="002C23AA" w:rsidRDefault="002C23AA" w:rsidP="007A4870">
      <w:pPr>
        <w:pStyle w:val="ListParagraph"/>
        <w:ind w:firstLineChars="0" w:firstLine="0"/>
        <w:rPr>
          <w:rFonts w:ascii="Times New Roman" w:hAnsi="Times New Roman"/>
          <w:kern w:val="0"/>
          <w:szCs w:val="21"/>
        </w:rPr>
      </w:pPr>
    </w:p>
    <w:p w:rsidR="002C23AA" w:rsidRDefault="002C23AA" w:rsidP="003379D1">
      <w:pPr>
        <w:pStyle w:val="ListParagraph"/>
        <w:numPr>
          <w:ilvl w:val="3"/>
          <w:numId w:val="15"/>
        </w:numPr>
        <w:ind w:firstLineChars="0"/>
        <w:rPr>
          <w:rFonts w:ascii="Times New Roman" w:hAnsi="Times New Roman"/>
          <w:kern w:val="0"/>
          <w:szCs w:val="21"/>
        </w:rPr>
      </w:pPr>
      <w:r>
        <w:rPr>
          <w:rFonts w:ascii="Times New Roman" w:hAnsi="Times New Roman"/>
          <w:kern w:val="0"/>
          <w:szCs w:val="21"/>
        </w:rPr>
        <w:t>Quantity of test piece:</w:t>
      </w:r>
    </w:p>
    <w:p w:rsidR="002C23AA" w:rsidRDefault="002C23AA" w:rsidP="007A4870">
      <w:pPr>
        <w:pStyle w:val="ListParagraph"/>
        <w:ind w:firstLineChars="0" w:firstLine="0"/>
        <w:rPr>
          <w:rFonts w:ascii="Times New Roman" w:hAnsi="Times New Roman"/>
          <w:kern w:val="0"/>
          <w:szCs w:val="21"/>
        </w:rPr>
      </w:pPr>
    </w:p>
    <w:p w:rsidR="002C23AA" w:rsidRDefault="002C23AA" w:rsidP="003379D1">
      <w:pPr>
        <w:pStyle w:val="ListParagraph"/>
        <w:numPr>
          <w:ilvl w:val="0"/>
          <w:numId w:val="17"/>
        </w:numPr>
        <w:ind w:firstLineChars="0"/>
        <w:rPr>
          <w:rFonts w:ascii="Times New Roman" w:hAnsi="Times New Roman"/>
          <w:kern w:val="0"/>
          <w:szCs w:val="21"/>
        </w:rPr>
      </w:pPr>
      <w:r w:rsidRPr="003379D1">
        <w:rPr>
          <w:rFonts w:ascii="Times New Roman" w:hAnsi="Times New Roman"/>
          <w:kern w:val="0"/>
          <w:szCs w:val="21"/>
        </w:rPr>
        <w:t>Two pieces for tensile test in the longitudinal direction;</w:t>
      </w:r>
    </w:p>
    <w:p w:rsidR="002C23AA" w:rsidRDefault="002C23AA" w:rsidP="003379D1">
      <w:pPr>
        <w:pStyle w:val="ListParagraph"/>
        <w:numPr>
          <w:ilvl w:val="0"/>
          <w:numId w:val="17"/>
        </w:numPr>
        <w:ind w:firstLineChars="0"/>
        <w:rPr>
          <w:rFonts w:ascii="Times New Roman" w:hAnsi="Times New Roman"/>
          <w:kern w:val="0"/>
          <w:szCs w:val="21"/>
        </w:rPr>
      </w:pPr>
      <w:r w:rsidRPr="003379D1">
        <w:rPr>
          <w:rFonts w:ascii="Times New Roman" w:hAnsi="Times New Roman"/>
          <w:kern w:val="0"/>
          <w:szCs w:val="21"/>
        </w:rPr>
        <w:t>Three pieces for impact test in the transverse or longitudinal direction when the thickness of the cylinder permits the machining of a test piece at least 3mm thick;</w:t>
      </w:r>
    </w:p>
    <w:p w:rsidR="002C23AA" w:rsidRPr="003379D1" w:rsidRDefault="002C23AA" w:rsidP="003379D1">
      <w:pPr>
        <w:pStyle w:val="ListParagraph"/>
        <w:numPr>
          <w:ilvl w:val="0"/>
          <w:numId w:val="17"/>
        </w:numPr>
        <w:ind w:firstLineChars="0"/>
        <w:rPr>
          <w:rFonts w:ascii="Times New Roman" w:hAnsi="Times New Roman"/>
          <w:kern w:val="0"/>
          <w:szCs w:val="21"/>
        </w:rPr>
      </w:pPr>
      <w:r w:rsidRPr="003379D1">
        <w:rPr>
          <w:rFonts w:ascii="Times New Roman" w:hAnsi="Times New Roman"/>
          <w:kern w:val="0"/>
          <w:szCs w:val="21"/>
        </w:rPr>
        <w:t xml:space="preserve">Either two pieces for bend tests in a circumferential direction, </w:t>
      </w:r>
      <w:r w:rsidRPr="00805879">
        <w:rPr>
          <w:rFonts w:ascii="Times New Roman" w:hAnsi="Times New Roman"/>
          <w:kern w:val="0"/>
          <w:szCs w:val="21"/>
        </w:rPr>
        <w:t>one cylinder</w:t>
      </w:r>
      <w:r w:rsidRPr="003379D1">
        <w:rPr>
          <w:rFonts w:ascii="Times New Roman" w:hAnsi="Times New Roman"/>
          <w:kern w:val="0"/>
          <w:szCs w:val="21"/>
        </w:rPr>
        <w:t xml:space="preserve"> for flattening test or one ring for flattening test. </w:t>
      </w:r>
    </w:p>
    <w:p w:rsidR="002C23AA" w:rsidRDefault="002C23AA" w:rsidP="007A4870">
      <w:pPr>
        <w:pStyle w:val="ListParagraph"/>
        <w:ind w:firstLineChars="0" w:firstLine="0"/>
        <w:rPr>
          <w:rFonts w:ascii="Times New Roman" w:hAnsi="Times New Roman"/>
          <w:kern w:val="0"/>
          <w:szCs w:val="21"/>
        </w:rPr>
      </w:pPr>
    </w:p>
    <w:p w:rsidR="002C23AA" w:rsidRDefault="002C23AA" w:rsidP="007A4870">
      <w:pPr>
        <w:pStyle w:val="ListParagraph"/>
        <w:ind w:firstLineChars="0" w:firstLine="0"/>
        <w:rPr>
          <w:rFonts w:ascii="Times New Roman" w:hAnsi="Times New Roman"/>
          <w:kern w:val="0"/>
          <w:szCs w:val="21"/>
        </w:rPr>
      </w:pPr>
      <w:r>
        <w:rPr>
          <w:rFonts w:ascii="Times New Roman" w:hAnsi="Times New Roman"/>
          <w:kern w:val="0"/>
          <w:szCs w:val="21"/>
        </w:rPr>
        <w:t xml:space="preserve">   </w:t>
      </w:r>
      <w:r w:rsidRPr="00316D65">
        <w:rPr>
          <w:rFonts w:ascii="Times New Roman" w:hAnsi="Times New Roman"/>
          <w:noProof/>
          <w:kern w:val="0"/>
          <w:szCs w:val="21"/>
        </w:rPr>
        <w:pict>
          <v:shape id="图片 30" o:spid="_x0000_i1036" type="#_x0000_t75" alt="GBT5099" style="width:344.25pt;height:224.25pt;visibility:visible">
            <v:imagedata r:id="rId17" o:title=""/>
          </v:shape>
        </w:pict>
      </w:r>
    </w:p>
    <w:p w:rsidR="002C23AA" w:rsidRDefault="002C23AA" w:rsidP="007A4870">
      <w:pPr>
        <w:pStyle w:val="ListParagraph"/>
        <w:ind w:firstLineChars="0" w:firstLine="0"/>
        <w:rPr>
          <w:rFonts w:ascii="Times New Roman" w:hAnsi="Times New Roman"/>
          <w:kern w:val="0"/>
          <w:szCs w:val="21"/>
        </w:rPr>
      </w:pPr>
    </w:p>
    <w:p w:rsidR="002C23AA" w:rsidRPr="00CD327E" w:rsidRDefault="002C23AA" w:rsidP="007A4870">
      <w:pPr>
        <w:pStyle w:val="ListParagraph"/>
        <w:ind w:firstLineChars="0" w:firstLine="0"/>
        <w:rPr>
          <w:rFonts w:ascii="Times New Roman" w:hAnsi="Times New Roman"/>
          <w:b/>
          <w:kern w:val="0"/>
          <w:szCs w:val="21"/>
        </w:rPr>
      </w:pPr>
      <w:r w:rsidRPr="00CD327E">
        <w:rPr>
          <w:rFonts w:ascii="Times New Roman" w:hAnsi="Times New Roman"/>
          <w:b/>
          <w:kern w:val="0"/>
          <w:szCs w:val="21"/>
        </w:rPr>
        <w:t>Key</w:t>
      </w:r>
    </w:p>
    <w:p w:rsidR="002C23AA" w:rsidRDefault="002C23AA" w:rsidP="007A4870">
      <w:pPr>
        <w:pStyle w:val="ListParagraph"/>
        <w:ind w:firstLineChars="0" w:firstLine="0"/>
        <w:rPr>
          <w:rFonts w:ascii="Times New Roman" w:hAnsi="Times New Roman"/>
          <w:kern w:val="0"/>
          <w:szCs w:val="21"/>
        </w:rPr>
      </w:pPr>
      <w:r>
        <w:rPr>
          <w:rFonts w:ascii="Times New Roman" w:hAnsi="Times New Roman"/>
          <w:kern w:val="0"/>
          <w:szCs w:val="21"/>
        </w:rPr>
        <w:t xml:space="preserve">1 - bend test pieces or flattening ring </w:t>
      </w:r>
    </w:p>
    <w:p w:rsidR="002C23AA" w:rsidRDefault="002C23AA" w:rsidP="007A4870">
      <w:pPr>
        <w:pStyle w:val="ListParagraph"/>
        <w:ind w:firstLineChars="0" w:firstLine="0"/>
        <w:rPr>
          <w:rFonts w:ascii="Times New Roman" w:hAnsi="Times New Roman"/>
          <w:kern w:val="0"/>
          <w:szCs w:val="21"/>
        </w:rPr>
      </w:pPr>
      <w:r>
        <w:rPr>
          <w:rFonts w:ascii="Times New Roman" w:hAnsi="Times New Roman"/>
          <w:kern w:val="0"/>
          <w:szCs w:val="21"/>
        </w:rPr>
        <w:t xml:space="preserve">2 - transverse impact pieces </w:t>
      </w:r>
    </w:p>
    <w:p w:rsidR="002C23AA" w:rsidRDefault="002C23AA" w:rsidP="007A4870">
      <w:pPr>
        <w:pStyle w:val="ListParagraph"/>
        <w:ind w:firstLineChars="0" w:firstLine="0"/>
        <w:rPr>
          <w:rFonts w:ascii="Times New Roman" w:hAnsi="Times New Roman"/>
          <w:kern w:val="0"/>
          <w:szCs w:val="21"/>
        </w:rPr>
      </w:pPr>
      <w:r>
        <w:rPr>
          <w:rFonts w:ascii="Times New Roman" w:hAnsi="Times New Roman"/>
          <w:kern w:val="0"/>
          <w:szCs w:val="21"/>
        </w:rPr>
        <w:t xml:space="preserve">3 - longitudinal impact test piece (alternative positions shown dashed) </w:t>
      </w:r>
    </w:p>
    <w:p w:rsidR="002C23AA" w:rsidRDefault="002C23AA" w:rsidP="007A4870">
      <w:pPr>
        <w:pStyle w:val="ListParagraph"/>
        <w:ind w:firstLineChars="0" w:firstLine="0"/>
        <w:rPr>
          <w:rFonts w:ascii="Times New Roman" w:hAnsi="Times New Roman"/>
          <w:kern w:val="0"/>
          <w:szCs w:val="21"/>
        </w:rPr>
      </w:pPr>
      <w:r>
        <w:rPr>
          <w:rFonts w:ascii="Times New Roman" w:hAnsi="Times New Roman"/>
          <w:kern w:val="0"/>
          <w:szCs w:val="21"/>
        </w:rPr>
        <w:t xml:space="preserve">4 - tensile test pieces </w:t>
      </w:r>
    </w:p>
    <w:p w:rsidR="002C23AA" w:rsidRPr="006E3641" w:rsidRDefault="002C23AA" w:rsidP="003360CE">
      <w:pPr>
        <w:pStyle w:val="ListParagraph"/>
        <w:ind w:firstLineChars="950" w:firstLine="31680"/>
        <w:rPr>
          <w:rFonts w:ascii="Times New Roman" w:hAnsi="Times New Roman"/>
          <w:b/>
          <w:kern w:val="0"/>
          <w:szCs w:val="21"/>
        </w:rPr>
      </w:pPr>
      <w:r w:rsidRPr="006E3641">
        <w:rPr>
          <w:rFonts w:ascii="Times New Roman" w:hAnsi="Times New Roman"/>
          <w:b/>
          <w:kern w:val="0"/>
          <w:szCs w:val="21"/>
        </w:rPr>
        <w:t xml:space="preserve">Figure 4 </w:t>
      </w:r>
      <w:r>
        <w:rPr>
          <w:rFonts w:ascii="Times New Roman" w:hAnsi="Times New Roman"/>
          <w:b/>
          <w:kern w:val="0"/>
          <w:szCs w:val="21"/>
        </w:rPr>
        <w:t>-</w:t>
      </w:r>
      <w:r w:rsidRPr="006E3641">
        <w:rPr>
          <w:rFonts w:ascii="Times New Roman" w:hAnsi="Times New Roman"/>
          <w:b/>
          <w:kern w:val="0"/>
          <w:szCs w:val="21"/>
        </w:rPr>
        <w:t xml:space="preserve"> Typical location of test pieces</w:t>
      </w:r>
    </w:p>
    <w:p w:rsidR="002C23AA" w:rsidRDefault="002C23AA" w:rsidP="007A4870">
      <w:pPr>
        <w:pStyle w:val="ListParagraph"/>
        <w:ind w:firstLineChars="0" w:firstLine="0"/>
        <w:rPr>
          <w:rFonts w:ascii="Times New Roman" w:hAnsi="Times New Roman"/>
          <w:kern w:val="0"/>
          <w:szCs w:val="21"/>
        </w:rPr>
      </w:pPr>
    </w:p>
    <w:p w:rsidR="002C23AA" w:rsidRPr="00CD327E" w:rsidRDefault="002C23AA" w:rsidP="00805879">
      <w:pPr>
        <w:pStyle w:val="ListParagraph"/>
        <w:numPr>
          <w:ilvl w:val="2"/>
          <w:numId w:val="15"/>
        </w:numPr>
        <w:ind w:firstLineChars="0"/>
        <w:rPr>
          <w:rFonts w:ascii="Times New Roman" w:hAnsi="Times New Roman"/>
          <w:b/>
          <w:kern w:val="0"/>
          <w:szCs w:val="21"/>
        </w:rPr>
      </w:pPr>
      <w:r w:rsidRPr="00CD327E">
        <w:rPr>
          <w:rFonts w:ascii="Times New Roman" w:hAnsi="Times New Roman"/>
          <w:b/>
          <w:kern w:val="0"/>
          <w:szCs w:val="21"/>
        </w:rPr>
        <w:t xml:space="preserve">Tensile test </w:t>
      </w:r>
    </w:p>
    <w:p w:rsidR="002C23AA" w:rsidRDefault="002C23AA" w:rsidP="00805879">
      <w:pPr>
        <w:pStyle w:val="ListParagraph"/>
        <w:ind w:left="720" w:firstLineChars="0" w:firstLine="0"/>
        <w:rPr>
          <w:rFonts w:ascii="Times New Roman" w:hAnsi="Times New Roman"/>
          <w:kern w:val="0"/>
          <w:szCs w:val="21"/>
        </w:rPr>
      </w:pPr>
    </w:p>
    <w:p w:rsidR="002C23AA" w:rsidRDefault="002C23AA" w:rsidP="007A4870">
      <w:pPr>
        <w:pStyle w:val="ListParagraph"/>
        <w:ind w:firstLineChars="0" w:firstLine="0"/>
        <w:rPr>
          <w:rFonts w:ascii="Times New Roman" w:hAnsi="Times New Roman"/>
          <w:kern w:val="0"/>
          <w:szCs w:val="21"/>
        </w:rPr>
      </w:pPr>
      <w:r w:rsidRPr="00CD327E">
        <w:rPr>
          <w:rFonts w:ascii="Times New Roman" w:hAnsi="Times New Roman"/>
          <w:b/>
          <w:kern w:val="0"/>
          <w:szCs w:val="21"/>
        </w:rPr>
        <w:t>6.9.2.1</w:t>
      </w:r>
      <w:r>
        <w:rPr>
          <w:rFonts w:ascii="Times New Roman" w:hAnsi="Times New Roman"/>
          <w:kern w:val="0"/>
          <w:szCs w:val="21"/>
        </w:rPr>
        <w:t xml:space="preserve"> Measurement of mechanical property of tensile strength, yield strength and percentage elongation after fracture shall be included in tensile test. </w:t>
      </w:r>
    </w:p>
    <w:p w:rsidR="002C23AA" w:rsidRDefault="002C23AA" w:rsidP="007A4870">
      <w:pPr>
        <w:pStyle w:val="ListParagraph"/>
        <w:ind w:firstLineChars="0" w:firstLine="0"/>
        <w:rPr>
          <w:rFonts w:ascii="Times New Roman" w:hAnsi="Times New Roman"/>
          <w:kern w:val="0"/>
          <w:szCs w:val="21"/>
        </w:rPr>
      </w:pPr>
    </w:p>
    <w:p w:rsidR="002C23AA" w:rsidRDefault="002C23AA" w:rsidP="007A4870">
      <w:pPr>
        <w:pStyle w:val="ListParagraph"/>
        <w:ind w:firstLineChars="0" w:firstLine="0"/>
        <w:rPr>
          <w:rFonts w:ascii="Times New Roman" w:hAnsi="Times New Roman"/>
          <w:kern w:val="0"/>
          <w:szCs w:val="21"/>
        </w:rPr>
      </w:pPr>
      <w:r w:rsidRPr="00CD327E">
        <w:rPr>
          <w:rFonts w:ascii="Times New Roman" w:hAnsi="Times New Roman"/>
          <w:b/>
          <w:kern w:val="0"/>
          <w:szCs w:val="21"/>
        </w:rPr>
        <w:t xml:space="preserve">6.9.2.2 </w:t>
      </w:r>
      <w:r>
        <w:rPr>
          <w:rFonts w:ascii="Times New Roman" w:hAnsi="Times New Roman"/>
          <w:kern w:val="0"/>
          <w:szCs w:val="21"/>
        </w:rPr>
        <w:t xml:space="preserve">It shall take the longitudinal arc flat test pieces with full thickness as tensile test pieces. The gripping part at both ends can be flattened. Specimens shall be prepared in accordance with Figure 5 and with a gauge length </w:t>
      </w:r>
      <w:r w:rsidRPr="006825AC">
        <w:rPr>
          <w:rFonts w:ascii="Times New Roman" w:hAnsi="Times New Roman"/>
          <w:i/>
          <w:kern w:val="0"/>
          <w:szCs w:val="21"/>
        </w:rPr>
        <w:t>L</w:t>
      </w:r>
      <w:r w:rsidRPr="001B4EBF">
        <w:rPr>
          <w:rFonts w:ascii="Times New Roman" w:hAnsi="Times New Roman"/>
          <w:kern w:val="0"/>
          <w:szCs w:val="21"/>
          <w:vertAlign w:val="subscript"/>
        </w:rPr>
        <w:t>0</w:t>
      </w:r>
      <w:r w:rsidRPr="001B4EBF">
        <w:rPr>
          <w:rFonts w:ascii="Times New Roman" w:hAnsi="Times New Roman"/>
          <w:kern w:val="0"/>
          <w:szCs w:val="21"/>
        </w:rPr>
        <w:t xml:space="preserve"> = 5,65</w:t>
      </w:r>
      <w:r w:rsidRPr="00316D65">
        <w:rPr>
          <w:rFonts w:ascii="Times New Roman" w:hAnsi="Times New Roman"/>
          <w:kern w:val="0"/>
          <w:szCs w:val="21"/>
        </w:rPr>
        <w:fldChar w:fldCharType="begin"/>
      </w:r>
      <w:r w:rsidRPr="00316D65">
        <w:rPr>
          <w:rFonts w:ascii="Times New Roman" w:hAnsi="Times New Roman"/>
          <w:kern w:val="0"/>
          <w:szCs w:val="21"/>
        </w:rPr>
        <w:instrText xml:space="preserve"> QUOTE </w:instrText>
      </w:r>
      <w:r w:rsidRPr="00316D65">
        <w:pict>
          <v:shape id="_x0000_i1037" type="#_x0000_t75" style="width:2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5&quot;/&gt;&lt;w:doNotEmbedSystemFonts/&gt;&lt;w:bordersDontSurroundHeader/&gt;&lt;w:bordersDontSurroundFooter/&gt;&lt;w:defaultTabStop w:val=&quot;420&quot;/&gt;&lt;w:drawingGridVerticalSpacing w:val=&quot;156&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81B5E&quot;/&gt;&lt;wsp:rsid wsp:val=&quot;00003FD2&quot;/&gt;&lt;wsp:rsid wsp:val=&quot;0000775A&quot;/&gt;&lt;wsp:rsid wsp:val=&quot;00010990&quot;/&gt;&lt;wsp:rsid wsp:val=&quot;00010CE6&quot;/&gt;&lt;wsp:rsid wsp:val=&quot;00011868&quot;/&gt;&lt;wsp:rsid wsp:val=&quot;00013156&quot;/&gt;&lt;wsp:rsid wsp:val=&quot;00014DCA&quot;/&gt;&lt;wsp:rsid wsp:val=&quot;000151D7&quot;/&gt;&lt;wsp:rsid wsp:val=&quot;00016137&quot;/&gt;&lt;wsp:rsid wsp:val=&quot;00016B05&quot;/&gt;&lt;wsp:rsid wsp:val=&quot;00017535&quot;/&gt;&lt;wsp:rsid wsp:val=&quot;00017DEE&quot;/&gt;&lt;wsp:rsid wsp:val=&quot;00020319&quot;/&gt;&lt;wsp:rsid wsp:val=&quot;000208DB&quot;/&gt;&lt;wsp:rsid wsp:val=&quot;000218DC&quot;/&gt;&lt;wsp:rsid wsp:val=&quot;00024061&quot;/&gt;&lt;wsp:rsid wsp:val=&quot;000246EA&quot;/&gt;&lt;wsp:rsid wsp:val=&quot;00034E79&quot;/&gt;&lt;wsp:rsid wsp:val=&quot;000405D9&quot;/&gt;&lt;wsp:rsid wsp:val=&quot;000415E3&quot;/&gt;&lt;wsp:rsid wsp:val=&quot;00043153&quot;/&gt;&lt;wsp:rsid wsp:val=&quot;00045320&quot;/&gt;&lt;wsp:rsid wsp:val=&quot;0004613E&quot;/&gt;&lt;wsp:rsid wsp:val=&quot;000503F5&quot;/&gt;&lt;wsp:rsid wsp:val=&quot;000516E6&quot;/&gt;&lt;wsp:rsid wsp:val=&quot;00051928&quot;/&gt;&lt;wsp:rsid wsp:val=&quot;0005513C&quot;/&gt;&lt;wsp:rsid wsp:val=&quot;00060EBF&quot;/&gt;&lt;wsp:rsid wsp:val=&quot;00061685&quot;/&gt;&lt;wsp:rsid wsp:val=&quot;00065EAC&quot;/&gt;&lt;wsp:rsid wsp:val=&quot;00081ACB&quot;/&gt;&lt;wsp:rsid wsp:val=&quot;00083458&quot;/&gt;&lt;wsp:rsid wsp:val=&quot;00090451&quot;/&gt;&lt;wsp:rsid wsp:val=&quot;00093598&quot;/&gt;&lt;wsp:rsid wsp:val=&quot;0009611F&quot;/&gt;&lt;wsp:rsid wsp:val=&quot;000A28BA&quot;/&gt;&lt;wsp:rsid wsp:val=&quot;000A3338&quot;/&gt;&lt;wsp:rsid wsp:val=&quot;000A47F3&quot;/&gt;&lt;wsp:rsid wsp:val=&quot;000B0D45&quot;/&gt;&lt;wsp:rsid wsp:val=&quot;000B39DA&quot;/&gt;&lt;wsp:rsid wsp:val=&quot;000B762E&quot;/&gt;&lt;wsp:rsid wsp:val=&quot;000C1575&quot;/&gt;&lt;wsp:rsid wsp:val=&quot;000C334C&quot;/&gt;&lt;wsp:rsid wsp:val=&quot;000C3D96&quot;/&gt;&lt;wsp:rsid wsp:val=&quot;000C52C6&quot;/&gt;&lt;wsp:rsid wsp:val=&quot;000C5A0B&quot;/&gt;&lt;wsp:rsid wsp:val=&quot;000C6C17&quot;/&gt;&lt;wsp:rsid wsp:val=&quot;000F0AF4&quot;/&gt;&lt;wsp:rsid wsp:val=&quot;000F2399&quot;/&gt;&lt;wsp:rsid wsp:val=&quot;000F31AD&quot;/&gt;&lt;wsp:rsid wsp:val=&quot;000F4BD3&quot;/&gt;&lt;wsp:rsid wsp:val=&quot;000F687D&quot;/&gt;&lt;wsp:rsid wsp:val=&quot;0010065A&quot;/&gt;&lt;wsp:rsid wsp:val=&quot;0010705B&quot;/&gt;&lt;wsp:rsid wsp:val=&quot;001112C0&quot;/&gt;&lt;wsp:rsid wsp:val=&quot;001134E2&quot;/&gt;&lt;wsp:rsid wsp:val=&quot;00116801&quot;/&gt;&lt;wsp:rsid wsp:val=&quot;00121958&quot;/&gt;&lt;wsp:rsid wsp:val=&quot;00122743&quot;/&gt;&lt;wsp:rsid wsp:val=&quot;00122A5E&quot;/&gt;&lt;wsp:rsid wsp:val=&quot;00126439&quot;/&gt;&lt;wsp:rsid wsp:val=&quot;00133440&quot;/&gt;&lt;wsp:rsid wsp:val=&quot;00144626&quot;/&gt;&lt;wsp:rsid wsp:val=&quot;001447A0&quot;/&gt;&lt;wsp:rsid wsp:val=&quot;00144D41&quot;/&gt;&lt;wsp:rsid wsp:val=&quot;001463D4&quot;/&gt;&lt;wsp:rsid wsp:val=&quot;00147A2A&quot;/&gt;&lt;wsp:rsid wsp:val=&quot;00151C2B&quot;/&gt;&lt;wsp:rsid wsp:val=&quot;001619D9&quot;/&gt;&lt;wsp:rsid wsp:val=&quot;00166C90&quot;/&gt;&lt;wsp:rsid wsp:val=&quot;0017195F&quot;/&gt;&lt;wsp:rsid wsp:val=&quot;00172E23&quot;/&gt;&lt;wsp:rsid wsp:val=&quot;001739FC&quot;/&gt;&lt;wsp:rsid wsp:val=&quot;001749D9&quot;/&gt;&lt;wsp:rsid wsp:val=&quot;001759E9&quot;/&gt;&lt;wsp:rsid wsp:val=&quot;001765D0&quot;/&gt;&lt;wsp:rsid wsp:val=&quot;001801C5&quot;/&gt;&lt;wsp:rsid wsp:val=&quot;00180A4A&quot;/&gt;&lt;wsp:rsid wsp:val=&quot;00181B5E&quot;/&gt;&lt;wsp:rsid wsp:val=&quot;00181D0B&quot;/&gt;&lt;wsp:rsid wsp:val=&quot;0018215F&quot;/&gt;&lt;wsp:rsid wsp:val=&quot;00182288&quot;/&gt;&lt;wsp:rsid wsp:val=&quot;00182E1A&quot;/&gt;&lt;wsp:rsid wsp:val=&quot;00187783&quot;/&gt;&lt;wsp:rsid wsp:val=&quot;00190EE9&quot;/&gt;&lt;wsp:rsid wsp:val=&quot;00194F8B&quot;/&gt;&lt;wsp:rsid wsp:val=&quot;001A1531&quot;/&gt;&lt;wsp:rsid wsp:val=&quot;001A1B1F&quot;/&gt;&lt;wsp:rsid wsp:val=&quot;001A2A3F&quot;/&gt;&lt;wsp:rsid wsp:val=&quot;001A6C9F&quot;/&gt;&lt;wsp:rsid wsp:val=&quot;001B1328&quot;/&gt;&lt;wsp:rsid wsp:val=&quot;001B31DC&quot;/&gt;&lt;wsp:rsid wsp:val=&quot;001B3836&quot;/&gt;&lt;wsp:rsid wsp:val=&quot;001B4EBF&quot;/&gt;&lt;wsp:rsid wsp:val=&quot;001C3CEA&quot;/&gt;&lt;wsp:rsid wsp:val=&quot;001C52DC&quot;/&gt;&lt;wsp:rsid wsp:val=&quot;001C7EE9&quot;/&gt;&lt;wsp:rsid wsp:val=&quot;001D1DB8&quot;/&gt;&lt;wsp:rsid wsp:val=&quot;001D26F4&quot;/&gt;&lt;wsp:rsid wsp:val=&quot;001D37F2&quot;/&gt;&lt;wsp:rsid wsp:val=&quot;001D38DA&quot;/&gt;&lt;wsp:rsid wsp:val=&quot;001E131D&quot;/&gt;&lt;wsp:rsid wsp:val=&quot;001E15A4&quot;/&gt;&lt;wsp:rsid wsp:val=&quot;001E29C2&quot;/&gt;&lt;wsp:rsid wsp:val=&quot;001E509F&quot;/&gt;&lt;wsp:rsid wsp:val=&quot;001E5A98&quot;/&gt;&lt;wsp:rsid wsp:val=&quot;001E6856&quot;/&gt;&lt;wsp:rsid wsp:val=&quot;001F0285&quot;/&gt;&lt;wsp:rsid wsp:val=&quot;001F26A5&quot;/&gt;&lt;wsp:rsid wsp:val=&quot;0020247A&quot;/&gt;&lt;wsp:rsid wsp:val=&quot;00203057&quot;/&gt;&lt;wsp:rsid wsp:val=&quot;00203FFF&quot;/&gt;&lt;wsp:rsid wsp:val=&quot;00207BCF&quot;/&gt;&lt;wsp:rsid wsp:val=&quot;00223701&quot;/&gt;&lt;wsp:rsid wsp:val=&quot;00224FEA&quot;/&gt;&lt;wsp:rsid wsp:val=&quot;00227DCF&quot;/&gt;&lt;wsp:rsid wsp:val=&quot;002303FF&quot;/&gt;&lt;wsp:rsid wsp:val=&quot;00233A08&quot;/&gt;&lt;wsp:rsid wsp:val=&quot;00245E5F&quot;/&gt;&lt;wsp:rsid wsp:val=&quot;002462A9&quot;/&gt;&lt;wsp:rsid wsp:val=&quot;00250651&quot;/&gt;&lt;wsp:rsid wsp:val=&quot;00252743&quot;/&gt;&lt;wsp:rsid wsp:val=&quot;00255FF6&quot;/&gt;&lt;wsp:rsid wsp:val=&quot;002612A8&quot;/&gt;&lt;wsp:rsid wsp:val=&quot;002624B6&quot;/&gt;&lt;wsp:rsid wsp:val=&quot;00266574&quot;/&gt;&lt;wsp:rsid wsp:val=&quot;00270106&quot;/&gt;&lt;wsp:rsid wsp:val=&quot;00270CFB&quot;/&gt;&lt;wsp:rsid wsp:val=&quot;002728E0&quot;/&gt;&lt;wsp:rsid wsp:val=&quot;00272A8E&quot;/&gt;&lt;wsp:rsid wsp:val=&quot;00274D0A&quot;/&gt;&lt;wsp:rsid wsp:val=&quot;002751E7&quot;/&gt;&lt;wsp:rsid wsp:val=&quot;0027529C&quot;/&gt;&lt;wsp:rsid wsp:val=&quot;00275CC9&quot;/&gt;&lt;wsp:rsid wsp:val=&quot;00276676&quot;/&gt;&lt;wsp:rsid wsp:val=&quot;00276C46&quot;/&gt;&lt;wsp:rsid wsp:val=&quot;002809CE&quot;/&gt;&lt;wsp:rsid wsp:val=&quot;00283C0D&quot;/&gt;&lt;wsp:rsid wsp:val=&quot;00292AE4&quot;/&gt;&lt;wsp:rsid wsp:val=&quot;0029577B&quot;/&gt;&lt;wsp:rsid wsp:val=&quot;002A329A&quot;/&gt;&lt;wsp:rsid wsp:val=&quot;002A359F&quot;/&gt;&lt;wsp:rsid wsp:val=&quot;002B0F2F&quot;/&gt;&lt;wsp:rsid wsp:val=&quot;002B4CC1&quot;/&gt;&lt;wsp:rsid wsp:val=&quot;002B6F80&quot;/&gt;&lt;wsp:rsid wsp:val=&quot;002C1334&quot;/&gt;&lt;wsp:rsid wsp:val=&quot;002C4ED9&quot;/&gt;&lt;wsp:rsid wsp:val=&quot;002D0759&quot;/&gt;&lt;wsp:rsid wsp:val=&quot;002D48EC&quot;/&gt;&lt;wsp:rsid wsp:val=&quot;002D5CC1&quot;/&gt;&lt;wsp:rsid wsp:val=&quot;002D5DD2&quot;/&gt;&lt;wsp:rsid wsp:val=&quot;002D7BD9&quot;/&gt;&lt;wsp:rsid wsp:val=&quot;002E3C68&quot;/&gt;&lt;wsp:rsid wsp:val=&quot;002F0400&quot;/&gt;&lt;wsp:rsid wsp:val=&quot;002F4DCC&quot;/&gt;&lt;wsp:rsid wsp:val=&quot;002F59AF&quot;/&gt;&lt;wsp:rsid wsp:val=&quot;002F7E1D&quot;/&gt;&lt;wsp:rsid wsp:val=&quot;00303E1A&quot;/&gt;&lt;wsp:rsid wsp:val=&quot;00306EBB&quot;/&gt;&lt;wsp:rsid wsp:val=&quot;00307FDA&quot;/&gt;&lt;wsp:rsid wsp:val=&quot;00316D65&quot;/&gt;&lt;wsp:rsid wsp:val=&quot;00322103&quot;/&gt;&lt;wsp:rsid wsp:val=&quot;00325094&quot;/&gt;&lt;wsp:rsid wsp:val=&quot;00330056&quot;/&gt;&lt;wsp:rsid wsp:val=&quot;00336B87&quot;/&gt;&lt;wsp:rsid wsp:val=&quot;0033743B&quot;/&gt;&lt;wsp:rsid wsp:val=&quot;003379D1&quot;/&gt;&lt;wsp:rsid wsp:val=&quot;0035135E&quot;/&gt;&lt;wsp:rsid wsp:val=&quot;003536F6&quot;/&gt;&lt;wsp:rsid wsp:val=&quot;003552EA&quot;/&gt;&lt;wsp:rsid wsp:val=&quot;00356BAD&quot;/&gt;&lt;wsp:rsid wsp:val=&quot;003637C9&quot;/&gt;&lt;wsp:rsid wsp:val=&quot;00363BB1&quot;/&gt;&lt;wsp:rsid wsp:val=&quot;003758C8&quot;/&gt;&lt;wsp:rsid wsp:val=&quot;00380206&quot;/&gt;&lt;wsp:rsid wsp:val=&quot;00380A4E&quot;/&gt;&lt;wsp:rsid wsp:val=&quot;003855B8&quot;/&gt;&lt;wsp:rsid wsp:val=&quot;00390E70&quot;/&gt;&lt;wsp:rsid wsp:val=&quot;00392BFC&quot;/&gt;&lt;wsp:rsid wsp:val=&quot;00393303&quot;/&gt;&lt;wsp:rsid wsp:val=&quot;0039440C&quot;/&gt;&lt;wsp:rsid wsp:val=&quot;003965F4&quot;/&gt;&lt;wsp:rsid wsp:val=&quot;003A28FC&quot;/&gt;&lt;wsp:rsid wsp:val=&quot;003A3A19&quot;/&gt;&lt;wsp:rsid wsp:val=&quot;003A796A&quot;/&gt;&lt;wsp:rsid wsp:val=&quot;003B2219&quot;/&gt;&lt;wsp:rsid wsp:val=&quot;003B26DD&quot;/&gt;&lt;wsp:rsid wsp:val=&quot;003C07A9&quot;/&gt;&lt;wsp:rsid wsp:val=&quot;003C0BD6&quot;/&gt;&lt;wsp:rsid wsp:val=&quot;003C4C85&quot;/&gt;&lt;wsp:rsid wsp:val=&quot;003D050D&quot;/&gt;&lt;wsp:rsid wsp:val=&quot;003D0D6B&quot;/&gt;&lt;wsp:rsid wsp:val=&quot;003D2BD1&quot;/&gt;&lt;wsp:rsid wsp:val=&quot;003D7600&quot;/&gt;&lt;wsp:rsid wsp:val=&quot;003E2583&quot;/&gt;&lt;wsp:rsid wsp:val=&quot;003E2CAF&quot;/&gt;&lt;wsp:rsid wsp:val=&quot;003E4CDD&quot;/&gt;&lt;wsp:rsid wsp:val=&quot;003E54F4&quot;/&gt;&lt;wsp:rsid wsp:val=&quot;003F12FB&quot;/&gt;&lt;wsp:rsid wsp:val=&quot;003F156C&quot;/&gt;&lt;wsp:rsid wsp:val=&quot;003F3D7C&quot;/&gt;&lt;wsp:rsid wsp:val=&quot;003F4CBC&quot;/&gt;&lt;wsp:rsid wsp:val=&quot;003F65D5&quot;/&gt;&lt;wsp:rsid wsp:val=&quot;003F7FC9&quot;/&gt;&lt;wsp:rsid wsp:val=&quot;00406FF3&quot;/&gt;&lt;wsp:rsid wsp:val=&quot;00412613&quot;/&gt;&lt;wsp:rsid wsp:val=&quot;0041332C&quot;/&gt;&lt;wsp:rsid wsp:val=&quot;00423783&quot;/&gt;&lt;wsp:rsid wsp:val=&quot;004259EB&quot;/&gt;&lt;wsp:rsid wsp:val=&quot;00431408&quot;/&gt;&lt;wsp:rsid wsp:val=&quot;00431C65&quot;/&gt;&lt;wsp:rsid wsp:val=&quot;00436288&quot;/&gt;&lt;wsp:rsid wsp:val=&quot;0044019C&quot;/&gt;&lt;wsp:rsid wsp:val=&quot;00440DA9&quot;/&gt;&lt;wsp:rsid wsp:val=&quot;00443232&quot;/&gt;&lt;wsp:rsid wsp:val=&quot;00454252&quot;/&gt;&lt;wsp:rsid wsp:val=&quot;004559D3&quot;/&gt;&lt;wsp:rsid wsp:val=&quot;00456CA8&quot;/&gt;&lt;wsp:rsid wsp:val=&quot;00457A93&quot;/&gt;&lt;wsp:rsid wsp:val=&quot;00460A25&quot;/&gt;&lt;wsp:rsid wsp:val=&quot;00460C63&quot;/&gt;&lt;wsp:rsid wsp:val=&quot;004616E0&quot;/&gt;&lt;wsp:rsid wsp:val=&quot;0046659D&quot;/&gt;&lt;wsp:rsid wsp:val=&quot;0048103E&quot;/&gt;&lt;wsp:rsid wsp:val=&quot;00482E2D&quot;/&gt;&lt;wsp:rsid wsp:val=&quot;00482EF1&quot;/&gt;&lt;wsp:rsid wsp:val=&quot;00483335&quot;/&gt;&lt;wsp:rsid wsp:val=&quot;0048335E&quot;/&gt;&lt;wsp:rsid wsp:val=&quot;00484027&quot;/&gt;&lt;wsp:rsid wsp:val=&quot;00486998&quot;/&gt;&lt;wsp:rsid wsp:val=&quot;00490809&quot;/&gt;&lt;wsp:rsid wsp:val=&quot;00494597&quot;/&gt;&lt;wsp:rsid wsp:val=&quot;00495A7E&quot;/&gt;&lt;wsp:rsid wsp:val=&quot;0049604C&quot;/&gt;&lt;wsp:rsid wsp:val=&quot;004D2E2C&quot;/&gt;&lt;wsp:rsid wsp:val=&quot;004E2BF2&quot;/&gt;&lt;wsp:rsid wsp:val=&quot;004E2FE1&quot;/&gt;&lt;wsp:rsid wsp:val=&quot;004E4F28&quot;/&gt;&lt;wsp:rsid wsp:val=&quot;004E7354&quot;/&gt;&lt;wsp:rsid wsp:val=&quot;004F3B6E&quot;/&gt;&lt;wsp:rsid wsp:val=&quot;004F619C&quot;/&gt;&lt;wsp:rsid wsp:val=&quot;0050163F&quot;/&gt;&lt;wsp:rsid wsp:val=&quot;00502391&quot;/&gt;&lt;wsp:rsid wsp:val=&quot;00510D58&quot;/&gt;&lt;wsp:rsid wsp:val=&quot;005151AD&quot;/&gt;&lt;wsp:rsid wsp:val=&quot;00526D2B&quot;/&gt;&lt;wsp:rsid wsp:val=&quot;0053233D&quot;/&gt;&lt;wsp:rsid wsp:val=&quot;00534F09&quot;/&gt;&lt;wsp:rsid wsp:val=&quot;0053774A&quot;/&gt;&lt;wsp:rsid wsp:val=&quot;005414B6&quot;/&gt;&lt;wsp:rsid wsp:val=&quot;00541E9C&quot;/&gt;&lt;wsp:rsid wsp:val=&quot;0054234E&quot;/&gt;&lt;wsp:rsid wsp:val=&quot;00542626&quot;/&gt;&lt;wsp:rsid wsp:val=&quot;00543C45&quot;/&gt;&lt;wsp:rsid wsp:val=&quot;00545C4E&quot;/&gt;&lt;wsp:rsid wsp:val=&quot;00547D2F&quot;/&gt;&lt;wsp:rsid wsp:val=&quot;005520D9&quot;/&gt;&lt;wsp:rsid wsp:val=&quot;005536A8&quot;/&gt;&lt;wsp:rsid wsp:val=&quot;00557766&quot;/&gt;&lt;wsp:rsid wsp:val=&quot;005627A1&quot;/&gt;&lt;wsp:rsid wsp:val=&quot;005802C6&quot;/&gt;&lt;wsp:rsid wsp:val=&quot;005838DC&quot;/&gt;&lt;wsp:rsid wsp:val=&quot;00583FE4&quot;/&gt;&lt;wsp:rsid wsp:val=&quot;0058655E&quot;/&gt;&lt;wsp:rsid wsp:val=&quot;00587504&quot;/&gt;&lt;wsp:rsid wsp:val=&quot;00590725&quot;/&gt;&lt;wsp:rsid wsp:val=&quot;00590EE2&quot;/&gt;&lt;wsp:rsid wsp:val=&quot;00591853&quot;/&gt;&lt;wsp:rsid wsp:val=&quot;005A2D3B&quot;/&gt;&lt;wsp:rsid wsp:val=&quot;005A2FED&quot;/&gt;&lt;wsp:rsid wsp:val=&quot;005A5C80&quot;/&gt;&lt;wsp:rsid wsp:val=&quot;005A5DCB&quot;/&gt;&lt;wsp:rsid wsp:val=&quot;005A628A&quot;/&gt;&lt;wsp:rsid wsp:val=&quot;005B25B8&quot;/&gt;&lt;wsp:rsid wsp:val=&quot;005B3E6E&quot;/&gt;&lt;wsp:rsid wsp:val=&quot;005B5EC1&quot;/&gt;&lt;wsp:rsid wsp:val=&quot;005B6932&quot;/&gt;&lt;wsp:rsid wsp:val=&quot;005C4F74&quot;/&gt;&lt;wsp:rsid wsp:val=&quot;005C56AD&quot;/&gt;&lt;wsp:rsid wsp:val=&quot;005D0566&quot;/&gt;&lt;wsp:rsid wsp:val=&quot;005D11DD&quot;/&gt;&lt;wsp:rsid wsp:val=&quot;005D37F8&quot;/&gt;&lt;wsp:rsid wsp:val=&quot;005D3819&quot;/&gt;&lt;wsp:rsid wsp:val=&quot;005D7322&quot;/&gt;&lt;wsp:rsid wsp:val=&quot;005D7325&quot;/&gt;&lt;wsp:rsid wsp:val=&quot;005E0403&quot;/&gt;&lt;wsp:rsid wsp:val=&quot;005E1556&quot;/&gt;&lt;wsp:rsid wsp:val=&quot;005E7A5B&quot;/&gt;&lt;wsp:rsid wsp:val=&quot;005F4CB8&quot;/&gt;&lt;wsp:rsid wsp:val=&quot;005F5CF0&quot;/&gt;&lt;wsp:rsid wsp:val=&quot;005F5FFC&quot;/&gt;&lt;wsp:rsid wsp:val=&quot;005F6C2E&quot;/&gt;&lt;wsp:rsid wsp:val=&quot;005F72FA&quot;/&gt;&lt;wsp:rsid wsp:val=&quot;00604C2E&quot;/&gt;&lt;wsp:rsid wsp:val=&quot;006053DA&quot;/&gt;&lt;wsp:rsid wsp:val=&quot;0060737E&quot;/&gt;&lt;wsp:rsid wsp:val=&quot;006075BD&quot;/&gt;&lt;wsp:rsid wsp:val=&quot;00610606&quot;/&gt;&lt;wsp:rsid wsp:val=&quot;0062045C&quot;/&gt;&lt;wsp:rsid wsp:val=&quot;00622553&quot;/&gt;&lt;wsp:rsid wsp:val=&quot;00623A75&quot;/&gt;&lt;wsp:rsid wsp:val=&quot;00625BDB&quot;/&gt;&lt;wsp:rsid wsp:val=&quot;00626111&quot;/&gt;&lt;wsp:rsid wsp:val=&quot;00626A7F&quot;/&gt;&lt;wsp:rsid wsp:val=&quot;0062776E&quot;/&gt;&lt;wsp:rsid wsp:val=&quot;00631208&quot;/&gt;&lt;wsp:rsid wsp:val=&quot;006324D8&quot;/&gt;&lt;wsp:rsid wsp:val=&quot;00636038&quot;/&gt;&lt;wsp:rsid wsp:val=&quot;00637AD5&quot;/&gt;&lt;wsp:rsid wsp:val=&quot;00642AD6&quot;/&gt;&lt;wsp:rsid wsp:val=&quot;0065112D&quot;/&gt;&lt;wsp:rsid wsp:val=&quot;006512BF&quot;/&gt;&lt;wsp:rsid wsp:val=&quot;00654EDD&quot;/&gt;&lt;wsp:rsid wsp:val=&quot;006629FA&quot;/&gt;&lt;wsp:rsid wsp:val=&quot;00662BA0&quot;/&gt;&lt;wsp:rsid wsp:val=&quot;006643F7&quot;/&gt;&lt;wsp:rsid wsp:val=&quot;006700E0&quot;/&gt;&lt;wsp:rsid wsp:val=&quot;0067136D&quot;/&gt;&lt;wsp:rsid wsp:val=&quot;00672108&quot;/&gt;&lt;wsp:rsid wsp:val=&quot;00672D72&quot;/&gt;&lt;wsp:rsid wsp:val=&quot;006751B6&quot;/&gt;&lt;wsp:rsid wsp:val=&quot;0067574A&quot;/&gt;&lt;wsp:rsid wsp:val=&quot;00681DD7&quot;/&gt;&lt;wsp:rsid wsp:val=&quot;006825AC&quot;/&gt;&lt;wsp:rsid wsp:val=&quot;00693AE0&quot;/&gt;&lt;wsp:rsid wsp:val=&quot;006947DC&quot;/&gt;&lt;wsp:rsid wsp:val=&quot;006962C4&quot;/&gt;&lt;wsp:rsid wsp:val=&quot;00696E8C&quot;/&gt;&lt;wsp:rsid wsp:val=&quot;006A1714&quot;/&gt;&lt;wsp:rsid wsp:val=&quot;006A34F3&quot;/&gt;&lt;wsp:rsid wsp:val=&quot;006A46F0&quot;/&gt;&lt;wsp:rsid wsp:val=&quot;006A729D&quot;/&gt;&lt;wsp:rsid wsp:val=&quot;006B4AE3&quot;/&gt;&lt;wsp:rsid wsp:val=&quot;006C1CEC&quot;/&gt;&lt;wsp:rsid wsp:val=&quot;006C6212&quot;/&gt;&lt;wsp:rsid wsp:val=&quot;006C6661&quot;/&gt;&lt;wsp:rsid wsp:val=&quot;006C760C&quot;/&gt;&lt;wsp:rsid wsp:val=&quot;006C7A73&quot;/&gt;&lt;wsp:rsid wsp:val=&quot;006D1454&quot;/&gt;&lt;wsp:rsid wsp:val=&quot;006D47BB&quot;/&gt;&lt;wsp:rsid wsp:val=&quot;006D59A5&quot;/&gt;&lt;wsp:rsid wsp:val=&quot;006D5D62&quot;/&gt;&lt;wsp:rsid wsp:val=&quot;006D6986&quot;/&gt;&lt;wsp:rsid wsp:val=&quot;006D6B87&quot;/&gt;&lt;wsp:rsid wsp:val=&quot;006E004C&quot;/&gt;&lt;wsp:rsid wsp:val=&quot;006E3641&quot;/&gt;&lt;wsp:rsid wsp:val=&quot;006E72D6&quot;/&gt;&lt;wsp:rsid wsp:val=&quot;006E7ACB&quot;/&gt;&lt;wsp:rsid wsp:val=&quot;006F067F&quot;/&gt;&lt;wsp:rsid wsp:val=&quot;006F155C&quot;/&gt;&lt;wsp:rsid wsp:val=&quot;00700FA1&quot;/&gt;&lt;wsp:rsid wsp:val=&quot;00701AAA&quot;/&gt;&lt;wsp:rsid wsp:val=&quot;00707983&quot;/&gt;&lt;wsp:rsid wsp:val=&quot;0071519F&quot;/&gt;&lt;wsp:rsid wsp:val=&quot;0072316A&quot;/&gt;&lt;wsp:rsid wsp:val=&quot;007231D7&quot;/&gt;&lt;wsp:rsid wsp:val=&quot;00732916&quot;/&gt;&lt;wsp:rsid wsp:val=&quot;00732A92&quot;/&gt;&lt;wsp:rsid wsp:val=&quot;007340E8&quot;/&gt;&lt;wsp:rsid wsp:val=&quot;007370D3&quot;/&gt;&lt;wsp:rsid wsp:val=&quot;00743BE7&quot;/&gt;&lt;wsp:rsid wsp:val=&quot;00745727&quot;/&gt;&lt;wsp:rsid wsp:val=&quot;007470BD&quot;/&gt;&lt;wsp:rsid wsp:val=&quot;007478FF&quot;/&gt;&lt;wsp:rsid wsp:val=&quot;00754009&quot;/&gt;&lt;wsp:rsid wsp:val=&quot;00755172&quot;/&gt;&lt;wsp:rsid wsp:val=&quot;007557C6&quot;/&gt;&lt;wsp:rsid wsp:val=&quot;00757E1E&quot;/&gt;&lt;wsp:rsid wsp:val=&quot;007626A8&quot;/&gt;&lt;wsp:rsid wsp:val=&quot;007642E6&quot;/&gt;&lt;wsp:rsid wsp:val=&quot;007653CC&quot;/&gt;&lt;wsp:rsid wsp:val=&quot;00771AD9&quot;/&gt;&lt;wsp:rsid wsp:val=&quot;0077352C&quot;/&gt;&lt;wsp:rsid wsp:val=&quot;00777694&quot;/&gt;&lt;wsp:rsid wsp:val=&quot;0078280A&quot;/&gt;&lt;wsp:rsid wsp:val=&quot;00786654&quot;/&gt;&lt;wsp:rsid wsp:val=&quot;00792260&quot;/&gt;&lt;wsp:rsid wsp:val=&quot;007939C2&quot;/&gt;&lt;wsp:rsid wsp:val=&quot;0079502F&quot;/&gt;&lt;wsp:rsid wsp:val=&quot;007A4870&quot;/&gt;&lt;wsp:rsid wsp:val=&quot;007A5EE5&quot;/&gt;&lt;wsp:rsid wsp:val=&quot;007A7430&quot;/&gt;&lt;wsp:rsid wsp:val=&quot;007B1E26&quot;/&gt;&lt;wsp:rsid wsp:val=&quot;007B3160&quot;/&gt;&lt;wsp:rsid wsp:val=&quot;007B6893&quot;/&gt;&lt;wsp:rsid wsp:val=&quot;007C066F&quot;/&gt;&lt;wsp:rsid wsp:val=&quot;007C1FAF&quot;/&gt;&lt;wsp:rsid wsp:val=&quot;007C3361&quot;/&gt;&lt;wsp:rsid wsp:val=&quot;007C3A0C&quot;/&gt;&lt;wsp:rsid wsp:val=&quot;007D4512&quot;/&gt;&lt;wsp:rsid wsp:val=&quot;007D6A9E&quot;/&gt;&lt;wsp:rsid wsp:val=&quot;007E43E1&quot;/&gt;&lt;wsp:rsid wsp:val=&quot;007E71EE&quot;/&gt;&lt;wsp:rsid wsp:val=&quot;007E7B0A&quot;/&gt;&lt;wsp:rsid wsp:val=&quot;007F349E&quot;/&gt;&lt;wsp:rsid wsp:val=&quot;007F461A&quot;/&gt;&lt;wsp:rsid wsp:val=&quot;00802CD6&quot;/&gt;&lt;wsp:rsid wsp:val=&quot;0080483A&quot;/&gt;&lt;wsp:rsid wsp:val=&quot;00805879&quot;/&gt;&lt;wsp:rsid wsp:val=&quot;00807239&quot;/&gt;&lt;wsp:rsid wsp:val=&quot;0081148D&quot;/&gt;&lt;wsp:rsid wsp:val=&quot;0081462A&quot;/&gt;&lt;wsp:rsid wsp:val=&quot;0081599A&quot;/&gt;&lt;wsp:rsid wsp:val=&quot;00816344&quot;/&gt;&lt;wsp:rsid wsp:val=&quot;00822E16&quot;/&gt;&lt;wsp:rsid wsp:val=&quot;00831949&quot;/&gt;&lt;wsp:rsid wsp:val=&quot;00832F74&quot;/&gt;&lt;wsp:rsid wsp:val=&quot;00841D3C&quot;/&gt;&lt;wsp:rsid wsp:val=&quot;00846BB6&quot;/&gt;&lt;wsp:rsid wsp:val=&quot;008470ED&quot;/&gt;&lt;wsp:rsid wsp:val=&quot;00851529&quot;/&gt;&lt;wsp:rsid wsp:val=&quot;008538E9&quot;/&gt;&lt;wsp:rsid wsp:val=&quot;00854860&quot;/&gt;&lt;wsp:rsid wsp:val=&quot;00854952&quot;/&gt;&lt;wsp:rsid wsp:val=&quot;00863DC4&quot;/&gt;&lt;wsp:rsid wsp:val=&quot;00871EC1&quot;/&gt;&lt;wsp:rsid wsp:val=&quot;00872A6B&quot;/&gt;&lt;wsp:rsid wsp:val=&quot;008757AB&quot;/&gt;&lt;wsp:rsid wsp:val=&quot;00875EB5&quot;/&gt;&lt;wsp:rsid wsp:val=&quot;00876FF0&quot;/&gt;&lt;wsp:rsid wsp:val=&quot;00880E21&quot;/&gt;&lt;wsp:rsid wsp:val=&quot;00882C68&quot;/&gt;&lt;wsp:rsid wsp:val=&quot;008859F8&quot;/&gt;&lt;wsp:rsid wsp:val=&quot;008903E1&quot;/&gt;&lt;wsp:rsid wsp:val=&quot;00890834&quot;/&gt;&lt;wsp:rsid wsp:val=&quot;00891C47&quot;/&gt;&lt;wsp:rsid wsp:val=&quot;0089384D&quot;/&gt;&lt;wsp:rsid wsp:val=&quot;0089391E&quot;/&gt;&lt;wsp:rsid wsp:val=&quot;0089581C&quot;/&gt;&lt;wsp:rsid wsp:val=&quot;0089653A&quot;/&gt;&lt;wsp:rsid wsp:val=&quot;008A1C6A&quot;/&gt;&lt;wsp:rsid wsp:val=&quot;008A464E&quot;/&gt;&lt;wsp:rsid wsp:val=&quot;008A7FD7&quot;/&gt;&lt;wsp:rsid wsp:val=&quot;008C10E0&quot;/&gt;&lt;wsp:rsid wsp:val=&quot;008C138D&quot;/&gt;&lt;wsp:rsid wsp:val=&quot;008C2BA7&quot;/&gt;&lt;wsp:rsid wsp:val=&quot;008D3790&quot;/&gt;&lt;wsp:rsid wsp:val=&quot;008D6478&quot;/&gt;&lt;wsp:rsid wsp:val=&quot;008E6805&quot;/&gt;&lt;wsp:rsid wsp:val=&quot;008E69EF&quot;/&gt;&lt;wsp:rsid wsp:val=&quot;008F53C2&quot;/&gt;&lt;wsp:rsid wsp:val=&quot;009022B9&quot;/&gt;&lt;wsp:rsid wsp:val=&quot;00903154&quot;/&gt;&lt;wsp:rsid wsp:val=&quot;009076B0&quot;/&gt;&lt;wsp:rsid wsp:val=&quot;00911F4E&quot;/&gt;&lt;wsp:rsid wsp:val=&quot;009123BA&quot;/&gt;&lt;wsp:rsid wsp:val=&quot;00913F0D&quot;/&gt;&lt;wsp:rsid wsp:val=&quot;00916535&quot;/&gt;&lt;wsp:rsid wsp:val=&quot;0092057F&quot;/&gt;&lt;wsp:rsid wsp:val=&quot;009223A5&quot;/&gt;&lt;wsp:rsid wsp:val=&quot;00925D42&quot;/&gt;&lt;wsp:rsid wsp:val=&quot;009274D5&quot;/&gt;&lt;wsp:rsid wsp:val=&quot;00930FC3&quot;/&gt;&lt;wsp:rsid wsp:val=&quot;00931B63&quot;/&gt;&lt;wsp:rsid wsp:val=&quot;00931DCC&quot;/&gt;&lt;wsp:rsid wsp:val=&quot;00932030&quot;/&gt;&lt;wsp:rsid wsp:val=&quot;00932507&quot;/&gt;&lt;wsp:rsid wsp:val=&quot;00933427&quot;/&gt;&lt;wsp:rsid wsp:val=&quot;0093427B&quot;/&gt;&lt;wsp:rsid wsp:val=&quot;00935E49&quot;/&gt;&lt;wsp:rsid wsp:val=&quot;009426B7&quot;/&gt;&lt;wsp:rsid wsp:val=&quot;00942A22&quot;/&gt;&lt;wsp:rsid wsp:val=&quot;00942FE0&quot;/&gt;&lt;wsp:rsid wsp:val=&quot;00946ECA&quot;/&gt;&lt;wsp:rsid wsp:val=&quot;0095125F&quot;/&gt;&lt;wsp:rsid wsp:val=&quot;009539D2&quot;/&gt;&lt;wsp:rsid wsp:val=&quot;0095503C&quot;/&gt;&lt;wsp:rsid wsp:val=&quot;009615FC&quot;/&gt;&lt;wsp:rsid wsp:val=&quot;00961B55&quot;/&gt;&lt;wsp:rsid wsp:val=&quot;0096203E&quot;/&gt;&lt;wsp:rsid wsp:val=&quot;009620C4&quot;/&gt;&lt;wsp:rsid wsp:val=&quot;00966572&quot;/&gt;&lt;wsp:rsid wsp:val=&quot;00971E28&quot;/&gt;&lt;wsp:rsid wsp:val=&quot;00974D66&quot;/&gt;&lt;wsp:rsid wsp:val=&quot;00977217&quot;/&gt;&lt;wsp:rsid wsp:val=&quot;009943BF&quot;/&gt;&lt;wsp:rsid wsp:val=&quot;00994D25&quot;/&gt;&lt;wsp:rsid wsp:val=&quot;009970D6&quot;/&gt;&lt;wsp:rsid wsp:val=&quot;009A2032&quot;/&gt;&lt;wsp:rsid wsp:val=&quot;009A240D&quot;/&gt;&lt;wsp:rsid wsp:val=&quot;009A49AA&quot;/&gt;&lt;wsp:rsid wsp:val=&quot;009A6B32&quot;/&gt;&lt;wsp:rsid wsp:val=&quot;009B067A&quot;/&gt;&lt;wsp:rsid wsp:val=&quot;009B3F2E&quot;/&gt;&lt;wsp:rsid wsp:val=&quot;009D3006&quot;/&gt;&lt;wsp:rsid wsp:val=&quot;009D4A5D&quot;/&gt;&lt;wsp:rsid wsp:val=&quot;009D6A86&quot;/&gt;&lt;wsp:rsid wsp:val=&quot;009E5431&quot;/&gt;&lt;wsp:rsid wsp:val=&quot;009E5CA8&quot;/&gt;&lt;wsp:rsid wsp:val=&quot;009F3E16&quot;/&gt;&lt;wsp:rsid wsp:val=&quot;009F4AB5&quot;/&gt;&lt;wsp:rsid wsp:val=&quot;009F7790&quot;/&gt;&lt;wsp:rsid wsp:val=&quot;009F7B01&quot;/&gt;&lt;wsp:rsid wsp:val=&quot;009F7E4A&quot;/&gt;&lt;wsp:rsid wsp:val=&quot;009F7F1C&quot;/&gt;&lt;wsp:rsid wsp:val=&quot;00A0152E&quot;/&gt;&lt;wsp:rsid wsp:val=&quot;00A05935&quot;/&gt;&lt;wsp:rsid wsp:val=&quot;00A06185&quot;/&gt;&lt;wsp:rsid wsp:val=&quot;00A10297&quot;/&gt;&lt;wsp:rsid wsp:val=&quot;00A144F5&quot;/&gt;&lt;wsp:rsid wsp:val=&quot;00A2068A&quot;/&gt;&lt;wsp:rsid wsp:val=&quot;00A20DAE&quot;/&gt;&lt;wsp:rsid wsp:val=&quot;00A3302C&quot;/&gt;&lt;wsp:rsid wsp:val=&quot;00A34414&quot;/&gt;&lt;wsp:rsid wsp:val=&quot;00A34A4C&quot;/&gt;&lt;wsp:rsid wsp:val=&quot;00A376F3&quot;/&gt;&lt;wsp:rsid wsp:val=&quot;00A40A8B&quot;/&gt;&lt;wsp:rsid wsp:val=&quot;00A41409&quot;/&gt;&lt;wsp:rsid wsp:val=&quot;00A476EE&quot;/&gt;&lt;wsp:rsid wsp:val=&quot;00A55E5B&quot;/&gt;&lt;wsp:rsid wsp:val=&quot;00A56328&quot;/&gt;&lt;wsp:rsid wsp:val=&quot;00A572E0&quot;/&gt;&lt;wsp:rsid wsp:val=&quot;00A57AD1&quot;/&gt;&lt;wsp:rsid wsp:val=&quot;00A629A0&quot;/&gt;&lt;wsp:rsid wsp:val=&quot;00A6356E&quot;/&gt;&lt;wsp:rsid wsp:val=&quot;00A66132&quot;/&gt;&lt;wsp:rsid wsp:val=&quot;00A71896&quot;/&gt;&lt;wsp:rsid wsp:val=&quot;00A7373D&quot;/&gt;&lt;wsp:rsid wsp:val=&quot;00A754DB&quot;/&gt;&lt;wsp:rsid wsp:val=&quot;00A77483&quot;/&gt;&lt;wsp:rsid wsp:val=&quot;00A8000E&quot;/&gt;&lt;wsp:rsid wsp:val=&quot;00A81370&quot;/&gt;&lt;wsp:rsid wsp:val=&quot;00A82DE9&quot;/&gt;&lt;wsp:rsid wsp:val=&quot;00A83908&quot;/&gt;&lt;wsp:rsid wsp:val=&quot;00A8599E&quot;/&gt;&lt;wsp:rsid wsp:val=&quot;00A90B4A&quot;/&gt;&lt;wsp:rsid wsp:val=&quot;00A915C4&quot;/&gt;&lt;wsp:rsid wsp:val=&quot;00A94F8B&quot;/&gt;&lt;wsp:rsid wsp:val=&quot;00A951DB&quot;/&gt;&lt;wsp:rsid wsp:val=&quot;00A961E7&quot;/&gt;&lt;wsp:rsid wsp:val=&quot;00A97D19&quot;/&gt;&lt;wsp:rsid wsp:val=&quot;00AA0A26&quot;/&gt;&lt;wsp:rsid wsp:val=&quot;00AA24AC&quot;/&gt;&lt;wsp:rsid wsp:val=&quot;00AA28C4&quot;/&gt;&lt;wsp:rsid wsp:val=&quot;00AA3C23&quot;/&gt;&lt;wsp:rsid wsp:val=&quot;00AA3DD0&quot;/&gt;&lt;wsp:rsid wsp:val=&quot;00AA432A&quot;/&gt;&lt;wsp:rsid wsp:val=&quot;00AA6D04&quot;/&gt;&lt;wsp:rsid wsp:val=&quot;00AB2339&quot;/&gt;&lt;wsp:rsid wsp:val=&quot;00AB60E5&quot;/&gt;&lt;wsp:rsid wsp:val=&quot;00AD25B0&quot;/&gt;&lt;wsp:rsid wsp:val=&quot;00AE2DA2&quot;/&gt;&lt;wsp:rsid wsp:val=&quot;00AE3040&quot;/&gt;&lt;wsp:rsid wsp:val=&quot;00AE7A14&quot;/&gt;&lt;wsp:rsid wsp:val=&quot;00AF2DAE&quot;/&gt;&lt;wsp:rsid wsp:val=&quot;00AF32C6&quot;/&gt;&lt;wsp:rsid wsp:val=&quot;00AF45A1&quot;/&gt;&lt;wsp:rsid wsp:val=&quot;00AF6B2A&quot;/&gt;&lt;wsp:rsid wsp:val=&quot;00B006E1&quot;/&gt;&lt;wsp:rsid wsp:val=&quot;00B0174B&quot;/&gt;&lt;wsp:rsid wsp:val=&quot;00B0676E&quot;/&gt;&lt;wsp:rsid wsp:val=&quot;00B071E9&quot;/&gt;&lt;wsp:rsid wsp:val=&quot;00B1071D&quot;/&gt;&lt;wsp:rsid wsp:val=&quot;00B12745&quot;/&gt;&lt;wsp:rsid wsp:val=&quot;00B1320B&quot;/&gt;&lt;wsp:rsid wsp:val=&quot;00B142AA&quot;/&gt;&lt;wsp:rsid wsp:val=&quot;00B177A4&quot;/&gt;&lt;wsp:rsid wsp:val=&quot;00B17E10&quot;/&gt;&lt;wsp:rsid wsp:val=&quot;00B242BB&quot;/&gt;&lt;wsp:rsid wsp:val=&quot;00B25D6F&quot;/&gt;&lt;wsp:rsid wsp:val=&quot;00B2758D&quot;/&gt;&lt;wsp:rsid wsp:val=&quot;00B33645&quot;/&gt;&lt;wsp:rsid wsp:val=&quot;00B4144C&quot;/&gt;&lt;wsp:rsid wsp:val=&quot;00B43C45&quot;/&gt;&lt;wsp:rsid wsp:val=&quot;00B44217&quot;/&gt;&lt;wsp:rsid wsp:val=&quot;00B4496F&quot;/&gt;&lt;wsp:rsid wsp:val=&quot;00B505A3&quot;/&gt;&lt;wsp:rsid wsp:val=&quot;00B540A4&quot;/&gt;&lt;wsp:rsid wsp:val=&quot;00B56F96&quot;/&gt;&lt;wsp:rsid wsp:val=&quot;00B63551&quot;/&gt;&lt;wsp:rsid wsp:val=&quot;00B63E7B&quot;/&gt;&lt;wsp:rsid wsp:val=&quot;00B671DB&quot;/&gt;&lt;wsp:rsid wsp:val=&quot;00B67F3D&quot;/&gt;&lt;wsp:rsid wsp:val=&quot;00B732FF&quot;/&gt;&lt;wsp:rsid wsp:val=&quot;00B748C5&quot;/&gt;&lt;wsp:rsid wsp:val=&quot;00B8159B&quot;/&gt;&lt;wsp:rsid wsp:val=&quot;00B84F5A&quot;/&gt;&lt;wsp:rsid wsp:val=&quot;00B9524A&quot;/&gt;&lt;wsp:rsid wsp:val=&quot;00B977D2&quot;/&gt;&lt;wsp:rsid wsp:val=&quot;00BA0CC0&quot;/&gt;&lt;wsp:rsid wsp:val=&quot;00BA1146&quot;/&gt;&lt;wsp:rsid wsp:val=&quot;00BA1468&quot;/&gt;&lt;wsp:rsid wsp:val=&quot;00BA51F2&quot;/&gt;&lt;wsp:rsid wsp:val=&quot;00BA7439&quot;/&gt;&lt;wsp:rsid wsp:val=&quot;00BC0418&quot;/&gt;&lt;wsp:rsid wsp:val=&quot;00BC0A27&quot;/&gt;&lt;wsp:rsid wsp:val=&quot;00BC0A82&quot;/&gt;&lt;wsp:rsid wsp:val=&quot;00BC4191&quot;/&gt;&lt;wsp:rsid wsp:val=&quot;00BC56B7&quot;/&gt;&lt;wsp:rsid wsp:val=&quot;00BD4583&quot;/&gt;&lt;wsp:rsid wsp:val=&quot;00BD5932&quot;/&gt;&lt;wsp:rsid wsp:val=&quot;00BD7E49&quot;/&gt;&lt;wsp:rsid wsp:val=&quot;00BE270F&quot;/&gt;&lt;wsp:rsid wsp:val=&quot;00BE41F2&quot;/&gt;&lt;wsp:rsid wsp:val=&quot;00BE5C81&quot;/&gt;&lt;wsp:rsid wsp:val=&quot;00BE5DD0&quot;/&gt;&lt;wsp:rsid wsp:val=&quot;00BE6B0D&quot;/&gt;&lt;wsp:rsid wsp:val=&quot;00BE6FEA&quot;/&gt;&lt;wsp:rsid wsp:val=&quot;00BE7270&quot;/&gt;&lt;wsp:rsid wsp:val=&quot;00BE7CFA&quot;/&gt;&lt;wsp:rsid wsp:val=&quot;00BF4584&quot;/&gt;&lt;wsp:rsid wsp:val=&quot;00BF5C93&quot;/&gt;&lt;wsp:rsid wsp:val=&quot;00BF6274&quot;/&gt;&lt;wsp:rsid wsp:val=&quot;00BF795F&quot;/&gt;&lt;wsp:rsid wsp:val=&quot;00C03277&quot;/&gt;&lt;wsp:rsid wsp:val=&quot;00C06143&quot;/&gt;&lt;wsp:rsid wsp:val=&quot;00C138F9&quot;/&gt;&lt;wsp:rsid wsp:val=&quot;00C15DE9&quot;/&gt;&lt;wsp:rsid wsp:val=&quot;00C2578A&quot;/&gt;&lt;wsp:rsid wsp:val=&quot;00C263B0&quot;/&gt;&lt;wsp:rsid wsp:val=&quot;00C307B5&quot;/&gt;&lt;wsp:rsid wsp:val=&quot;00C30DA1&quot;/&gt;&lt;wsp:rsid wsp:val=&quot;00C31995&quot;/&gt;&lt;wsp:rsid wsp:val=&quot;00C43135&quot;/&gt;&lt;wsp:rsid wsp:val=&quot;00C43201&quot;/&gt;&lt;wsp:rsid wsp:val=&quot;00C4416B&quot;/&gt;&lt;wsp:rsid wsp:val=&quot;00C44B6A&quot;/&gt;&lt;wsp:rsid wsp:val=&quot;00C475E0&quot;/&gt;&lt;wsp:rsid wsp:val=&quot;00C47F20&quot;/&gt;&lt;wsp:rsid wsp:val=&quot;00C5063E&quot;/&gt;&lt;wsp:rsid wsp:val=&quot;00C51B18&quot;/&gt;&lt;wsp:rsid wsp:val=&quot;00C52B7D&quot;/&gt;&lt;wsp:rsid wsp:val=&quot;00C54280&quot;/&gt;&lt;wsp:rsid wsp:val=&quot;00C564C5&quot;/&gt;&lt;wsp:rsid wsp:val=&quot;00C56AB0&quot;/&gt;&lt;wsp:rsid wsp:val=&quot;00C5795A&quot;/&gt;&lt;wsp:rsid wsp:val=&quot;00C63CAA&quot;/&gt;&lt;wsp:rsid wsp:val=&quot;00C666B8&quot;/&gt;&lt;wsp:rsid wsp:val=&quot;00C6776F&quot;/&gt;&lt;wsp:rsid wsp:val=&quot;00C67C84&quot;/&gt;&lt;wsp:rsid wsp:val=&quot;00C821FD&quot;/&gt;&lt;wsp:rsid wsp:val=&quot;00C917E8&quot;/&gt;&lt;wsp:rsid wsp:val=&quot;00CA0D34&quot;/&gt;&lt;wsp:rsid wsp:val=&quot;00CA1C3B&quot;/&gt;&lt;wsp:rsid wsp:val=&quot;00CA3302&quot;/&gt;&lt;wsp:rsid wsp:val=&quot;00CA3B32&quot;/&gt;&lt;wsp:rsid wsp:val=&quot;00CA4E52&quot;/&gt;&lt;wsp:rsid wsp:val=&quot;00CA6384&quot;/&gt;&lt;wsp:rsid wsp:val=&quot;00CB0150&quot;/&gt;&lt;wsp:rsid wsp:val=&quot;00CB5D7D&quot;/&gt;&lt;wsp:rsid wsp:val=&quot;00CC2F58&quot;/&gt;&lt;wsp:rsid wsp:val=&quot;00CC4D70&quot;/&gt;&lt;wsp:rsid wsp:val=&quot;00CD1563&quot;/&gt;&lt;wsp:rsid wsp:val=&quot;00CD327E&quot;/&gt;&lt;wsp:rsid wsp:val=&quot;00CD6780&quot;/&gt;&lt;wsp:rsid wsp:val=&quot;00CE0251&quot;/&gt;&lt;wsp:rsid wsp:val=&quot;00CE3CBC&quot;/&gt;&lt;wsp:rsid wsp:val=&quot;00CF0457&quot;/&gt;&lt;wsp:rsid wsp:val=&quot;00CF278A&quot;/&gt;&lt;wsp:rsid wsp:val=&quot;00D00782&quot;/&gt;&lt;wsp:rsid wsp:val=&quot;00D01E5A&quot;/&gt;&lt;wsp:rsid wsp:val=&quot;00D04CF2&quot;/&gt;&lt;wsp:rsid wsp:val=&quot;00D12AF6&quot;/&gt;&lt;wsp:rsid wsp:val=&quot;00D16AF3&quot;/&gt;&lt;wsp:rsid wsp:val=&quot;00D246DF&quot;/&gt;&lt;wsp:rsid wsp:val=&quot;00D25759&quot;/&gt;&lt;wsp:rsid wsp:val=&quot;00D26B78&quot;/&gt;&lt;wsp:rsid wsp:val=&quot;00D27FFE&quot;/&gt;&lt;wsp:rsid wsp:val=&quot;00D30D98&quot;/&gt;&lt;wsp:rsid wsp:val=&quot;00D32BEB&quot;/&gt;&lt;wsp:rsid wsp:val=&quot;00D34E64&quot;/&gt;&lt;wsp:rsid wsp:val=&quot;00D36291&quot;/&gt;&lt;wsp:rsid wsp:val=&quot;00D40FCE&quot;/&gt;&lt;wsp:rsid wsp:val=&quot;00D41A5C&quot;/&gt;&lt;wsp:rsid wsp:val=&quot;00D46814&quot;/&gt;&lt;wsp:rsid wsp:val=&quot;00D46E9B&quot;/&gt;&lt;wsp:rsid wsp:val=&quot;00D5199F&quot;/&gt;&lt;wsp:rsid wsp:val=&quot;00D53FED&quot;/&gt;&lt;wsp:rsid wsp:val=&quot;00D5570B&quot;/&gt;&lt;wsp:rsid wsp:val=&quot;00D560FD&quot;/&gt;&lt;wsp:rsid wsp:val=&quot;00D604B5&quot;/&gt;&lt;wsp:rsid wsp:val=&quot;00D618EB&quot;/&gt;&lt;wsp:rsid wsp:val=&quot;00D62327&quot;/&gt;&lt;wsp:rsid wsp:val=&quot;00D67A7D&quot;/&gt;&lt;wsp:rsid wsp:val=&quot;00D72508&quot;/&gt;&lt;wsp:rsid wsp:val=&quot;00D72989&quot;/&gt;&lt;wsp:rsid wsp:val=&quot;00D7380A&quot;/&gt;&lt;wsp:rsid wsp:val=&quot;00D73A5B&quot;/&gt;&lt;wsp:rsid wsp:val=&quot;00D77240&quot;/&gt;&lt;wsp:rsid wsp:val=&quot;00D77A04&quot;/&gt;&lt;wsp:rsid wsp:val=&quot;00D81A1C&quot;/&gt;&lt;wsp:rsid wsp:val=&quot;00D83A1F&quot;/&gt;&lt;wsp:rsid wsp:val=&quot;00D83C84&quot;/&gt;&lt;wsp:rsid wsp:val=&quot;00D8411A&quot;/&gt;&lt;wsp:rsid wsp:val=&quot;00D86CAE&quot;/&gt;&lt;wsp:rsid wsp:val=&quot;00D8762C&quot;/&gt;&lt;wsp:rsid wsp:val=&quot;00D87988&quot;/&gt;&lt;wsp:rsid wsp:val=&quot;00D929F3&quot;/&gt;&lt;wsp:rsid wsp:val=&quot;00D970CA&quot;/&gt;&lt;wsp:rsid wsp:val=&quot;00D97626&quot;/&gt;&lt;wsp:rsid wsp:val=&quot;00DA04B5&quot;/&gt;&lt;wsp:rsid wsp:val=&quot;00DA0EF3&quot;/&gt;&lt;wsp:rsid wsp:val=&quot;00DA2D7B&quot;/&gt;&lt;wsp:rsid wsp:val=&quot;00DA506E&quot;/&gt;&lt;wsp:rsid wsp:val=&quot;00DA67BF&quot;/&gt;&lt;wsp:rsid wsp:val=&quot;00DB1F72&quot;/&gt;&lt;wsp:rsid wsp:val=&quot;00DB4328&quot;/&gt;&lt;wsp:rsid wsp:val=&quot;00DC4757&quot;/&gt;&lt;wsp:rsid wsp:val=&quot;00DE11A8&quot;/&gt;&lt;wsp:rsid wsp:val=&quot;00DE16D5&quot;/&gt;&lt;wsp:rsid wsp:val=&quot;00DE286E&quot;/&gt;&lt;wsp:rsid wsp:val=&quot;00DE3A38&quot;/&gt;&lt;wsp:rsid wsp:val=&quot;00DF07C7&quot;/&gt;&lt;wsp:rsid wsp:val=&quot;00DF135E&quot;/&gt;&lt;wsp:rsid wsp:val=&quot;00DF3228&quot;/&gt;&lt;wsp:rsid wsp:val=&quot;00DF4B56&quot;/&gt;&lt;wsp:rsid wsp:val=&quot;00DF6FAB&quot;/&gt;&lt;wsp:rsid wsp:val=&quot;00DF7B94&quot;/&gt;&lt;wsp:rsid wsp:val=&quot;00E05312&quot;/&gt;&lt;wsp:rsid wsp:val=&quot;00E05ACF&quot;/&gt;&lt;wsp:rsid wsp:val=&quot;00E205A2&quot;/&gt;&lt;wsp:rsid wsp:val=&quot;00E21AD9&quot;/&gt;&lt;wsp:rsid wsp:val=&quot;00E27197&quot;/&gt;&lt;wsp:rsid wsp:val=&quot;00E40615&quot;/&gt;&lt;wsp:rsid wsp:val=&quot;00E440CC&quot;/&gt;&lt;wsp:rsid wsp:val=&quot;00E47945&quot;/&gt;&lt;wsp:rsid wsp:val=&quot;00E53BEB&quot;/&gt;&lt;wsp:rsid wsp:val=&quot;00E56529&quot;/&gt;&lt;wsp:rsid wsp:val=&quot;00E70019&quot;/&gt;&lt;wsp:rsid wsp:val=&quot;00E767B9&quot;/&gt;&lt;wsp:rsid wsp:val=&quot;00E8285E&quot;/&gt;&lt;wsp:rsid wsp:val=&quot;00E83BCF&quot;/&gt;&lt;wsp:rsid wsp:val=&quot;00E83D0D&quot;/&gt;&lt;wsp:rsid wsp:val=&quot;00E8500D&quot;/&gt;&lt;wsp:rsid wsp:val=&quot;00E904A4&quot;/&gt;&lt;wsp:rsid wsp:val=&quot;00E93AE9&quot;/&gt;&lt;wsp:rsid wsp:val=&quot;00E95558&quot;/&gt;&lt;wsp:rsid wsp:val=&quot;00EA261C&quot;/&gt;&lt;wsp:rsid wsp:val=&quot;00EA4C2D&quot;/&gt;&lt;wsp:rsid wsp:val=&quot;00EA5939&quot;/&gt;&lt;wsp:rsid wsp:val=&quot;00EB0896&quot;/&gt;&lt;wsp:rsid wsp:val=&quot;00EB18DA&quot;/&gt;&lt;wsp:rsid wsp:val=&quot;00EB1FF6&quot;/&gt;&lt;wsp:rsid wsp:val=&quot;00EB2827&quot;/&gt;&lt;wsp:rsid wsp:val=&quot;00EB483F&quot;/&gt;&lt;wsp:rsid wsp:val=&quot;00EC0F53&quot;/&gt;&lt;wsp:rsid wsp:val=&quot;00EC27F8&quot;/&gt;&lt;wsp:rsid wsp:val=&quot;00EC57FF&quot;/&gt;&lt;wsp:rsid wsp:val=&quot;00EC6B45&quot;/&gt;&lt;wsp:rsid wsp:val=&quot;00ED49B6&quot;/&gt;&lt;wsp:rsid wsp:val=&quot;00ED5C44&quot;/&gt;&lt;wsp:rsid wsp:val=&quot;00EE02E2&quot;/&gt;&lt;wsp:rsid wsp:val=&quot;00EE0732&quot;/&gt;&lt;wsp:rsid wsp:val=&quot;00EE1171&quot;/&gt;&lt;wsp:rsid wsp:val=&quot;00EE15C8&quot;/&gt;&lt;wsp:rsid wsp:val=&quot;00EE2CC1&quot;/&gt;&lt;wsp:rsid wsp:val=&quot;00EE3BD5&quot;/&gt;&lt;wsp:rsid wsp:val=&quot;00EE679D&quot;/&gt;&lt;wsp:rsid wsp:val=&quot;00EE74AC&quot;/&gt;&lt;wsp:rsid wsp:val=&quot;00EF0435&quot;/&gt;&lt;wsp:rsid wsp:val=&quot;00EF7866&quot;/&gt;&lt;wsp:rsid wsp:val=&quot;00F001E5&quot;/&gt;&lt;wsp:rsid wsp:val=&quot;00F0138E&quot;/&gt;&lt;wsp:rsid wsp:val=&quot;00F0265F&quot;/&gt;&lt;wsp:rsid wsp:val=&quot;00F03242&quot;/&gt;&lt;wsp:rsid wsp:val=&quot;00F05AE3&quot;/&gt;&lt;wsp:rsid wsp:val=&quot;00F0625C&quot;/&gt;&lt;wsp:rsid wsp:val=&quot;00F07325&quot;/&gt;&lt;wsp:rsid wsp:val=&quot;00F12DE4&quot;/&gt;&lt;wsp:rsid wsp:val=&quot;00F261EC&quot;/&gt;&lt;wsp:rsid wsp:val=&quot;00F27F7E&quot;/&gt;&lt;wsp:rsid wsp:val=&quot;00F3480F&quot;/&gt;&lt;wsp:rsid wsp:val=&quot;00F3771E&quot;/&gt;&lt;wsp:rsid wsp:val=&quot;00F37B23&quot;/&gt;&lt;wsp:rsid wsp:val=&quot;00F37E55&quot;/&gt;&lt;wsp:rsid wsp:val=&quot;00F41DF9&quot;/&gt;&lt;wsp:rsid wsp:val=&quot;00F43483&quot;/&gt;&lt;wsp:rsid wsp:val=&quot;00F4495A&quot;/&gt;&lt;wsp:rsid wsp:val=&quot;00F477F2&quot;/&gt;&lt;wsp:rsid wsp:val=&quot;00F52030&quot;/&gt;&lt;wsp:rsid wsp:val=&quot;00F54FF4&quot;/&gt;&lt;wsp:rsid wsp:val=&quot;00F552E0&quot;/&gt;&lt;wsp:rsid wsp:val=&quot;00F609CF&quot;/&gt;&lt;wsp:rsid wsp:val=&quot;00F618D9&quot;/&gt;&lt;wsp:rsid wsp:val=&quot;00F6701A&quot;/&gt;&lt;wsp:rsid wsp:val=&quot;00F6727F&quot;/&gt;&lt;wsp:rsid wsp:val=&quot;00F67871&quot;/&gt;&lt;wsp:rsid wsp:val=&quot;00F703D4&quot;/&gt;&lt;wsp:rsid wsp:val=&quot;00F708C5&quot;/&gt;&lt;wsp:rsid wsp:val=&quot;00F73440&quot;/&gt;&lt;wsp:rsid wsp:val=&quot;00F7763E&quot;/&gt;&lt;wsp:rsid wsp:val=&quot;00F81249&quot;/&gt;&lt;wsp:rsid wsp:val=&quot;00F8614B&quot;/&gt;&lt;wsp:rsid wsp:val=&quot;00F86C22&quot;/&gt;&lt;wsp:rsid wsp:val=&quot;00F9399A&quot;/&gt;&lt;wsp:rsid wsp:val=&quot;00F94273&quot;/&gt;&lt;wsp:rsid wsp:val=&quot;00FA5A25&quot;/&gt;&lt;wsp:rsid wsp:val=&quot;00FA6FDF&quot;/&gt;&lt;wsp:rsid wsp:val=&quot;00FA7FFB&quot;/&gt;&lt;wsp:rsid wsp:val=&quot;00FB1651&quot;/&gt;&lt;wsp:rsid wsp:val=&quot;00FB5C0B&quot;/&gt;&lt;wsp:rsid wsp:val=&quot;00FC642B&quot;/&gt;&lt;wsp:rsid wsp:val=&quot;00FC6C01&quot;/&gt;&lt;wsp:rsid wsp:val=&quot;00FC7CEA&quot;/&gt;&lt;wsp:rsid wsp:val=&quot;00FD0CCB&quot;/&gt;&lt;wsp:rsid wsp:val=&quot;00FD139B&quot;/&gt;&lt;wsp:rsid wsp:val=&quot;00FD6ED3&quot;/&gt;&lt;wsp:rsid wsp:val=&quot;00FE0298&quot;/&gt;&lt;wsp:rsid wsp:val=&quot;00FE390C&quot;/&gt;&lt;wsp:rsid wsp:val=&quot;00FE4987&quot;/&gt;&lt;wsp:rsid wsp:val=&quot;00FF0E3A&quot;/&gt;&lt;wsp:rsid wsp:val=&quot;00FF23D9&quot;/&gt;&lt;wsp:rsid wsp:val=&quot;00FF4545&quot;/&gt;&lt;wsp:rsid wsp:val=&quot;00FF4D5E&quot;/&gt;&lt;wsp:rsid wsp:val=&quot;00FF6E29&quot;/&gt;&lt;wsp:rsid wsp:val=&quot;00FF78AB&quot;/&gt;&lt;wsp:rsid wsp:val=&quot;00FF7B7F&quot;/&gt;&lt;/wsp:rsids&gt;&lt;/w:docPr&gt;&lt;w:body&gt;&lt;w:p wsp:rsidR=&quot;00000000&quot; wsp:rsidRDefault=&quot;005E7A5B&quot;&gt;&lt;m:oMathPara&gt;&lt;m:oMath&gt;&lt;m:rad&gt;&lt;m:radPr&gt;&lt;m:degHide m:val=&quot;on&quot;/&gt;&lt;m:ctrlPr&gt;&lt;w:rPr&gt;&lt;w:rFonts w:ascii=&quot;Cambria Math&quot; w:h-ansi=&quot;Cambria Math&quot;/&gt;&lt;wx:font wx:val=&quot;Cambria Math&quot;/&gt;&lt;w:kern w:val=&quot;0&quot;/&gt;&lt;w:sz-cs w:val=&quot;21&quot;/&gt;&lt;/w:rPr&gt;&lt;/m:ctrlPr&gt;&lt;/m:radPr&gt;&lt;m:deg/&gt;&lt;m:e&gt;&lt;m:sSub&gt;&lt;m:sSubPr&gt;&lt;m:ctrlPr&gt;&lt;w:rPr&gt;&lt;w:rFonts w:ascii=&quot;Cambria Math&quot; w:h-ansi=&quot;Cambria Math&quot;/&gt;&lt;wx:font wx:val=&quot;Cambria Math&quot;/&gt;&lt;w:i/&gt;&lt;w:kern w:val=&quot;0&quot;/&gt;&lt;w:sz-cs w:val=&quot;21&quot;/&gt;&lt;/w:rPr&gt;&lt;/m:ctrlPr&gt;&lt;/m:sSubPr&gt;&lt;m:e&gt;&lt;m:r&gt;&lt;w:rPr&gt;&lt;w:rFonts w:ascii=&quot;Cambria Math&quot; w:h-ansi=&quot;Cambria Math&quot;/&gt;&lt;wx:font wx:val=&quot;Cambria Math&quot;/&gt;&lt;w:i/&gt;&lt;w:kern w:val=&quot;0&quot;/&gt;&lt;w:sz-cs w:val=&quot;21&quot;/&gt;&lt;/w:rPr&gt;&lt;m:t&gt;S&lt;/m:t&gt;&lt;/m:r&gt;&lt;/m:e&gt;&lt;m:sub&gt;&lt;m:r&gt;&lt;w:rPr&gt;&lt;w:rFonts w:ascii=&quot;Cambria Math&quot; w:h-ansi=&quot;Cambria Math&quot;/&gt;&lt;wx:font wx:val=&quot;Cambria Math&quot;/&gt;&lt;w:i/&gt;&lt;w:kern w:val=&quot;0&quot;/&gt;&lt;w:sz-cs w:val=&quot;21&quot;/&gt;&lt;/w:rPr&gt;&lt;m:t&gt;0&lt;/m:t&gt;&lt;/m:r&gt;&lt;/m:sub&gt;&lt;/m:sSub&gt;&lt;/m:e&gt;&lt;/m:rad&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8" o:title="" chromakey="white"/>
          </v:shape>
        </w:pict>
      </w:r>
      <w:r w:rsidRPr="00316D65">
        <w:rPr>
          <w:rFonts w:ascii="Times New Roman" w:hAnsi="Times New Roman"/>
          <w:kern w:val="0"/>
          <w:szCs w:val="21"/>
        </w:rPr>
        <w:instrText xml:space="preserve"> </w:instrText>
      </w:r>
      <w:r w:rsidRPr="00316D65">
        <w:rPr>
          <w:rFonts w:ascii="Times New Roman" w:hAnsi="Times New Roman"/>
          <w:kern w:val="0"/>
          <w:szCs w:val="21"/>
        </w:rPr>
        <w:fldChar w:fldCharType="separate"/>
      </w:r>
      <w:r w:rsidRPr="00316D65">
        <w:pict>
          <v:shape id="_x0000_i1038" type="#_x0000_t75" style="width:2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5&quot;/&gt;&lt;w:doNotEmbedSystemFonts/&gt;&lt;w:bordersDontSurroundHeader/&gt;&lt;w:bordersDontSurroundFooter/&gt;&lt;w:defaultTabStop w:val=&quot;420&quot;/&gt;&lt;w:drawingGridVerticalSpacing w:val=&quot;156&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81B5E&quot;/&gt;&lt;wsp:rsid wsp:val=&quot;00003FD2&quot;/&gt;&lt;wsp:rsid wsp:val=&quot;0000775A&quot;/&gt;&lt;wsp:rsid wsp:val=&quot;00010990&quot;/&gt;&lt;wsp:rsid wsp:val=&quot;00010CE6&quot;/&gt;&lt;wsp:rsid wsp:val=&quot;00011868&quot;/&gt;&lt;wsp:rsid wsp:val=&quot;00013156&quot;/&gt;&lt;wsp:rsid wsp:val=&quot;00014DCA&quot;/&gt;&lt;wsp:rsid wsp:val=&quot;000151D7&quot;/&gt;&lt;wsp:rsid wsp:val=&quot;00016137&quot;/&gt;&lt;wsp:rsid wsp:val=&quot;00016B05&quot;/&gt;&lt;wsp:rsid wsp:val=&quot;00017535&quot;/&gt;&lt;wsp:rsid wsp:val=&quot;00017DEE&quot;/&gt;&lt;wsp:rsid wsp:val=&quot;00020319&quot;/&gt;&lt;wsp:rsid wsp:val=&quot;000208DB&quot;/&gt;&lt;wsp:rsid wsp:val=&quot;000218DC&quot;/&gt;&lt;wsp:rsid wsp:val=&quot;00024061&quot;/&gt;&lt;wsp:rsid wsp:val=&quot;000246EA&quot;/&gt;&lt;wsp:rsid wsp:val=&quot;00034E79&quot;/&gt;&lt;wsp:rsid wsp:val=&quot;000405D9&quot;/&gt;&lt;wsp:rsid wsp:val=&quot;000415E3&quot;/&gt;&lt;wsp:rsid wsp:val=&quot;00043153&quot;/&gt;&lt;wsp:rsid wsp:val=&quot;00045320&quot;/&gt;&lt;wsp:rsid wsp:val=&quot;0004613E&quot;/&gt;&lt;wsp:rsid wsp:val=&quot;000503F5&quot;/&gt;&lt;wsp:rsid wsp:val=&quot;000516E6&quot;/&gt;&lt;wsp:rsid wsp:val=&quot;00051928&quot;/&gt;&lt;wsp:rsid wsp:val=&quot;0005513C&quot;/&gt;&lt;wsp:rsid wsp:val=&quot;00060EBF&quot;/&gt;&lt;wsp:rsid wsp:val=&quot;00061685&quot;/&gt;&lt;wsp:rsid wsp:val=&quot;00065EAC&quot;/&gt;&lt;wsp:rsid wsp:val=&quot;00081ACB&quot;/&gt;&lt;wsp:rsid wsp:val=&quot;00083458&quot;/&gt;&lt;wsp:rsid wsp:val=&quot;00090451&quot;/&gt;&lt;wsp:rsid wsp:val=&quot;00093598&quot;/&gt;&lt;wsp:rsid wsp:val=&quot;0009611F&quot;/&gt;&lt;wsp:rsid wsp:val=&quot;000A28BA&quot;/&gt;&lt;wsp:rsid wsp:val=&quot;000A3338&quot;/&gt;&lt;wsp:rsid wsp:val=&quot;000A47F3&quot;/&gt;&lt;wsp:rsid wsp:val=&quot;000B0D45&quot;/&gt;&lt;wsp:rsid wsp:val=&quot;000B39DA&quot;/&gt;&lt;wsp:rsid wsp:val=&quot;000B762E&quot;/&gt;&lt;wsp:rsid wsp:val=&quot;000C1575&quot;/&gt;&lt;wsp:rsid wsp:val=&quot;000C334C&quot;/&gt;&lt;wsp:rsid wsp:val=&quot;000C3D96&quot;/&gt;&lt;wsp:rsid wsp:val=&quot;000C52C6&quot;/&gt;&lt;wsp:rsid wsp:val=&quot;000C5A0B&quot;/&gt;&lt;wsp:rsid wsp:val=&quot;000C6C17&quot;/&gt;&lt;wsp:rsid wsp:val=&quot;000F0AF4&quot;/&gt;&lt;wsp:rsid wsp:val=&quot;000F2399&quot;/&gt;&lt;wsp:rsid wsp:val=&quot;000F31AD&quot;/&gt;&lt;wsp:rsid wsp:val=&quot;000F4BD3&quot;/&gt;&lt;wsp:rsid wsp:val=&quot;000F687D&quot;/&gt;&lt;wsp:rsid wsp:val=&quot;0010065A&quot;/&gt;&lt;wsp:rsid wsp:val=&quot;0010705B&quot;/&gt;&lt;wsp:rsid wsp:val=&quot;001112C0&quot;/&gt;&lt;wsp:rsid wsp:val=&quot;001134E2&quot;/&gt;&lt;wsp:rsid wsp:val=&quot;00116801&quot;/&gt;&lt;wsp:rsid wsp:val=&quot;00121958&quot;/&gt;&lt;wsp:rsid wsp:val=&quot;00122743&quot;/&gt;&lt;wsp:rsid wsp:val=&quot;00122A5E&quot;/&gt;&lt;wsp:rsid wsp:val=&quot;00126439&quot;/&gt;&lt;wsp:rsid wsp:val=&quot;00133440&quot;/&gt;&lt;wsp:rsid wsp:val=&quot;00144626&quot;/&gt;&lt;wsp:rsid wsp:val=&quot;001447A0&quot;/&gt;&lt;wsp:rsid wsp:val=&quot;00144D41&quot;/&gt;&lt;wsp:rsid wsp:val=&quot;001463D4&quot;/&gt;&lt;wsp:rsid wsp:val=&quot;00147A2A&quot;/&gt;&lt;wsp:rsid wsp:val=&quot;00151C2B&quot;/&gt;&lt;wsp:rsid wsp:val=&quot;001619D9&quot;/&gt;&lt;wsp:rsid wsp:val=&quot;00166C90&quot;/&gt;&lt;wsp:rsid wsp:val=&quot;0017195F&quot;/&gt;&lt;wsp:rsid wsp:val=&quot;00172E23&quot;/&gt;&lt;wsp:rsid wsp:val=&quot;001739FC&quot;/&gt;&lt;wsp:rsid wsp:val=&quot;001749D9&quot;/&gt;&lt;wsp:rsid wsp:val=&quot;001759E9&quot;/&gt;&lt;wsp:rsid wsp:val=&quot;001765D0&quot;/&gt;&lt;wsp:rsid wsp:val=&quot;001801C5&quot;/&gt;&lt;wsp:rsid wsp:val=&quot;00180A4A&quot;/&gt;&lt;wsp:rsid wsp:val=&quot;00181B5E&quot;/&gt;&lt;wsp:rsid wsp:val=&quot;00181D0B&quot;/&gt;&lt;wsp:rsid wsp:val=&quot;0018215F&quot;/&gt;&lt;wsp:rsid wsp:val=&quot;00182288&quot;/&gt;&lt;wsp:rsid wsp:val=&quot;00182E1A&quot;/&gt;&lt;wsp:rsid wsp:val=&quot;00187783&quot;/&gt;&lt;wsp:rsid wsp:val=&quot;00190EE9&quot;/&gt;&lt;wsp:rsid wsp:val=&quot;00194F8B&quot;/&gt;&lt;wsp:rsid wsp:val=&quot;001A1531&quot;/&gt;&lt;wsp:rsid wsp:val=&quot;001A1B1F&quot;/&gt;&lt;wsp:rsid wsp:val=&quot;001A2A3F&quot;/&gt;&lt;wsp:rsid wsp:val=&quot;001A6C9F&quot;/&gt;&lt;wsp:rsid wsp:val=&quot;001B1328&quot;/&gt;&lt;wsp:rsid wsp:val=&quot;001B31DC&quot;/&gt;&lt;wsp:rsid wsp:val=&quot;001B3836&quot;/&gt;&lt;wsp:rsid wsp:val=&quot;001B4EBF&quot;/&gt;&lt;wsp:rsid wsp:val=&quot;001C3CEA&quot;/&gt;&lt;wsp:rsid wsp:val=&quot;001C52DC&quot;/&gt;&lt;wsp:rsid wsp:val=&quot;001C7EE9&quot;/&gt;&lt;wsp:rsid wsp:val=&quot;001D1DB8&quot;/&gt;&lt;wsp:rsid wsp:val=&quot;001D26F4&quot;/&gt;&lt;wsp:rsid wsp:val=&quot;001D37F2&quot;/&gt;&lt;wsp:rsid wsp:val=&quot;001D38DA&quot;/&gt;&lt;wsp:rsid wsp:val=&quot;001E131D&quot;/&gt;&lt;wsp:rsid wsp:val=&quot;001E15A4&quot;/&gt;&lt;wsp:rsid wsp:val=&quot;001E29C2&quot;/&gt;&lt;wsp:rsid wsp:val=&quot;001E509F&quot;/&gt;&lt;wsp:rsid wsp:val=&quot;001E5A98&quot;/&gt;&lt;wsp:rsid wsp:val=&quot;001E6856&quot;/&gt;&lt;wsp:rsid wsp:val=&quot;001F0285&quot;/&gt;&lt;wsp:rsid wsp:val=&quot;001F26A5&quot;/&gt;&lt;wsp:rsid wsp:val=&quot;0020247A&quot;/&gt;&lt;wsp:rsid wsp:val=&quot;00203057&quot;/&gt;&lt;wsp:rsid wsp:val=&quot;00203FFF&quot;/&gt;&lt;wsp:rsid wsp:val=&quot;00207BCF&quot;/&gt;&lt;wsp:rsid wsp:val=&quot;00223701&quot;/&gt;&lt;wsp:rsid wsp:val=&quot;00224FEA&quot;/&gt;&lt;wsp:rsid wsp:val=&quot;00227DCF&quot;/&gt;&lt;wsp:rsid wsp:val=&quot;002303FF&quot;/&gt;&lt;wsp:rsid wsp:val=&quot;00233A08&quot;/&gt;&lt;wsp:rsid wsp:val=&quot;00245E5F&quot;/&gt;&lt;wsp:rsid wsp:val=&quot;002462A9&quot;/&gt;&lt;wsp:rsid wsp:val=&quot;00250651&quot;/&gt;&lt;wsp:rsid wsp:val=&quot;00252743&quot;/&gt;&lt;wsp:rsid wsp:val=&quot;00255FF6&quot;/&gt;&lt;wsp:rsid wsp:val=&quot;002612A8&quot;/&gt;&lt;wsp:rsid wsp:val=&quot;002624B6&quot;/&gt;&lt;wsp:rsid wsp:val=&quot;00266574&quot;/&gt;&lt;wsp:rsid wsp:val=&quot;00270106&quot;/&gt;&lt;wsp:rsid wsp:val=&quot;00270CFB&quot;/&gt;&lt;wsp:rsid wsp:val=&quot;002728E0&quot;/&gt;&lt;wsp:rsid wsp:val=&quot;00272A8E&quot;/&gt;&lt;wsp:rsid wsp:val=&quot;00274D0A&quot;/&gt;&lt;wsp:rsid wsp:val=&quot;002751E7&quot;/&gt;&lt;wsp:rsid wsp:val=&quot;0027529C&quot;/&gt;&lt;wsp:rsid wsp:val=&quot;00275CC9&quot;/&gt;&lt;wsp:rsid wsp:val=&quot;00276676&quot;/&gt;&lt;wsp:rsid wsp:val=&quot;00276C46&quot;/&gt;&lt;wsp:rsid wsp:val=&quot;002809CE&quot;/&gt;&lt;wsp:rsid wsp:val=&quot;00283C0D&quot;/&gt;&lt;wsp:rsid wsp:val=&quot;00292AE4&quot;/&gt;&lt;wsp:rsid wsp:val=&quot;0029577B&quot;/&gt;&lt;wsp:rsid wsp:val=&quot;002A329A&quot;/&gt;&lt;wsp:rsid wsp:val=&quot;002A359F&quot;/&gt;&lt;wsp:rsid wsp:val=&quot;002B0F2F&quot;/&gt;&lt;wsp:rsid wsp:val=&quot;002B4CC1&quot;/&gt;&lt;wsp:rsid wsp:val=&quot;002B6F80&quot;/&gt;&lt;wsp:rsid wsp:val=&quot;002C1334&quot;/&gt;&lt;wsp:rsid wsp:val=&quot;002C4ED9&quot;/&gt;&lt;wsp:rsid wsp:val=&quot;002D0759&quot;/&gt;&lt;wsp:rsid wsp:val=&quot;002D48EC&quot;/&gt;&lt;wsp:rsid wsp:val=&quot;002D5CC1&quot;/&gt;&lt;wsp:rsid wsp:val=&quot;002D5DD2&quot;/&gt;&lt;wsp:rsid wsp:val=&quot;002D7BD9&quot;/&gt;&lt;wsp:rsid wsp:val=&quot;002E3C68&quot;/&gt;&lt;wsp:rsid wsp:val=&quot;002F0400&quot;/&gt;&lt;wsp:rsid wsp:val=&quot;002F4DCC&quot;/&gt;&lt;wsp:rsid wsp:val=&quot;002F59AF&quot;/&gt;&lt;wsp:rsid wsp:val=&quot;002F7E1D&quot;/&gt;&lt;wsp:rsid wsp:val=&quot;00303E1A&quot;/&gt;&lt;wsp:rsid wsp:val=&quot;00306EBB&quot;/&gt;&lt;wsp:rsid wsp:val=&quot;00307FDA&quot;/&gt;&lt;wsp:rsid wsp:val=&quot;00316D65&quot;/&gt;&lt;wsp:rsid wsp:val=&quot;00322103&quot;/&gt;&lt;wsp:rsid wsp:val=&quot;00325094&quot;/&gt;&lt;wsp:rsid wsp:val=&quot;00330056&quot;/&gt;&lt;wsp:rsid wsp:val=&quot;00336B87&quot;/&gt;&lt;wsp:rsid wsp:val=&quot;0033743B&quot;/&gt;&lt;wsp:rsid wsp:val=&quot;003379D1&quot;/&gt;&lt;wsp:rsid wsp:val=&quot;0035135E&quot;/&gt;&lt;wsp:rsid wsp:val=&quot;003536F6&quot;/&gt;&lt;wsp:rsid wsp:val=&quot;003552EA&quot;/&gt;&lt;wsp:rsid wsp:val=&quot;00356BAD&quot;/&gt;&lt;wsp:rsid wsp:val=&quot;003637C9&quot;/&gt;&lt;wsp:rsid wsp:val=&quot;00363BB1&quot;/&gt;&lt;wsp:rsid wsp:val=&quot;003758C8&quot;/&gt;&lt;wsp:rsid wsp:val=&quot;00380206&quot;/&gt;&lt;wsp:rsid wsp:val=&quot;00380A4E&quot;/&gt;&lt;wsp:rsid wsp:val=&quot;003855B8&quot;/&gt;&lt;wsp:rsid wsp:val=&quot;00390E70&quot;/&gt;&lt;wsp:rsid wsp:val=&quot;00392BFC&quot;/&gt;&lt;wsp:rsid wsp:val=&quot;00393303&quot;/&gt;&lt;wsp:rsid wsp:val=&quot;0039440C&quot;/&gt;&lt;wsp:rsid wsp:val=&quot;003965F4&quot;/&gt;&lt;wsp:rsid wsp:val=&quot;003A28FC&quot;/&gt;&lt;wsp:rsid wsp:val=&quot;003A3A19&quot;/&gt;&lt;wsp:rsid wsp:val=&quot;003A796A&quot;/&gt;&lt;wsp:rsid wsp:val=&quot;003B2219&quot;/&gt;&lt;wsp:rsid wsp:val=&quot;003B26DD&quot;/&gt;&lt;wsp:rsid wsp:val=&quot;003C07A9&quot;/&gt;&lt;wsp:rsid wsp:val=&quot;003C0BD6&quot;/&gt;&lt;wsp:rsid wsp:val=&quot;003C4C85&quot;/&gt;&lt;wsp:rsid wsp:val=&quot;003D050D&quot;/&gt;&lt;wsp:rsid wsp:val=&quot;003D0D6B&quot;/&gt;&lt;wsp:rsid wsp:val=&quot;003D2BD1&quot;/&gt;&lt;wsp:rsid wsp:val=&quot;003D7600&quot;/&gt;&lt;wsp:rsid wsp:val=&quot;003E2583&quot;/&gt;&lt;wsp:rsid wsp:val=&quot;003E2CAF&quot;/&gt;&lt;wsp:rsid wsp:val=&quot;003E4CDD&quot;/&gt;&lt;wsp:rsid wsp:val=&quot;003E54F4&quot;/&gt;&lt;wsp:rsid wsp:val=&quot;003F12FB&quot;/&gt;&lt;wsp:rsid wsp:val=&quot;003F156C&quot;/&gt;&lt;wsp:rsid wsp:val=&quot;003F3D7C&quot;/&gt;&lt;wsp:rsid wsp:val=&quot;003F4CBC&quot;/&gt;&lt;wsp:rsid wsp:val=&quot;003F65D5&quot;/&gt;&lt;wsp:rsid wsp:val=&quot;003F7FC9&quot;/&gt;&lt;wsp:rsid wsp:val=&quot;00406FF3&quot;/&gt;&lt;wsp:rsid wsp:val=&quot;00412613&quot;/&gt;&lt;wsp:rsid wsp:val=&quot;0041332C&quot;/&gt;&lt;wsp:rsid wsp:val=&quot;00423783&quot;/&gt;&lt;wsp:rsid wsp:val=&quot;004259EB&quot;/&gt;&lt;wsp:rsid wsp:val=&quot;00431408&quot;/&gt;&lt;wsp:rsid wsp:val=&quot;00431C65&quot;/&gt;&lt;wsp:rsid wsp:val=&quot;00436288&quot;/&gt;&lt;wsp:rsid wsp:val=&quot;0044019C&quot;/&gt;&lt;wsp:rsid wsp:val=&quot;00440DA9&quot;/&gt;&lt;wsp:rsid wsp:val=&quot;00443232&quot;/&gt;&lt;wsp:rsid wsp:val=&quot;00454252&quot;/&gt;&lt;wsp:rsid wsp:val=&quot;004559D3&quot;/&gt;&lt;wsp:rsid wsp:val=&quot;00456CA8&quot;/&gt;&lt;wsp:rsid wsp:val=&quot;00457A93&quot;/&gt;&lt;wsp:rsid wsp:val=&quot;00460A25&quot;/&gt;&lt;wsp:rsid wsp:val=&quot;00460C63&quot;/&gt;&lt;wsp:rsid wsp:val=&quot;004616E0&quot;/&gt;&lt;wsp:rsid wsp:val=&quot;0046659D&quot;/&gt;&lt;wsp:rsid wsp:val=&quot;0048103E&quot;/&gt;&lt;wsp:rsid wsp:val=&quot;00482E2D&quot;/&gt;&lt;wsp:rsid wsp:val=&quot;00482EF1&quot;/&gt;&lt;wsp:rsid wsp:val=&quot;00483335&quot;/&gt;&lt;wsp:rsid wsp:val=&quot;0048335E&quot;/&gt;&lt;wsp:rsid wsp:val=&quot;00484027&quot;/&gt;&lt;wsp:rsid wsp:val=&quot;00486998&quot;/&gt;&lt;wsp:rsid wsp:val=&quot;00490809&quot;/&gt;&lt;wsp:rsid wsp:val=&quot;00494597&quot;/&gt;&lt;wsp:rsid wsp:val=&quot;00495A7E&quot;/&gt;&lt;wsp:rsid wsp:val=&quot;0049604C&quot;/&gt;&lt;wsp:rsid wsp:val=&quot;004D2E2C&quot;/&gt;&lt;wsp:rsid wsp:val=&quot;004E2BF2&quot;/&gt;&lt;wsp:rsid wsp:val=&quot;004E2FE1&quot;/&gt;&lt;wsp:rsid wsp:val=&quot;004E4F28&quot;/&gt;&lt;wsp:rsid wsp:val=&quot;004E7354&quot;/&gt;&lt;wsp:rsid wsp:val=&quot;004F3B6E&quot;/&gt;&lt;wsp:rsid wsp:val=&quot;004F619C&quot;/&gt;&lt;wsp:rsid wsp:val=&quot;0050163F&quot;/&gt;&lt;wsp:rsid wsp:val=&quot;00502391&quot;/&gt;&lt;wsp:rsid wsp:val=&quot;00510D58&quot;/&gt;&lt;wsp:rsid wsp:val=&quot;005151AD&quot;/&gt;&lt;wsp:rsid wsp:val=&quot;00526D2B&quot;/&gt;&lt;wsp:rsid wsp:val=&quot;0053233D&quot;/&gt;&lt;wsp:rsid wsp:val=&quot;00534F09&quot;/&gt;&lt;wsp:rsid wsp:val=&quot;0053774A&quot;/&gt;&lt;wsp:rsid wsp:val=&quot;005414B6&quot;/&gt;&lt;wsp:rsid wsp:val=&quot;00541E9C&quot;/&gt;&lt;wsp:rsid wsp:val=&quot;0054234E&quot;/&gt;&lt;wsp:rsid wsp:val=&quot;00542626&quot;/&gt;&lt;wsp:rsid wsp:val=&quot;00543C45&quot;/&gt;&lt;wsp:rsid wsp:val=&quot;00545C4E&quot;/&gt;&lt;wsp:rsid wsp:val=&quot;00547D2F&quot;/&gt;&lt;wsp:rsid wsp:val=&quot;005520D9&quot;/&gt;&lt;wsp:rsid wsp:val=&quot;005536A8&quot;/&gt;&lt;wsp:rsid wsp:val=&quot;00557766&quot;/&gt;&lt;wsp:rsid wsp:val=&quot;005627A1&quot;/&gt;&lt;wsp:rsid wsp:val=&quot;005802C6&quot;/&gt;&lt;wsp:rsid wsp:val=&quot;005838DC&quot;/&gt;&lt;wsp:rsid wsp:val=&quot;00583FE4&quot;/&gt;&lt;wsp:rsid wsp:val=&quot;0058655E&quot;/&gt;&lt;wsp:rsid wsp:val=&quot;00587504&quot;/&gt;&lt;wsp:rsid wsp:val=&quot;00590725&quot;/&gt;&lt;wsp:rsid wsp:val=&quot;00590EE2&quot;/&gt;&lt;wsp:rsid wsp:val=&quot;00591853&quot;/&gt;&lt;wsp:rsid wsp:val=&quot;005A2D3B&quot;/&gt;&lt;wsp:rsid wsp:val=&quot;005A2FED&quot;/&gt;&lt;wsp:rsid wsp:val=&quot;005A5C80&quot;/&gt;&lt;wsp:rsid wsp:val=&quot;005A5DCB&quot;/&gt;&lt;wsp:rsid wsp:val=&quot;005A628A&quot;/&gt;&lt;wsp:rsid wsp:val=&quot;005B25B8&quot;/&gt;&lt;wsp:rsid wsp:val=&quot;005B3E6E&quot;/&gt;&lt;wsp:rsid wsp:val=&quot;005B5EC1&quot;/&gt;&lt;wsp:rsid wsp:val=&quot;005B6932&quot;/&gt;&lt;wsp:rsid wsp:val=&quot;005C4F74&quot;/&gt;&lt;wsp:rsid wsp:val=&quot;005C56AD&quot;/&gt;&lt;wsp:rsid wsp:val=&quot;005D0566&quot;/&gt;&lt;wsp:rsid wsp:val=&quot;005D11DD&quot;/&gt;&lt;wsp:rsid wsp:val=&quot;005D37F8&quot;/&gt;&lt;wsp:rsid wsp:val=&quot;005D3819&quot;/&gt;&lt;wsp:rsid wsp:val=&quot;005D7322&quot;/&gt;&lt;wsp:rsid wsp:val=&quot;005D7325&quot;/&gt;&lt;wsp:rsid wsp:val=&quot;005E0403&quot;/&gt;&lt;wsp:rsid wsp:val=&quot;005E1556&quot;/&gt;&lt;wsp:rsid wsp:val=&quot;005E7A5B&quot;/&gt;&lt;wsp:rsid wsp:val=&quot;005F4CB8&quot;/&gt;&lt;wsp:rsid wsp:val=&quot;005F5CF0&quot;/&gt;&lt;wsp:rsid wsp:val=&quot;005F5FFC&quot;/&gt;&lt;wsp:rsid wsp:val=&quot;005F6C2E&quot;/&gt;&lt;wsp:rsid wsp:val=&quot;005F72FA&quot;/&gt;&lt;wsp:rsid wsp:val=&quot;00604C2E&quot;/&gt;&lt;wsp:rsid wsp:val=&quot;006053DA&quot;/&gt;&lt;wsp:rsid wsp:val=&quot;0060737E&quot;/&gt;&lt;wsp:rsid wsp:val=&quot;006075BD&quot;/&gt;&lt;wsp:rsid wsp:val=&quot;00610606&quot;/&gt;&lt;wsp:rsid wsp:val=&quot;0062045C&quot;/&gt;&lt;wsp:rsid wsp:val=&quot;00622553&quot;/&gt;&lt;wsp:rsid wsp:val=&quot;00623A75&quot;/&gt;&lt;wsp:rsid wsp:val=&quot;00625BDB&quot;/&gt;&lt;wsp:rsid wsp:val=&quot;00626111&quot;/&gt;&lt;wsp:rsid wsp:val=&quot;00626A7F&quot;/&gt;&lt;wsp:rsid wsp:val=&quot;0062776E&quot;/&gt;&lt;wsp:rsid wsp:val=&quot;00631208&quot;/&gt;&lt;wsp:rsid wsp:val=&quot;006324D8&quot;/&gt;&lt;wsp:rsid wsp:val=&quot;00636038&quot;/&gt;&lt;wsp:rsid wsp:val=&quot;00637AD5&quot;/&gt;&lt;wsp:rsid wsp:val=&quot;00642AD6&quot;/&gt;&lt;wsp:rsid wsp:val=&quot;0065112D&quot;/&gt;&lt;wsp:rsid wsp:val=&quot;006512BF&quot;/&gt;&lt;wsp:rsid wsp:val=&quot;00654EDD&quot;/&gt;&lt;wsp:rsid wsp:val=&quot;006629FA&quot;/&gt;&lt;wsp:rsid wsp:val=&quot;00662BA0&quot;/&gt;&lt;wsp:rsid wsp:val=&quot;006643F7&quot;/&gt;&lt;wsp:rsid wsp:val=&quot;006700E0&quot;/&gt;&lt;wsp:rsid wsp:val=&quot;0067136D&quot;/&gt;&lt;wsp:rsid wsp:val=&quot;00672108&quot;/&gt;&lt;wsp:rsid wsp:val=&quot;00672D72&quot;/&gt;&lt;wsp:rsid wsp:val=&quot;006751B6&quot;/&gt;&lt;wsp:rsid wsp:val=&quot;0067574A&quot;/&gt;&lt;wsp:rsid wsp:val=&quot;00681DD7&quot;/&gt;&lt;wsp:rsid wsp:val=&quot;006825AC&quot;/&gt;&lt;wsp:rsid wsp:val=&quot;00693AE0&quot;/&gt;&lt;wsp:rsid wsp:val=&quot;006947DC&quot;/&gt;&lt;wsp:rsid wsp:val=&quot;006962C4&quot;/&gt;&lt;wsp:rsid wsp:val=&quot;00696E8C&quot;/&gt;&lt;wsp:rsid wsp:val=&quot;006A1714&quot;/&gt;&lt;wsp:rsid wsp:val=&quot;006A34F3&quot;/&gt;&lt;wsp:rsid wsp:val=&quot;006A46F0&quot;/&gt;&lt;wsp:rsid wsp:val=&quot;006A729D&quot;/&gt;&lt;wsp:rsid wsp:val=&quot;006B4AE3&quot;/&gt;&lt;wsp:rsid wsp:val=&quot;006C1CEC&quot;/&gt;&lt;wsp:rsid wsp:val=&quot;006C6212&quot;/&gt;&lt;wsp:rsid wsp:val=&quot;006C6661&quot;/&gt;&lt;wsp:rsid wsp:val=&quot;006C760C&quot;/&gt;&lt;wsp:rsid wsp:val=&quot;006C7A73&quot;/&gt;&lt;wsp:rsid wsp:val=&quot;006D1454&quot;/&gt;&lt;wsp:rsid wsp:val=&quot;006D47BB&quot;/&gt;&lt;wsp:rsid wsp:val=&quot;006D59A5&quot;/&gt;&lt;wsp:rsid wsp:val=&quot;006D5D62&quot;/&gt;&lt;wsp:rsid wsp:val=&quot;006D6986&quot;/&gt;&lt;wsp:rsid wsp:val=&quot;006D6B87&quot;/&gt;&lt;wsp:rsid wsp:val=&quot;006E004C&quot;/&gt;&lt;wsp:rsid wsp:val=&quot;006E3641&quot;/&gt;&lt;wsp:rsid wsp:val=&quot;006E72D6&quot;/&gt;&lt;wsp:rsid wsp:val=&quot;006E7ACB&quot;/&gt;&lt;wsp:rsid wsp:val=&quot;006F067F&quot;/&gt;&lt;wsp:rsid wsp:val=&quot;006F155C&quot;/&gt;&lt;wsp:rsid wsp:val=&quot;00700FA1&quot;/&gt;&lt;wsp:rsid wsp:val=&quot;00701AAA&quot;/&gt;&lt;wsp:rsid wsp:val=&quot;00707983&quot;/&gt;&lt;wsp:rsid wsp:val=&quot;0071519F&quot;/&gt;&lt;wsp:rsid wsp:val=&quot;0072316A&quot;/&gt;&lt;wsp:rsid wsp:val=&quot;007231D7&quot;/&gt;&lt;wsp:rsid wsp:val=&quot;00732916&quot;/&gt;&lt;wsp:rsid wsp:val=&quot;00732A92&quot;/&gt;&lt;wsp:rsid wsp:val=&quot;007340E8&quot;/&gt;&lt;wsp:rsid wsp:val=&quot;007370D3&quot;/&gt;&lt;wsp:rsid wsp:val=&quot;00743BE7&quot;/&gt;&lt;wsp:rsid wsp:val=&quot;00745727&quot;/&gt;&lt;wsp:rsid wsp:val=&quot;007470BD&quot;/&gt;&lt;wsp:rsid wsp:val=&quot;007478FF&quot;/&gt;&lt;wsp:rsid wsp:val=&quot;00754009&quot;/&gt;&lt;wsp:rsid wsp:val=&quot;00755172&quot;/&gt;&lt;wsp:rsid wsp:val=&quot;007557C6&quot;/&gt;&lt;wsp:rsid wsp:val=&quot;00757E1E&quot;/&gt;&lt;wsp:rsid wsp:val=&quot;007626A8&quot;/&gt;&lt;wsp:rsid wsp:val=&quot;007642E6&quot;/&gt;&lt;wsp:rsid wsp:val=&quot;007653CC&quot;/&gt;&lt;wsp:rsid wsp:val=&quot;00771AD9&quot;/&gt;&lt;wsp:rsid wsp:val=&quot;0077352C&quot;/&gt;&lt;wsp:rsid wsp:val=&quot;00777694&quot;/&gt;&lt;wsp:rsid wsp:val=&quot;0078280A&quot;/&gt;&lt;wsp:rsid wsp:val=&quot;00786654&quot;/&gt;&lt;wsp:rsid wsp:val=&quot;00792260&quot;/&gt;&lt;wsp:rsid wsp:val=&quot;007939C2&quot;/&gt;&lt;wsp:rsid wsp:val=&quot;0079502F&quot;/&gt;&lt;wsp:rsid wsp:val=&quot;007A4870&quot;/&gt;&lt;wsp:rsid wsp:val=&quot;007A5EE5&quot;/&gt;&lt;wsp:rsid wsp:val=&quot;007A7430&quot;/&gt;&lt;wsp:rsid wsp:val=&quot;007B1E26&quot;/&gt;&lt;wsp:rsid wsp:val=&quot;007B3160&quot;/&gt;&lt;wsp:rsid wsp:val=&quot;007B6893&quot;/&gt;&lt;wsp:rsid wsp:val=&quot;007C066F&quot;/&gt;&lt;wsp:rsid wsp:val=&quot;007C1FAF&quot;/&gt;&lt;wsp:rsid wsp:val=&quot;007C3361&quot;/&gt;&lt;wsp:rsid wsp:val=&quot;007C3A0C&quot;/&gt;&lt;wsp:rsid wsp:val=&quot;007D4512&quot;/&gt;&lt;wsp:rsid wsp:val=&quot;007D6A9E&quot;/&gt;&lt;wsp:rsid wsp:val=&quot;007E43E1&quot;/&gt;&lt;wsp:rsid wsp:val=&quot;007E71EE&quot;/&gt;&lt;wsp:rsid wsp:val=&quot;007E7B0A&quot;/&gt;&lt;wsp:rsid wsp:val=&quot;007F349E&quot;/&gt;&lt;wsp:rsid wsp:val=&quot;007F461A&quot;/&gt;&lt;wsp:rsid wsp:val=&quot;00802CD6&quot;/&gt;&lt;wsp:rsid wsp:val=&quot;0080483A&quot;/&gt;&lt;wsp:rsid wsp:val=&quot;00805879&quot;/&gt;&lt;wsp:rsid wsp:val=&quot;00807239&quot;/&gt;&lt;wsp:rsid wsp:val=&quot;0081148D&quot;/&gt;&lt;wsp:rsid wsp:val=&quot;0081462A&quot;/&gt;&lt;wsp:rsid wsp:val=&quot;0081599A&quot;/&gt;&lt;wsp:rsid wsp:val=&quot;00816344&quot;/&gt;&lt;wsp:rsid wsp:val=&quot;00822E16&quot;/&gt;&lt;wsp:rsid wsp:val=&quot;00831949&quot;/&gt;&lt;wsp:rsid wsp:val=&quot;00832F74&quot;/&gt;&lt;wsp:rsid wsp:val=&quot;00841D3C&quot;/&gt;&lt;wsp:rsid wsp:val=&quot;00846BB6&quot;/&gt;&lt;wsp:rsid wsp:val=&quot;008470ED&quot;/&gt;&lt;wsp:rsid wsp:val=&quot;00851529&quot;/&gt;&lt;wsp:rsid wsp:val=&quot;008538E9&quot;/&gt;&lt;wsp:rsid wsp:val=&quot;00854860&quot;/&gt;&lt;wsp:rsid wsp:val=&quot;00854952&quot;/&gt;&lt;wsp:rsid wsp:val=&quot;00863DC4&quot;/&gt;&lt;wsp:rsid wsp:val=&quot;00871EC1&quot;/&gt;&lt;wsp:rsid wsp:val=&quot;00872A6B&quot;/&gt;&lt;wsp:rsid wsp:val=&quot;008757AB&quot;/&gt;&lt;wsp:rsid wsp:val=&quot;00875EB5&quot;/&gt;&lt;wsp:rsid wsp:val=&quot;00876FF0&quot;/&gt;&lt;wsp:rsid wsp:val=&quot;00880E21&quot;/&gt;&lt;wsp:rsid wsp:val=&quot;00882C68&quot;/&gt;&lt;wsp:rsid wsp:val=&quot;008859F8&quot;/&gt;&lt;wsp:rsid wsp:val=&quot;008903E1&quot;/&gt;&lt;wsp:rsid wsp:val=&quot;00890834&quot;/&gt;&lt;wsp:rsid wsp:val=&quot;00891C47&quot;/&gt;&lt;wsp:rsid wsp:val=&quot;0089384D&quot;/&gt;&lt;wsp:rsid wsp:val=&quot;0089391E&quot;/&gt;&lt;wsp:rsid wsp:val=&quot;0089581C&quot;/&gt;&lt;wsp:rsid wsp:val=&quot;0089653A&quot;/&gt;&lt;wsp:rsid wsp:val=&quot;008A1C6A&quot;/&gt;&lt;wsp:rsid wsp:val=&quot;008A464E&quot;/&gt;&lt;wsp:rsid wsp:val=&quot;008A7FD7&quot;/&gt;&lt;wsp:rsid wsp:val=&quot;008C10E0&quot;/&gt;&lt;wsp:rsid wsp:val=&quot;008C138D&quot;/&gt;&lt;wsp:rsid wsp:val=&quot;008C2BA7&quot;/&gt;&lt;wsp:rsid wsp:val=&quot;008D3790&quot;/&gt;&lt;wsp:rsid wsp:val=&quot;008D6478&quot;/&gt;&lt;wsp:rsid wsp:val=&quot;008E6805&quot;/&gt;&lt;wsp:rsid wsp:val=&quot;008E69EF&quot;/&gt;&lt;wsp:rsid wsp:val=&quot;008F53C2&quot;/&gt;&lt;wsp:rsid wsp:val=&quot;009022B9&quot;/&gt;&lt;wsp:rsid wsp:val=&quot;00903154&quot;/&gt;&lt;wsp:rsid wsp:val=&quot;009076B0&quot;/&gt;&lt;wsp:rsid wsp:val=&quot;00911F4E&quot;/&gt;&lt;wsp:rsid wsp:val=&quot;009123BA&quot;/&gt;&lt;wsp:rsid wsp:val=&quot;00913F0D&quot;/&gt;&lt;wsp:rsid wsp:val=&quot;00916535&quot;/&gt;&lt;wsp:rsid wsp:val=&quot;0092057F&quot;/&gt;&lt;wsp:rsid wsp:val=&quot;009223A5&quot;/&gt;&lt;wsp:rsid wsp:val=&quot;00925D42&quot;/&gt;&lt;wsp:rsid wsp:val=&quot;009274D5&quot;/&gt;&lt;wsp:rsid wsp:val=&quot;00930FC3&quot;/&gt;&lt;wsp:rsid wsp:val=&quot;00931B63&quot;/&gt;&lt;wsp:rsid wsp:val=&quot;00931DCC&quot;/&gt;&lt;wsp:rsid wsp:val=&quot;00932030&quot;/&gt;&lt;wsp:rsid wsp:val=&quot;00932507&quot;/&gt;&lt;wsp:rsid wsp:val=&quot;00933427&quot;/&gt;&lt;wsp:rsid wsp:val=&quot;0093427B&quot;/&gt;&lt;wsp:rsid wsp:val=&quot;00935E49&quot;/&gt;&lt;wsp:rsid wsp:val=&quot;009426B7&quot;/&gt;&lt;wsp:rsid wsp:val=&quot;00942A22&quot;/&gt;&lt;wsp:rsid wsp:val=&quot;00942FE0&quot;/&gt;&lt;wsp:rsid wsp:val=&quot;00946ECA&quot;/&gt;&lt;wsp:rsid wsp:val=&quot;0095125F&quot;/&gt;&lt;wsp:rsid wsp:val=&quot;009539D2&quot;/&gt;&lt;wsp:rsid wsp:val=&quot;0095503C&quot;/&gt;&lt;wsp:rsid wsp:val=&quot;009615FC&quot;/&gt;&lt;wsp:rsid wsp:val=&quot;00961B55&quot;/&gt;&lt;wsp:rsid wsp:val=&quot;0096203E&quot;/&gt;&lt;wsp:rsid wsp:val=&quot;009620C4&quot;/&gt;&lt;wsp:rsid wsp:val=&quot;00966572&quot;/&gt;&lt;wsp:rsid wsp:val=&quot;00971E28&quot;/&gt;&lt;wsp:rsid wsp:val=&quot;00974D66&quot;/&gt;&lt;wsp:rsid wsp:val=&quot;00977217&quot;/&gt;&lt;wsp:rsid wsp:val=&quot;009943BF&quot;/&gt;&lt;wsp:rsid wsp:val=&quot;00994D25&quot;/&gt;&lt;wsp:rsid wsp:val=&quot;009970D6&quot;/&gt;&lt;wsp:rsid wsp:val=&quot;009A2032&quot;/&gt;&lt;wsp:rsid wsp:val=&quot;009A240D&quot;/&gt;&lt;wsp:rsid wsp:val=&quot;009A49AA&quot;/&gt;&lt;wsp:rsid wsp:val=&quot;009A6B32&quot;/&gt;&lt;wsp:rsid wsp:val=&quot;009B067A&quot;/&gt;&lt;wsp:rsid wsp:val=&quot;009B3F2E&quot;/&gt;&lt;wsp:rsid wsp:val=&quot;009D3006&quot;/&gt;&lt;wsp:rsid wsp:val=&quot;009D4A5D&quot;/&gt;&lt;wsp:rsid wsp:val=&quot;009D6A86&quot;/&gt;&lt;wsp:rsid wsp:val=&quot;009E5431&quot;/&gt;&lt;wsp:rsid wsp:val=&quot;009E5CA8&quot;/&gt;&lt;wsp:rsid wsp:val=&quot;009F3E16&quot;/&gt;&lt;wsp:rsid wsp:val=&quot;009F4AB5&quot;/&gt;&lt;wsp:rsid wsp:val=&quot;009F7790&quot;/&gt;&lt;wsp:rsid wsp:val=&quot;009F7B01&quot;/&gt;&lt;wsp:rsid wsp:val=&quot;009F7E4A&quot;/&gt;&lt;wsp:rsid wsp:val=&quot;009F7F1C&quot;/&gt;&lt;wsp:rsid wsp:val=&quot;00A0152E&quot;/&gt;&lt;wsp:rsid wsp:val=&quot;00A05935&quot;/&gt;&lt;wsp:rsid wsp:val=&quot;00A06185&quot;/&gt;&lt;wsp:rsid wsp:val=&quot;00A10297&quot;/&gt;&lt;wsp:rsid wsp:val=&quot;00A144F5&quot;/&gt;&lt;wsp:rsid wsp:val=&quot;00A2068A&quot;/&gt;&lt;wsp:rsid wsp:val=&quot;00A20DAE&quot;/&gt;&lt;wsp:rsid wsp:val=&quot;00A3302C&quot;/&gt;&lt;wsp:rsid wsp:val=&quot;00A34414&quot;/&gt;&lt;wsp:rsid wsp:val=&quot;00A34A4C&quot;/&gt;&lt;wsp:rsid wsp:val=&quot;00A376F3&quot;/&gt;&lt;wsp:rsid wsp:val=&quot;00A40A8B&quot;/&gt;&lt;wsp:rsid wsp:val=&quot;00A41409&quot;/&gt;&lt;wsp:rsid wsp:val=&quot;00A476EE&quot;/&gt;&lt;wsp:rsid wsp:val=&quot;00A55E5B&quot;/&gt;&lt;wsp:rsid wsp:val=&quot;00A56328&quot;/&gt;&lt;wsp:rsid wsp:val=&quot;00A572E0&quot;/&gt;&lt;wsp:rsid wsp:val=&quot;00A57AD1&quot;/&gt;&lt;wsp:rsid wsp:val=&quot;00A629A0&quot;/&gt;&lt;wsp:rsid wsp:val=&quot;00A6356E&quot;/&gt;&lt;wsp:rsid wsp:val=&quot;00A66132&quot;/&gt;&lt;wsp:rsid wsp:val=&quot;00A71896&quot;/&gt;&lt;wsp:rsid wsp:val=&quot;00A7373D&quot;/&gt;&lt;wsp:rsid wsp:val=&quot;00A754DB&quot;/&gt;&lt;wsp:rsid wsp:val=&quot;00A77483&quot;/&gt;&lt;wsp:rsid wsp:val=&quot;00A8000E&quot;/&gt;&lt;wsp:rsid wsp:val=&quot;00A81370&quot;/&gt;&lt;wsp:rsid wsp:val=&quot;00A82DE9&quot;/&gt;&lt;wsp:rsid wsp:val=&quot;00A83908&quot;/&gt;&lt;wsp:rsid wsp:val=&quot;00A8599E&quot;/&gt;&lt;wsp:rsid wsp:val=&quot;00A90B4A&quot;/&gt;&lt;wsp:rsid wsp:val=&quot;00A915C4&quot;/&gt;&lt;wsp:rsid wsp:val=&quot;00A94F8B&quot;/&gt;&lt;wsp:rsid wsp:val=&quot;00A951DB&quot;/&gt;&lt;wsp:rsid wsp:val=&quot;00A961E7&quot;/&gt;&lt;wsp:rsid wsp:val=&quot;00A97D19&quot;/&gt;&lt;wsp:rsid wsp:val=&quot;00AA0A26&quot;/&gt;&lt;wsp:rsid wsp:val=&quot;00AA24AC&quot;/&gt;&lt;wsp:rsid wsp:val=&quot;00AA28C4&quot;/&gt;&lt;wsp:rsid wsp:val=&quot;00AA3C23&quot;/&gt;&lt;wsp:rsid wsp:val=&quot;00AA3DD0&quot;/&gt;&lt;wsp:rsid wsp:val=&quot;00AA432A&quot;/&gt;&lt;wsp:rsid wsp:val=&quot;00AA6D04&quot;/&gt;&lt;wsp:rsid wsp:val=&quot;00AB2339&quot;/&gt;&lt;wsp:rsid wsp:val=&quot;00AB60E5&quot;/&gt;&lt;wsp:rsid wsp:val=&quot;00AD25B0&quot;/&gt;&lt;wsp:rsid wsp:val=&quot;00AE2DA2&quot;/&gt;&lt;wsp:rsid wsp:val=&quot;00AE3040&quot;/&gt;&lt;wsp:rsid wsp:val=&quot;00AE7A14&quot;/&gt;&lt;wsp:rsid wsp:val=&quot;00AF2DAE&quot;/&gt;&lt;wsp:rsid wsp:val=&quot;00AF32C6&quot;/&gt;&lt;wsp:rsid wsp:val=&quot;00AF45A1&quot;/&gt;&lt;wsp:rsid wsp:val=&quot;00AF6B2A&quot;/&gt;&lt;wsp:rsid wsp:val=&quot;00B006E1&quot;/&gt;&lt;wsp:rsid wsp:val=&quot;00B0174B&quot;/&gt;&lt;wsp:rsid wsp:val=&quot;00B0676E&quot;/&gt;&lt;wsp:rsid wsp:val=&quot;00B071E9&quot;/&gt;&lt;wsp:rsid wsp:val=&quot;00B1071D&quot;/&gt;&lt;wsp:rsid wsp:val=&quot;00B12745&quot;/&gt;&lt;wsp:rsid wsp:val=&quot;00B1320B&quot;/&gt;&lt;wsp:rsid wsp:val=&quot;00B142AA&quot;/&gt;&lt;wsp:rsid wsp:val=&quot;00B177A4&quot;/&gt;&lt;wsp:rsid wsp:val=&quot;00B17E10&quot;/&gt;&lt;wsp:rsid wsp:val=&quot;00B242BB&quot;/&gt;&lt;wsp:rsid wsp:val=&quot;00B25D6F&quot;/&gt;&lt;wsp:rsid wsp:val=&quot;00B2758D&quot;/&gt;&lt;wsp:rsid wsp:val=&quot;00B33645&quot;/&gt;&lt;wsp:rsid wsp:val=&quot;00B4144C&quot;/&gt;&lt;wsp:rsid wsp:val=&quot;00B43C45&quot;/&gt;&lt;wsp:rsid wsp:val=&quot;00B44217&quot;/&gt;&lt;wsp:rsid wsp:val=&quot;00B4496F&quot;/&gt;&lt;wsp:rsid wsp:val=&quot;00B505A3&quot;/&gt;&lt;wsp:rsid wsp:val=&quot;00B540A4&quot;/&gt;&lt;wsp:rsid wsp:val=&quot;00B56F96&quot;/&gt;&lt;wsp:rsid wsp:val=&quot;00B63551&quot;/&gt;&lt;wsp:rsid wsp:val=&quot;00B63E7B&quot;/&gt;&lt;wsp:rsid wsp:val=&quot;00B671DB&quot;/&gt;&lt;wsp:rsid wsp:val=&quot;00B67F3D&quot;/&gt;&lt;wsp:rsid wsp:val=&quot;00B732FF&quot;/&gt;&lt;wsp:rsid wsp:val=&quot;00B748C5&quot;/&gt;&lt;wsp:rsid wsp:val=&quot;00B8159B&quot;/&gt;&lt;wsp:rsid wsp:val=&quot;00B84F5A&quot;/&gt;&lt;wsp:rsid wsp:val=&quot;00B9524A&quot;/&gt;&lt;wsp:rsid wsp:val=&quot;00B977D2&quot;/&gt;&lt;wsp:rsid wsp:val=&quot;00BA0CC0&quot;/&gt;&lt;wsp:rsid wsp:val=&quot;00BA1146&quot;/&gt;&lt;wsp:rsid wsp:val=&quot;00BA1468&quot;/&gt;&lt;wsp:rsid wsp:val=&quot;00BA51F2&quot;/&gt;&lt;wsp:rsid wsp:val=&quot;00BA7439&quot;/&gt;&lt;wsp:rsid wsp:val=&quot;00BC0418&quot;/&gt;&lt;wsp:rsid wsp:val=&quot;00BC0A27&quot;/&gt;&lt;wsp:rsid wsp:val=&quot;00BC0A82&quot;/&gt;&lt;wsp:rsid wsp:val=&quot;00BC4191&quot;/&gt;&lt;wsp:rsid wsp:val=&quot;00BC56B7&quot;/&gt;&lt;wsp:rsid wsp:val=&quot;00BD4583&quot;/&gt;&lt;wsp:rsid wsp:val=&quot;00BD5932&quot;/&gt;&lt;wsp:rsid wsp:val=&quot;00BD7E49&quot;/&gt;&lt;wsp:rsid wsp:val=&quot;00BE270F&quot;/&gt;&lt;wsp:rsid wsp:val=&quot;00BE41F2&quot;/&gt;&lt;wsp:rsid wsp:val=&quot;00BE5C81&quot;/&gt;&lt;wsp:rsid wsp:val=&quot;00BE5DD0&quot;/&gt;&lt;wsp:rsid wsp:val=&quot;00BE6B0D&quot;/&gt;&lt;wsp:rsid wsp:val=&quot;00BE6FEA&quot;/&gt;&lt;wsp:rsid wsp:val=&quot;00BE7270&quot;/&gt;&lt;wsp:rsid wsp:val=&quot;00BE7CFA&quot;/&gt;&lt;wsp:rsid wsp:val=&quot;00BF4584&quot;/&gt;&lt;wsp:rsid wsp:val=&quot;00BF5C93&quot;/&gt;&lt;wsp:rsid wsp:val=&quot;00BF6274&quot;/&gt;&lt;wsp:rsid wsp:val=&quot;00BF795F&quot;/&gt;&lt;wsp:rsid wsp:val=&quot;00C03277&quot;/&gt;&lt;wsp:rsid wsp:val=&quot;00C06143&quot;/&gt;&lt;wsp:rsid wsp:val=&quot;00C138F9&quot;/&gt;&lt;wsp:rsid wsp:val=&quot;00C15DE9&quot;/&gt;&lt;wsp:rsid wsp:val=&quot;00C2578A&quot;/&gt;&lt;wsp:rsid wsp:val=&quot;00C263B0&quot;/&gt;&lt;wsp:rsid wsp:val=&quot;00C307B5&quot;/&gt;&lt;wsp:rsid wsp:val=&quot;00C30DA1&quot;/&gt;&lt;wsp:rsid wsp:val=&quot;00C31995&quot;/&gt;&lt;wsp:rsid wsp:val=&quot;00C43135&quot;/&gt;&lt;wsp:rsid wsp:val=&quot;00C43201&quot;/&gt;&lt;wsp:rsid wsp:val=&quot;00C4416B&quot;/&gt;&lt;wsp:rsid wsp:val=&quot;00C44B6A&quot;/&gt;&lt;wsp:rsid wsp:val=&quot;00C475E0&quot;/&gt;&lt;wsp:rsid wsp:val=&quot;00C47F20&quot;/&gt;&lt;wsp:rsid wsp:val=&quot;00C5063E&quot;/&gt;&lt;wsp:rsid wsp:val=&quot;00C51B18&quot;/&gt;&lt;wsp:rsid wsp:val=&quot;00C52B7D&quot;/&gt;&lt;wsp:rsid wsp:val=&quot;00C54280&quot;/&gt;&lt;wsp:rsid wsp:val=&quot;00C564C5&quot;/&gt;&lt;wsp:rsid wsp:val=&quot;00C56AB0&quot;/&gt;&lt;wsp:rsid wsp:val=&quot;00C5795A&quot;/&gt;&lt;wsp:rsid wsp:val=&quot;00C63CAA&quot;/&gt;&lt;wsp:rsid wsp:val=&quot;00C666B8&quot;/&gt;&lt;wsp:rsid wsp:val=&quot;00C6776F&quot;/&gt;&lt;wsp:rsid wsp:val=&quot;00C67C84&quot;/&gt;&lt;wsp:rsid wsp:val=&quot;00C821FD&quot;/&gt;&lt;wsp:rsid wsp:val=&quot;00C917E8&quot;/&gt;&lt;wsp:rsid wsp:val=&quot;00CA0D34&quot;/&gt;&lt;wsp:rsid wsp:val=&quot;00CA1C3B&quot;/&gt;&lt;wsp:rsid wsp:val=&quot;00CA3302&quot;/&gt;&lt;wsp:rsid wsp:val=&quot;00CA3B32&quot;/&gt;&lt;wsp:rsid wsp:val=&quot;00CA4E52&quot;/&gt;&lt;wsp:rsid wsp:val=&quot;00CA6384&quot;/&gt;&lt;wsp:rsid wsp:val=&quot;00CB0150&quot;/&gt;&lt;wsp:rsid wsp:val=&quot;00CB5D7D&quot;/&gt;&lt;wsp:rsid wsp:val=&quot;00CC2F58&quot;/&gt;&lt;wsp:rsid wsp:val=&quot;00CC4D70&quot;/&gt;&lt;wsp:rsid wsp:val=&quot;00CD1563&quot;/&gt;&lt;wsp:rsid wsp:val=&quot;00CD327E&quot;/&gt;&lt;wsp:rsid wsp:val=&quot;00CD6780&quot;/&gt;&lt;wsp:rsid wsp:val=&quot;00CE0251&quot;/&gt;&lt;wsp:rsid wsp:val=&quot;00CE3CBC&quot;/&gt;&lt;wsp:rsid wsp:val=&quot;00CF0457&quot;/&gt;&lt;wsp:rsid wsp:val=&quot;00CF278A&quot;/&gt;&lt;wsp:rsid wsp:val=&quot;00D00782&quot;/&gt;&lt;wsp:rsid wsp:val=&quot;00D01E5A&quot;/&gt;&lt;wsp:rsid wsp:val=&quot;00D04CF2&quot;/&gt;&lt;wsp:rsid wsp:val=&quot;00D12AF6&quot;/&gt;&lt;wsp:rsid wsp:val=&quot;00D16AF3&quot;/&gt;&lt;wsp:rsid wsp:val=&quot;00D246DF&quot;/&gt;&lt;wsp:rsid wsp:val=&quot;00D25759&quot;/&gt;&lt;wsp:rsid wsp:val=&quot;00D26B78&quot;/&gt;&lt;wsp:rsid wsp:val=&quot;00D27FFE&quot;/&gt;&lt;wsp:rsid wsp:val=&quot;00D30D98&quot;/&gt;&lt;wsp:rsid wsp:val=&quot;00D32BEB&quot;/&gt;&lt;wsp:rsid wsp:val=&quot;00D34E64&quot;/&gt;&lt;wsp:rsid wsp:val=&quot;00D36291&quot;/&gt;&lt;wsp:rsid wsp:val=&quot;00D40FCE&quot;/&gt;&lt;wsp:rsid wsp:val=&quot;00D41A5C&quot;/&gt;&lt;wsp:rsid wsp:val=&quot;00D46814&quot;/&gt;&lt;wsp:rsid wsp:val=&quot;00D46E9B&quot;/&gt;&lt;wsp:rsid wsp:val=&quot;00D5199F&quot;/&gt;&lt;wsp:rsid wsp:val=&quot;00D53FED&quot;/&gt;&lt;wsp:rsid wsp:val=&quot;00D5570B&quot;/&gt;&lt;wsp:rsid wsp:val=&quot;00D560FD&quot;/&gt;&lt;wsp:rsid wsp:val=&quot;00D604B5&quot;/&gt;&lt;wsp:rsid wsp:val=&quot;00D618EB&quot;/&gt;&lt;wsp:rsid wsp:val=&quot;00D62327&quot;/&gt;&lt;wsp:rsid wsp:val=&quot;00D67A7D&quot;/&gt;&lt;wsp:rsid wsp:val=&quot;00D72508&quot;/&gt;&lt;wsp:rsid wsp:val=&quot;00D72989&quot;/&gt;&lt;wsp:rsid wsp:val=&quot;00D7380A&quot;/&gt;&lt;wsp:rsid wsp:val=&quot;00D73A5B&quot;/&gt;&lt;wsp:rsid wsp:val=&quot;00D77240&quot;/&gt;&lt;wsp:rsid wsp:val=&quot;00D77A04&quot;/&gt;&lt;wsp:rsid wsp:val=&quot;00D81A1C&quot;/&gt;&lt;wsp:rsid wsp:val=&quot;00D83A1F&quot;/&gt;&lt;wsp:rsid wsp:val=&quot;00D83C84&quot;/&gt;&lt;wsp:rsid wsp:val=&quot;00D8411A&quot;/&gt;&lt;wsp:rsid wsp:val=&quot;00D86CAE&quot;/&gt;&lt;wsp:rsid wsp:val=&quot;00D8762C&quot;/&gt;&lt;wsp:rsid wsp:val=&quot;00D87988&quot;/&gt;&lt;wsp:rsid wsp:val=&quot;00D929F3&quot;/&gt;&lt;wsp:rsid wsp:val=&quot;00D970CA&quot;/&gt;&lt;wsp:rsid wsp:val=&quot;00D97626&quot;/&gt;&lt;wsp:rsid wsp:val=&quot;00DA04B5&quot;/&gt;&lt;wsp:rsid wsp:val=&quot;00DA0EF3&quot;/&gt;&lt;wsp:rsid wsp:val=&quot;00DA2D7B&quot;/&gt;&lt;wsp:rsid wsp:val=&quot;00DA506E&quot;/&gt;&lt;wsp:rsid wsp:val=&quot;00DA67BF&quot;/&gt;&lt;wsp:rsid wsp:val=&quot;00DB1F72&quot;/&gt;&lt;wsp:rsid wsp:val=&quot;00DB4328&quot;/&gt;&lt;wsp:rsid wsp:val=&quot;00DC4757&quot;/&gt;&lt;wsp:rsid wsp:val=&quot;00DE11A8&quot;/&gt;&lt;wsp:rsid wsp:val=&quot;00DE16D5&quot;/&gt;&lt;wsp:rsid wsp:val=&quot;00DE286E&quot;/&gt;&lt;wsp:rsid wsp:val=&quot;00DE3A38&quot;/&gt;&lt;wsp:rsid wsp:val=&quot;00DF07C7&quot;/&gt;&lt;wsp:rsid wsp:val=&quot;00DF135E&quot;/&gt;&lt;wsp:rsid wsp:val=&quot;00DF3228&quot;/&gt;&lt;wsp:rsid wsp:val=&quot;00DF4B56&quot;/&gt;&lt;wsp:rsid wsp:val=&quot;00DF6FAB&quot;/&gt;&lt;wsp:rsid wsp:val=&quot;00DF7B94&quot;/&gt;&lt;wsp:rsid wsp:val=&quot;00E05312&quot;/&gt;&lt;wsp:rsid wsp:val=&quot;00E05ACF&quot;/&gt;&lt;wsp:rsid wsp:val=&quot;00E205A2&quot;/&gt;&lt;wsp:rsid wsp:val=&quot;00E21AD9&quot;/&gt;&lt;wsp:rsid wsp:val=&quot;00E27197&quot;/&gt;&lt;wsp:rsid wsp:val=&quot;00E40615&quot;/&gt;&lt;wsp:rsid wsp:val=&quot;00E440CC&quot;/&gt;&lt;wsp:rsid wsp:val=&quot;00E47945&quot;/&gt;&lt;wsp:rsid wsp:val=&quot;00E53BEB&quot;/&gt;&lt;wsp:rsid wsp:val=&quot;00E56529&quot;/&gt;&lt;wsp:rsid wsp:val=&quot;00E70019&quot;/&gt;&lt;wsp:rsid wsp:val=&quot;00E767B9&quot;/&gt;&lt;wsp:rsid wsp:val=&quot;00E8285E&quot;/&gt;&lt;wsp:rsid wsp:val=&quot;00E83BCF&quot;/&gt;&lt;wsp:rsid wsp:val=&quot;00E83D0D&quot;/&gt;&lt;wsp:rsid wsp:val=&quot;00E8500D&quot;/&gt;&lt;wsp:rsid wsp:val=&quot;00E904A4&quot;/&gt;&lt;wsp:rsid wsp:val=&quot;00E93AE9&quot;/&gt;&lt;wsp:rsid wsp:val=&quot;00E95558&quot;/&gt;&lt;wsp:rsid wsp:val=&quot;00EA261C&quot;/&gt;&lt;wsp:rsid wsp:val=&quot;00EA4C2D&quot;/&gt;&lt;wsp:rsid wsp:val=&quot;00EA5939&quot;/&gt;&lt;wsp:rsid wsp:val=&quot;00EB0896&quot;/&gt;&lt;wsp:rsid wsp:val=&quot;00EB18DA&quot;/&gt;&lt;wsp:rsid wsp:val=&quot;00EB1FF6&quot;/&gt;&lt;wsp:rsid wsp:val=&quot;00EB2827&quot;/&gt;&lt;wsp:rsid wsp:val=&quot;00EB483F&quot;/&gt;&lt;wsp:rsid wsp:val=&quot;00EC0F53&quot;/&gt;&lt;wsp:rsid wsp:val=&quot;00EC27F8&quot;/&gt;&lt;wsp:rsid wsp:val=&quot;00EC57FF&quot;/&gt;&lt;wsp:rsid wsp:val=&quot;00EC6B45&quot;/&gt;&lt;wsp:rsid wsp:val=&quot;00ED49B6&quot;/&gt;&lt;wsp:rsid wsp:val=&quot;00ED5C44&quot;/&gt;&lt;wsp:rsid wsp:val=&quot;00EE02E2&quot;/&gt;&lt;wsp:rsid wsp:val=&quot;00EE0732&quot;/&gt;&lt;wsp:rsid wsp:val=&quot;00EE1171&quot;/&gt;&lt;wsp:rsid wsp:val=&quot;00EE15C8&quot;/&gt;&lt;wsp:rsid wsp:val=&quot;00EE2CC1&quot;/&gt;&lt;wsp:rsid wsp:val=&quot;00EE3BD5&quot;/&gt;&lt;wsp:rsid wsp:val=&quot;00EE679D&quot;/&gt;&lt;wsp:rsid wsp:val=&quot;00EE74AC&quot;/&gt;&lt;wsp:rsid wsp:val=&quot;00EF0435&quot;/&gt;&lt;wsp:rsid wsp:val=&quot;00EF7866&quot;/&gt;&lt;wsp:rsid wsp:val=&quot;00F001E5&quot;/&gt;&lt;wsp:rsid wsp:val=&quot;00F0138E&quot;/&gt;&lt;wsp:rsid wsp:val=&quot;00F0265F&quot;/&gt;&lt;wsp:rsid wsp:val=&quot;00F03242&quot;/&gt;&lt;wsp:rsid wsp:val=&quot;00F05AE3&quot;/&gt;&lt;wsp:rsid wsp:val=&quot;00F0625C&quot;/&gt;&lt;wsp:rsid wsp:val=&quot;00F07325&quot;/&gt;&lt;wsp:rsid wsp:val=&quot;00F12DE4&quot;/&gt;&lt;wsp:rsid wsp:val=&quot;00F261EC&quot;/&gt;&lt;wsp:rsid wsp:val=&quot;00F27F7E&quot;/&gt;&lt;wsp:rsid wsp:val=&quot;00F3480F&quot;/&gt;&lt;wsp:rsid wsp:val=&quot;00F3771E&quot;/&gt;&lt;wsp:rsid wsp:val=&quot;00F37B23&quot;/&gt;&lt;wsp:rsid wsp:val=&quot;00F37E55&quot;/&gt;&lt;wsp:rsid wsp:val=&quot;00F41DF9&quot;/&gt;&lt;wsp:rsid wsp:val=&quot;00F43483&quot;/&gt;&lt;wsp:rsid wsp:val=&quot;00F4495A&quot;/&gt;&lt;wsp:rsid wsp:val=&quot;00F477F2&quot;/&gt;&lt;wsp:rsid wsp:val=&quot;00F52030&quot;/&gt;&lt;wsp:rsid wsp:val=&quot;00F54FF4&quot;/&gt;&lt;wsp:rsid wsp:val=&quot;00F552E0&quot;/&gt;&lt;wsp:rsid wsp:val=&quot;00F609CF&quot;/&gt;&lt;wsp:rsid wsp:val=&quot;00F618D9&quot;/&gt;&lt;wsp:rsid wsp:val=&quot;00F6701A&quot;/&gt;&lt;wsp:rsid wsp:val=&quot;00F6727F&quot;/&gt;&lt;wsp:rsid wsp:val=&quot;00F67871&quot;/&gt;&lt;wsp:rsid wsp:val=&quot;00F703D4&quot;/&gt;&lt;wsp:rsid wsp:val=&quot;00F708C5&quot;/&gt;&lt;wsp:rsid wsp:val=&quot;00F73440&quot;/&gt;&lt;wsp:rsid wsp:val=&quot;00F7763E&quot;/&gt;&lt;wsp:rsid wsp:val=&quot;00F81249&quot;/&gt;&lt;wsp:rsid wsp:val=&quot;00F8614B&quot;/&gt;&lt;wsp:rsid wsp:val=&quot;00F86C22&quot;/&gt;&lt;wsp:rsid wsp:val=&quot;00F9399A&quot;/&gt;&lt;wsp:rsid wsp:val=&quot;00F94273&quot;/&gt;&lt;wsp:rsid wsp:val=&quot;00FA5A25&quot;/&gt;&lt;wsp:rsid wsp:val=&quot;00FA6FDF&quot;/&gt;&lt;wsp:rsid wsp:val=&quot;00FA7FFB&quot;/&gt;&lt;wsp:rsid wsp:val=&quot;00FB1651&quot;/&gt;&lt;wsp:rsid wsp:val=&quot;00FB5C0B&quot;/&gt;&lt;wsp:rsid wsp:val=&quot;00FC642B&quot;/&gt;&lt;wsp:rsid wsp:val=&quot;00FC6C01&quot;/&gt;&lt;wsp:rsid wsp:val=&quot;00FC7CEA&quot;/&gt;&lt;wsp:rsid wsp:val=&quot;00FD0CCB&quot;/&gt;&lt;wsp:rsid wsp:val=&quot;00FD139B&quot;/&gt;&lt;wsp:rsid wsp:val=&quot;00FD6ED3&quot;/&gt;&lt;wsp:rsid wsp:val=&quot;00FE0298&quot;/&gt;&lt;wsp:rsid wsp:val=&quot;00FE390C&quot;/&gt;&lt;wsp:rsid wsp:val=&quot;00FE4987&quot;/&gt;&lt;wsp:rsid wsp:val=&quot;00FF0E3A&quot;/&gt;&lt;wsp:rsid wsp:val=&quot;00FF23D9&quot;/&gt;&lt;wsp:rsid wsp:val=&quot;00FF4545&quot;/&gt;&lt;wsp:rsid wsp:val=&quot;00FF4D5E&quot;/&gt;&lt;wsp:rsid wsp:val=&quot;00FF6E29&quot;/&gt;&lt;wsp:rsid wsp:val=&quot;00FF78AB&quot;/&gt;&lt;wsp:rsid wsp:val=&quot;00FF7B7F&quot;/&gt;&lt;/wsp:rsids&gt;&lt;/w:docPr&gt;&lt;w:body&gt;&lt;w:p wsp:rsidR=&quot;00000000&quot; wsp:rsidRDefault=&quot;005E7A5B&quot;&gt;&lt;m:oMathPara&gt;&lt;m:oMath&gt;&lt;m:rad&gt;&lt;m:radPr&gt;&lt;m:degHide m:val=&quot;on&quot;/&gt;&lt;m:ctrlPr&gt;&lt;w:rPr&gt;&lt;w:rFonts w:ascii=&quot;Cambria Math&quot; w:h-ansi=&quot;Cambria Math&quot;/&gt;&lt;wx:font wx:val=&quot;Cambria Math&quot;/&gt;&lt;w:kern w:val=&quot;0&quot;/&gt;&lt;w:sz-cs w:val=&quot;21&quot;/&gt;&lt;/w:rPr&gt;&lt;/m:ctrlPr&gt;&lt;/m:radPr&gt;&lt;m:deg/&gt;&lt;m:e&gt;&lt;m:sSub&gt;&lt;m:sSubPr&gt;&lt;m:ctrlPr&gt;&lt;w:rPr&gt;&lt;w:rFonts w:ascii=&quot;Cambria Math&quot; w:h-ansi=&quot;Cambria Math&quot;/&gt;&lt;wx:font wx:val=&quot;Cambria Math&quot;/&gt;&lt;w:i/&gt;&lt;w:kern w:val=&quot;0&quot;/&gt;&lt;w:sz-cs w:val=&quot;21&quot;/&gt;&lt;/w:rPr&gt;&lt;/m:ctrlPr&gt;&lt;/m:sSubPr&gt;&lt;m:e&gt;&lt;m:r&gt;&lt;w:rPr&gt;&lt;w:rFonts w:ascii=&quot;Cambria Math&quot; w:h-ansi=&quot;Cambria Math&quot;/&gt;&lt;wx:font wx:val=&quot;Cambria Math&quot;/&gt;&lt;w:i/&gt;&lt;w:kern w:val=&quot;0&quot;/&gt;&lt;w:sz-cs w:val=&quot;21&quot;/&gt;&lt;/w:rPr&gt;&lt;m:t&gt;S&lt;/m:t&gt;&lt;/m:r&gt;&lt;/m:e&gt;&lt;m:sub&gt;&lt;m:r&gt;&lt;w:rPr&gt;&lt;w:rFonts w:ascii=&quot;Cambria Math&quot; w:h-ansi=&quot;Cambria Math&quot;/&gt;&lt;wx:font wx:val=&quot;Cambria Math&quot;/&gt;&lt;w:i/&gt;&lt;w:kern w:val=&quot;0&quot;/&gt;&lt;w:sz-cs w:val=&quot;21&quot;/&gt;&lt;/w:rPr&gt;&lt;m:t&gt;0&lt;/m:t&gt;&lt;/m:r&gt;&lt;/m:sub&gt;&lt;/m:sSub&gt;&lt;/m:e&gt;&lt;/m:rad&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8" o:title="" chromakey="white"/>
          </v:shape>
        </w:pict>
      </w:r>
      <w:r w:rsidRPr="00316D65">
        <w:rPr>
          <w:rFonts w:ascii="Times New Roman" w:hAnsi="Times New Roman"/>
          <w:kern w:val="0"/>
          <w:szCs w:val="21"/>
        </w:rPr>
        <w:fldChar w:fldCharType="end"/>
      </w:r>
    </w:p>
    <w:p w:rsidR="002C23AA" w:rsidRDefault="002C23AA" w:rsidP="007A4870">
      <w:pPr>
        <w:pStyle w:val="ListParagraph"/>
        <w:ind w:firstLineChars="0" w:firstLine="0"/>
        <w:rPr>
          <w:rFonts w:ascii="Times New Roman" w:hAnsi="Times New Roman"/>
          <w:kern w:val="0"/>
          <w:szCs w:val="21"/>
        </w:rPr>
      </w:pPr>
    </w:p>
    <w:p w:rsidR="002C23AA" w:rsidRDefault="002C23AA" w:rsidP="007A4870">
      <w:pPr>
        <w:pStyle w:val="ListParagraph"/>
        <w:ind w:firstLineChars="0" w:firstLine="0"/>
        <w:rPr>
          <w:rFonts w:ascii="Times New Roman" w:hAnsi="Times New Roman"/>
          <w:kern w:val="0"/>
          <w:szCs w:val="21"/>
        </w:rPr>
      </w:pPr>
      <w:r>
        <w:rPr>
          <w:rFonts w:ascii="Times New Roman" w:hAnsi="Times New Roman"/>
          <w:kern w:val="0"/>
          <w:szCs w:val="21"/>
        </w:rPr>
        <w:t xml:space="preserve">                                                   Unit: mm</w:t>
      </w:r>
    </w:p>
    <w:p w:rsidR="002C23AA" w:rsidRDefault="002C23AA" w:rsidP="007A4870">
      <w:pPr>
        <w:pStyle w:val="ListParagraph"/>
        <w:ind w:firstLineChars="0" w:firstLine="0"/>
        <w:rPr>
          <w:rFonts w:ascii="Times New Roman" w:hAnsi="Times New Roman"/>
          <w:kern w:val="0"/>
          <w:szCs w:val="21"/>
        </w:rPr>
      </w:pPr>
      <w:r>
        <w:rPr>
          <w:rFonts w:ascii="Times New Roman" w:hAnsi="Times New Roman"/>
          <w:kern w:val="0"/>
          <w:szCs w:val="21"/>
        </w:rPr>
        <w:t xml:space="preserve">        </w:t>
      </w:r>
      <w:r w:rsidRPr="00316D65">
        <w:rPr>
          <w:rFonts w:ascii="Times New Roman" w:hAnsi="Times New Roman"/>
          <w:noProof/>
          <w:color w:val="FF0000"/>
          <w:kern w:val="0"/>
          <w:szCs w:val="21"/>
        </w:rPr>
        <w:pict>
          <v:shape id="图片 31" o:spid="_x0000_i1039" type="#_x0000_t75" style="width:345pt;height:135pt;visibility:visible">
            <v:imagedata r:id="rId19" o:title=""/>
          </v:shape>
        </w:pict>
      </w:r>
    </w:p>
    <w:p w:rsidR="002C23AA" w:rsidRDefault="002C23AA" w:rsidP="007A4870">
      <w:pPr>
        <w:pStyle w:val="ListParagraph"/>
        <w:ind w:firstLineChars="0" w:firstLine="0"/>
        <w:rPr>
          <w:rFonts w:ascii="Times New Roman" w:hAnsi="Times New Roman"/>
          <w:kern w:val="0"/>
          <w:szCs w:val="21"/>
        </w:rPr>
      </w:pPr>
    </w:p>
    <w:p w:rsidR="002C23AA" w:rsidRDefault="002C23AA" w:rsidP="007A4870">
      <w:pPr>
        <w:pStyle w:val="ListParagraph"/>
        <w:ind w:firstLineChars="0" w:firstLine="0"/>
        <w:rPr>
          <w:rFonts w:ascii="Times New Roman" w:hAnsi="Times New Roman"/>
          <w:kern w:val="0"/>
          <w:szCs w:val="21"/>
        </w:rPr>
      </w:pPr>
      <w:r w:rsidRPr="006825AC">
        <w:rPr>
          <w:rFonts w:ascii="Times New Roman" w:hAnsi="Times New Roman"/>
          <w:i/>
          <w:kern w:val="0"/>
          <w:szCs w:val="21"/>
        </w:rPr>
        <w:t>b</w:t>
      </w:r>
      <w:r>
        <w:rPr>
          <w:rFonts w:ascii="Arial" w:hAnsi="Arial" w:cs="Arial"/>
          <w:kern w:val="0"/>
          <w:szCs w:val="21"/>
        </w:rPr>
        <w:t>≤</w:t>
      </w:r>
      <w:r>
        <w:rPr>
          <w:rFonts w:ascii="Times New Roman" w:hAnsi="Times New Roman"/>
          <w:kern w:val="0"/>
          <w:szCs w:val="21"/>
        </w:rPr>
        <w:t xml:space="preserve"> 4</w:t>
      </w:r>
      <w:r w:rsidRPr="006825AC">
        <w:rPr>
          <w:rFonts w:ascii="Times New Roman" w:hAnsi="Times New Roman"/>
          <w:i/>
          <w:kern w:val="0"/>
          <w:szCs w:val="21"/>
        </w:rPr>
        <w:t>a</w:t>
      </w:r>
      <w:r>
        <w:rPr>
          <w:rFonts w:ascii="Times New Roman" w:hAnsi="Times New Roman"/>
          <w:kern w:val="0"/>
          <w:szCs w:val="21"/>
        </w:rPr>
        <w:t xml:space="preserve">, </w:t>
      </w:r>
      <w:r w:rsidRPr="006825AC">
        <w:rPr>
          <w:rFonts w:ascii="Times New Roman" w:hAnsi="Times New Roman"/>
          <w:i/>
          <w:kern w:val="0"/>
          <w:szCs w:val="21"/>
        </w:rPr>
        <w:t>b</w:t>
      </w:r>
      <w:r>
        <w:rPr>
          <w:rFonts w:ascii="Times New Roman" w:hAnsi="Times New Roman"/>
          <w:kern w:val="0"/>
          <w:szCs w:val="21"/>
        </w:rPr>
        <w:t xml:space="preserve">˂ </w:t>
      </w:r>
      <w:r w:rsidRPr="006825AC">
        <w:rPr>
          <w:rFonts w:ascii="Times New Roman" w:hAnsi="Times New Roman"/>
          <w:i/>
          <w:kern w:val="0"/>
          <w:szCs w:val="21"/>
        </w:rPr>
        <w:t>D</w:t>
      </w:r>
      <w:r>
        <w:rPr>
          <w:rFonts w:ascii="Times New Roman" w:hAnsi="Times New Roman"/>
          <w:kern w:val="0"/>
          <w:szCs w:val="21"/>
        </w:rPr>
        <w:t>/8</w:t>
      </w:r>
    </w:p>
    <w:p w:rsidR="002C23AA" w:rsidRDefault="002C23AA" w:rsidP="007A4870">
      <w:pPr>
        <w:widowControl/>
        <w:jc w:val="center"/>
        <w:rPr>
          <w:rFonts w:ascii="Times New Roman" w:hAnsi="Times New Roman"/>
          <w:b/>
          <w:bCs/>
          <w:kern w:val="0"/>
          <w:szCs w:val="21"/>
        </w:rPr>
      </w:pPr>
      <w:r>
        <w:rPr>
          <w:rFonts w:ascii="Times New Roman" w:hAnsi="Times New Roman"/>
          <w:b/>
          <w:bCs/>
          <w:kern w:val="0"/>
          <w:szCs w:val="21"/>
        </w:rPr>
        <w:t>Figure 5 - Tensile test piece</w:t>
      </w:r>
    </w:p>
    <w:p w:rsidR="002C23AA" w:rsidRDefault="002C23AA" w:rsidP="007A4870">
      <w:pPr>
        <w:widowControl/>
        <w:jc w:val="center"/>
        <w:rPr>
          <w:rFonts w:ascii="Times New Roman" w:hAnsi="Times New Roman"/>
          <w:b/>
          <w:bCs/>
          <w:kern w:val="0"/>
          <w:szCs w:val="21"/>
        </w:rPr>
      </w:pPr>
    </w:p>
    <w:p w:rsidR="002C23AA" w:rsidRDefault="002C23AA" w:rsidP="007A4870">
      <w:pPr>
        <w:widowControl/>
        <w:jc w:val="left"/>
        <w:rPr>
          <w:rFonts w:ascii="Times New Roman" w:hAnsi="Times New Roman"/>
          <w:kern w:val="0"/>
          <w:szCs w:val="21"/>
        </w:rPr>
      </w:pPr>
      <w:r w:rsidRPr="00CD327E">
        <w:rPr>
          <w:rFonts w:ascii="Times New Roman" w:hAnsi="Times New Roman"/>
          <w:b/>
          <w:kern w:val="0"/>
          <w:szCs w:val="21"/>
        </w:rPr>
        <w:t>6.9.2.3</w:t>
      </w:r>
      <w:r>
        <w:rPr>
          <w:rFonts w:ascii="Times New Roman" w:hAnsi="Times New Roman"/>
          <w:kern w:val="0"/>
          <w:szCs w:val="21"/>
        </w:rPr>
        <w:t xml:space="preserve"> Except for the dimension of test piece set out in this part, the test shall be performed in accordance with GB/T 228.1. Before yield, </w:t>
      </w:r>
      <w:r w:rsidRPr="001B4EBF">
        <w:rPr>
          <w:rFonts w:ascii="Times New Roman" w:hAnsi="Times New Roman"/>
          <w:kern w:val="0"/>
          <w:szCs w:val="21"/>
        </w:rPr>
        <w:t xml:space="preserve">grips separation </w:t>
      </w:r>
      <w:r>
        <w:rPr>
          <w:rFonts w:ascii="Times New Roman" w:hAnsi="Times New Roman"/>
          <w:kern w:val="0"/>
          <w:szCs w:val="21"/>
        </w:rPr>
        <w:t>rate shall be less than 3mm/min.</w:t>
      </w:r>
    </w:p>
    <w:p w:rsidR="002C23AA" w:rsidRDefault="002C23AA" w:rsidP="007A4870">
      <w:pPr>
        <w:widowControl/>
        <w:jc w:val="left"/>
        <w:rPr>
          <w:rFonts w:ascii="Times New Roman" w:hAnsi="Times New Roman"/>
          <w:kern w:val="0"/>
          <w:szCs w:val="21"/>
        </w:rPr>
      </w:pPr>
    </w:p>
    <w:p w:rsidR="002C23AA" w:rsidRPr="00CD327E" w:rsidRDefault="002C23AA" w:rsidP="001B4EBF">
      <w:pPr>
        <w:pStyle w:val="ListParagraph"/>
        <w:widowControl/>
        <w:numPr>
          <w:ilvl w:val="2"/>
          <w:numId w:val="15"/>
        </w:numPr>
        <w:ind w:firstLineChars="0"/>
        <w:jc w:val="left"/>
        <w:rPr>
          <w:rFonts w:ascii="Times New Roman" w:hAnsi="Times New Roman"/>
          <w:b/>
          <w:kern w:val="0"/>
          <w:szCs w:val="21"/>
        </w:rPr>
      </w:pPr>
      <w:r w:rsidRPr="00CD327E">
        <w:rPr>
          <w:rFonts w:ascii="Times New Roman" w:hAnsi="Times New Roman"/>
          <w:b/>
          <w:kern w:val="0"/>
          <w:szCs w:val="21"/>
        </w:rPr>
        <w:t xml:space="preserve">Impact test </w:t>
      </w:r>
    </w:p>
    <w:p w:rsidR="002C23AA" w:rsidRPr="001B4EBF" w:rsidRDefault="002C23AA" w:rsidP="001B4EBF">
      <w:pPr>
        <w:widowControl/>
        <w:jc w:val="left"/>
        <w:rPr>
          <w:rFonts w:ascii="Times New Roman" w:hAnsi="Times New Roman"/>
          <w:kern w:val="0"/>
          <w:szCs w:val="21"/>
        </w:rPr>
      </w:pPr>
    </w:p>
    <w:p w:rsidR="002C23AA" w:rsidRDefault="002C23AA" w:rsidP="007A4870">
      <w:pPr>
        <w:widowControl/>
        <w:jc w:val="left"/>
        <w:rPr>
          <w:rFonts w:ascii="Times New Roman" w:hAnsi="Times New Roman"/>
          <w:kern w:val="0"/>
          <w:szCs w:val="21"/>
        </w:rPr>
      </w:pPr>
      <w:r w:rsidRPr="00CD327E">
        <w:rPr>
          <w:rFonts w:ascii="Times New Roman" w:hAnsi="Times New Roman"/>
          <w:b/>
          <w:kern w:val="0"/>
          <w:szCs w:val="21"/>
        </w:rPr>
        <w:t xml:space="preserve">6.9.3.1 </w:t>
      </w:r>
      <w:r>
        <w:rPr>
          <w:rFonts w:ascii="Times New Roman" w:hAnsi="Times New Roman"/>
          <w:kern w:val="0"/>
          <w:szCs w:val="21"/>
        </w:rPr>
        <w:t>It shall take test pieces with thickness greater than or equal to 3 mm and less than or equal to 10 mm and with a V-notch as the standard test pieces. For the outside diameter of the cylinder greater than 140mm, impact test shall be carried out laterally; for the outside diameter of the cylinder less than or equal to 140mm, impact test shall be carried out longitudinally.</w:t>
      </w:r>
    </w:p>
    <w:p w:rsidR="002C23AA" w:rsidRDefault="002C23AA" w:rsidP="007A4870">
      <w:pPr>
        <w:widowControl/>
        <w:jc w:val="left"/>
        <w:rPr>
          <w:rFonts w:ascii="Times New Roman" w:hAnsi="Times New Roman"/>
          <w:kern w:val="0"/>
          <w:szCs w:val="21"/>
        </w:rPr>
      </w:pPr>
    </w:p>
    <w:p w:rsidR="002C23AA" w:rsidRDefault="002C23AA" w:rsidP="007A4870">
      <w:pPr>
        <w:widowControl/>
        <w:jc w:val="left"/>
        <w:rPr>
          <w:rFonts w:ascii="Times New Roman" w:hAnsi="Times New Roman"/>
          <w:kern w:val="0"/>
          <w:szCs w:val="21"/>
        </w:rPr>
      </w:pPr>
      <w:r w:rsidRPr="00841D3C">
        <w:rPr>
          <w:rFonts w:ascii="Times New Roman" w:hAnsi="Times New Roman"/>
          <w:b/>
          <w:kern w:val="0"/>
          <w:szCs w:val="21"/>
        </w:rPr>
        <w:t>6.9.3.2</w:t>
      </w:r>
      <w:r>
        <w:rPr>
          <w:rFonts w:ascii="Times New Roman" w:hAnsi="Times New Roman"/>
          <w:kern w:val="0"/>
          <w:szCs w:val="21"/>
        </w:rPr>
        <w:t xml:space="preserve"> The impact test piece shall be taken from the cylinder wall. The notch shall be perpendicular to the face of the cylinder wall, see Figure 6. For longitudinal tests, the test piece shall be machined all over on six faces. If the wall thickness does not permit a final test piece </w:t>
      </w:r>
    </w:p>
    <w:p w:rsidR="002C23AA" w:rsidRDefault="002C23AA" w:rsidP="007A4870">
      <w:pPr>
        <w:widowControl/>
        <w:jc w:val="left"/>
        <w:rPr>
          <w:rFonts w:ascii="Times New Roman" w:hAnsi="Times New Roman"/>
          <w:kern w:val="0"/>
          <w:szCs w:val="21"/>
        </w:rPr>
      </w:pPr>
      <w:r>
        <w:rPr>
          <w:rFonts w:ascii="Times New Roman" w:hAnsi="Times New Roman"/>
          <w:kern w:val="0"/>
          <w:szCs w:val="21"/>
        </w:rPr>
        <w:t xml:space="preserve">width of 10 mm, the width shall be as near as practicable to the nominal thickness of the cylinder wall. The test pieces taken in the transverse direction shall be machined on four faces only, </w:t>
      </w:r>
      <w:r w:rsidRPr="001E509F">
        <w:rPr>
          <w:rFonts w:ascii="Times New Roman" w:hAnsi="Times New Roman"/>
          <w:kern w:val="0"/>
          <w:szCs w:val="21"/>
        </w:rPr>
        <w:t>the inside face and outside face of the cylinder wall shall not be machined and the inside face s</w:t>
      </w:r>
      <w:r>
        <w:rPr>
          <w:rFonts w:ascii="Times New Roman" w:hAnsi="Times New Roman"/>
          <w:kern w:val="0"/>
          <w:szCs w:val="21"/>
        </w:rPr>
        <w:t xml:space="preserve">hall be machined as shown in Figure 7. </w:t>
      </w:r>
    </w:p>
    <w:p w:rsidR="002C23AA" w:rsidRDefault="002C23AA" w:rsidP="007A4870">
      <w:pPr>
        <w:widowControl/>
        <w:jc w:val="left"/>
        <w:rPr>
          <w:rFonts w:ascii="Times New Roman" w:hAnsi="Times New Roman"/>
          <w:kern w:val="0"/>
          <w:szCs w:val="21"/>
        </w:rPr>
      </w:pPr>
    </w:p>
    <w:p w:rsidR="002C23AA" w:rsidRDefault="002C23AA" w:rsidP="007A4870">
      <w:pPr>
        <w:widowControl/>
        <w:jc w:val="left"/>
        <w:rPr>
          <w:rFonts w:ascii="Arial" w:hAnsi="Arial" w:cs="Arial"/>
          <w:bCs/>
          <w:color w:val="000000"/>
          <w:kern w:val="0"/>
          <w:sz w:val="19"/>
          <w:szCs w:val="19"/>
          <w:lang/>
        </w:rPr>
      </w:pPr>
      <w:r>
        <w:rPr>
          <w:rFonts w:ascii="Arial" w:hAnsi="Arial" w:cs="Arial"/>
          <w:bCs/>
          <w:color w:val="FF0000"/>
          <w:kern w:val="0"/>
          <w:sz w:val="19"/>
          <w:szCs w:val="19"/>
          <w:lang/>
        </w:rPr>
        <w:t xml:space="preserve">                     </w:t>
      </w:r>
      <w:r w:rsidRPr="00316D65">
        <w:rPr>
          <w:rFonts w:ascii="Arial" w:hAnsi="Arial" w:cs="Arial"/>
          <w:noProof/>
          <w:color w:val="000000"/>
          <w:kern w:val="0"/>
          <w:sz w:val="19"/>
          <w:szCs w:val="19"/>
        </w:rPr>
        <w:pict>
          <v:shape id="图片 32" o:spid="_x0000_i1040" type="#_x0000_t75" alt="GBT5099" style="width:207pt;height:184.5pt;visibility:visible">
            <v:imagedata r:id="rId20" o:title=""/>
          </v:shape>
        </w:pict>
      </w:r>
    </w:p>
    <w:p w:rsidR="002C23AA" w:rsidRDefault="002C23AA" w:rsidP="007A4870">
      <w:pPr>
        <w:widowControl/>
        <w:jc w:val="left"/>
        <w:rPr>
          <w:rFonts w:ascii="Arial" w:hAnsi="Arial" w:cs="Arial"/>
          <w:bCs/>
          <w:color w:val="000000"/>
          <w:kern w:val="0"/>
          <w:sz w:val="19"/>
          <w:szCs w:val="19"/>
          <w:lang/>
        </w:rPr>
      </w:pPr>
    </w:p>
    <w:p w:rsidR="002C23AA" w:rsidRPr="00CD327E" w:rsidRDefault="002C23AA" w:rsidP="007A4870">
      <w:pPr>
        <w:widowControl/>
        <w:jc w:val="left"/>
        <w:rPr>
          <w:rFonts w:ascii="Times New Roman" w:hAnsi="Times New Roman"/>
          <w:b/>
          <w:kern w:val="0"/>
          <w:szCs w:val="21"/>
        </w:rPr>
      </w:pPr>
      <w:r w:rsidRPr="00CD327E">
        <w:rPr>
          <w:rFonts w:ascii="Times New Roman" w:hAnsi="Times New Roman"/>
          <w:b/>
          <w:kern w:val="0"/>
          <w:szCs w:val="21"/>
        </w:rPr>
        <w:t xml:space="preserve">Key </w:t>
      </w:r>
    </w:p>
    <w:p w:rsidR="002C23AA" w:rsidRDefault="002C23AA" w:rsidP="007A4870">
      <w:pPr>
        <w:widowControl/>
        <w:jc w:val="left"/>
        <w:rPr>
          <w:rFonts w:ascii="Times New Roman" w:hAnsi="Times New Roman"/>
          <w:kern w:val="0"/>
          <w:szCs w:val="21"/>
        </w:rPr>
      </w:pPr>
      <w:r>
        <w:rPr>
          <w:rFonts w:ascii="Times New Roman" w:hAnsi="Times New Roman"/>
          <w:kern w:val="0"/>
          <w:szCs w:val="21"/>
        </w:rPr>
        <w:t xml:space="preserve">1 transverse test piece </w:t>
      </w:r>
    </w:p>
    <w:p w:rsidR="002C23AA" w:rsidRDefault="002C23AA" w:rsidP="007A4870">
      <w:pPr>
        <w:widowControl/>
        <w:jc w:val="left"/>
        <w:rPr>
          <w:rFonts w:ascii="Times New Roman" w:hAnsi="Times New Roman"/>
          <w:kern w:val="0"/>
          <w:szCs w:val="21"/>
        </w:rPr>
      </w:pPr>
      <w:r>
        <w:rPr>
          <w:rFonts w:ascii="Times New Roman" w:hAnsi="Times New Roman"/>
          <w:kern w:val="0"/>
          <w:szCs w:val="21"/>
        </w:rPr>
        <w:t xml:space="preserve">2 cylinder longitudinal axis </w:t>
      </w:r>
    </w:p>
    <w:p w:rsidR="002C23AA" w:rsidRDefault="002C23AA" w:rsidP="007A4870">
      <w:pPr>
        <w:widowControl/>
        <w:jc w:val="left"/>
        <w:rPr>
          <w:rFonts w:ascii="Times New Roman" w:hAnsi="Times New Roman"/>
          <w:kern w:val="0"/>
          <w:szCs w:val="21"/>
        </w:rPr>
      </w:pPr>
      <w:r>
        <w:rPr>
          <w:rFonts w:ascii="Times New Roman" w:hAnsi="Times New Roman"/>
          <w:kern w:val="0"/>
          <w:szCs w:val="21"/>
        </w:rPr>
        <w:t xml:space="preserve">3 Charpy V-notch perpendicular to the wall </w:t>
      </w:r>
    </w:p>
    <w:p w:rsidR="002C23AA" w:rsidRDefault="002C23AA" w:rsidP="007A4870">
      <w:pPr>
        <w:widowControl/>
        <w:jc w:val="left"/>
        <w:rPr>
          <w:rFonts w:ascii="Times New Roman" w:hAnsi="Times New Roman"/>
          <w:kern w:val="0"/>
          <w:szCs w:val="21"/>
        </w:rPr>
      </w:pPr>
      <w:r>
        <w:rPr>
          <w:rFonts w:ascii="Times New Roman" w:hAnsi="Times New Roman"/>
          <w:kern w:val="0"/>
          <w:szCs w:val="21"/>
        </w:rPr>
        <w:t xml:space="preserve">4 longitudinal test piece </w:t>
      </w:r>
    </w:p>
    <w:p w:rsidR="002C23AA" w:rsidRPr="001E509F" w:rsidRDefault="002C23AA" w:rsidP="001E509F">
      <w:pPr>
        <w:widowControl/>
        <w:jc w:val="center"/>
        <w:rPr>
          <w:rFonts w:ascii="Times New Roman" w:hAnsi="Times New Roman"/>
          <w:b/>
          <w:bCs/>
          <w:kern w:val="0"/>
          <w:szCs w:val="21"/>
        </w:rPr>
      </w:pPr>
    </w:p>
    <w:p w:rsidR="002C23AA" w:rsidRPr="001E509F" w:rsidRDefault="002C23AA" w:rsidP="001E509F">
      <w:pPr>
        <w:widowControl/>
        <w:jc w:val="center"/>
        <w:rPr>
          <w:rFonts w:ascii="Times New Roman" w:hAnsi="Times New Roman"/>
          <w:b/>
          <w:bCs/>
          <w:kern w:val="0"/>
          <w:szCs w:val="21"/>
        </w:rPr>
      </w:pPr>
      <w:r w:rsidRPr="001E509F">
        <w:rPr>
          <w:rFonts w:ascii="Times New Roman" w:hAnsi="Times New Roman"/>
          <w:b/>
          <w:bCs/>
          <w:kern w:val="0"/>
          <w:szCs w:val="21"/>
        </w:rPr>
        <w:t xml:space="preserve">Figure 6 </w:t>
      </w:r>
      <w:r>
        <w:rPr>
          <w:rFonts w:ascii="Times New Roman" w:hAnsi="Times New Roman"/>
          <w:b/>
          <w:bCs/>
          <w:kern w:val="0"/>
          <w:szCs w:val="21"/>
        </w:rPr>
        <w:t xml:space="preserve">- </w:t>
      </w:r>
      <w:r w:rsidRPr="001E509F">
        <w:rPr>
          <w:rFonts w:ascii="Times New Roman" w:hAnsi="Times New Roman"/>
          <w:b/>
          <w:bCs/>
          <w:kern w:val="0"/>
          <w:szCs w:val="21"/>
        </w:rPr>
        <w:t xml:space="preserve">Description of transverse and longitudinal impact test pieces </w:t>
      </w:r>
    </w:p>
    <w:p w:rsidR="002C23AA" w:rsidRPr="00ED5C44" w:rsidRDefault="002C23AA" w:rsidP="007A4870">
      <w:pPr>
        <w:pStyle w:val="ListParagraph"/>
        <w:ind w:firstLineChars="0" w:firstLine="0"/>
        <w:rPr>
          <w:rFonts w:ascii="Times New Roman" w:hAnsi="Times New Roman"/>
          <w:kern w:val="0"/>
          <w:szCs w:val="21"/>
        </w:rPr>
      </w:pPr>
      <w:r w:rsidRPr="00316D65">
        <w:rPr>
          <w:rFonts w:ascii="Times New Roman" w:hAnsi="Times New Roman"/>
          <w:noProof/>
          <w:kern w:val="0"/>
          <w:szCs w:val="21"/>
        </w:rPr>
        <w:pict>
          <v:shape id="图片 208" o:spid="_x0000_i1041" type="#_x0000_t75" style="width:411pt;height:177.75pt;visibility:visible">
            <v:imagedata r:id="rId21" o:title=""/>
          </v:shape>
        </w:pict>
      </w:r>
    </w:p>
    <w:p w:rsidR="002C23AA" w:rsidRDefault="002C23AA" w:rsidP="007A4870">
      <w:pPr>
        <w:pStyle w:val="ListParagraph"/>
        <w:ind w:firstLineChars="0" w:firstLine="0"/>
        <w:rPr>
          <w:rFonts w:ascii="Times New Roman" w:hAnsi="Times New Roman"/>
          <w:kern w:val="0"/>
          <w:szCs w:val="21"/>
        </w:rPr>
      </w:pPr>
    </w:p>
    <w:p w:rsidR="002C23AA" w:rsidRPr="00CD327E" w:rsidRDefault="002C23AA" w:rsidP="007A4870">
      <w:pPr>
        <w:widowControl/>
        <w:jc w:val="left"/>
        <w:rPr>
          <w:rFonts w:ascii="Times New Roman" w:hAnsi="Times New Roman"/>
          <w:b/>
          <w:kern w:val="0"/>
          <w:szCs w:val="21"/>
        </w:rPr>
      </w:pPr>
      <w:r w:rsidRPr="00CD327E">
        <w:rPr>
          <w:rFonts w:ascii="Times New Roman" w:hAnsi="Times New Roman"/>
          <w:b/>
          <w:kern w:val="0"/>
          <w:szCs w:val="21"/>
        </w:rPr>
        <w:t xml:space="preserve">Key </w:t>
      </w:r>
    </w:p>
    <w:p w:rsidR="002C23AA" w:rsidRPr="001E509F" w:rsidRDefault="002C23AA" w:rsidP="007A4870">
      <w:pPr>
        <w:widowControl/>
        <w:jc w:val="left"/>
        <w:rPr>
          <w:rFonts w:ascii="Times New Roman" w:hAnsi="Times New Roman"/>
          <w:kern w:val="0"/>
          <w:szCs w:val="21"/>
        </w:rPr>
      </w:pPr>
      <w:r w:rsidRPr="001E509F">
        <w:rPr>
          <w:rFonts w:ascii="Times New Roman" w:hAnsi="Times New Roman"/>
          <w:kern w:val="0"/>
          <w:szCs w:val="21"/>
        </w:rPr>
        <w:t xml:space="preserve">1 machining optional </w:t>
      </w:r>
    </w:p>
    <w:p w:rsidR="002C23AA" w:rsidRPr="001E509F" w:rsidRDefault="002C23AA" w:rsidP="007A4870">
      <w:pPr>
        <w:widowControl/>
        <w:jc w:val="left"/>
        <w:rPr>
          <w:rFonts w:ascii="Times New Roman" w:hAnsi="Times New Roman"/>
          <w:kern w:val="0"/>
          <w:szCs w:val="21"/>
        </w:rPr>
      </w:pPr>
      <w:r w:rsidRPr="001E509F">
        <w:rPr>
          <w:rFonts w:ascii="Times New Roman" w:hAnsi="Times New Roman"/>
          <w:kern w:val="0"/>
          <w:szCs w:val="21"/>
        </w:rPr>
        <w:t xml:space="preserve">2 striking anvil </w:t>
      </w:r>
    </w:p>
    <w:p w:rsidR="002C23AA" w:rsidRPr="001E509F" w:rsidRDefault="002C23AA" w:rsidP="007A4870">
      <w:pPr>
        <w:widowControl/>
        <w:jc w:val="left"/>
        <w:rPr>
          <w:rFonts w:ascii="Times New Roman" w:hAnsi="Times New Roman"/>
          <w:kern w:val="0"/>
          <w:szCs w:val="21"/>
        </w:rPr>
      </w:pPr>
      <w:r w:rsidRPr="001E509F">
        <w:rPr>
          <w:rFonts w:ascii="Times New Roman" w:hAnsi="Times New Roman"/>
          <w:kern w:val="0"/>
          <w:szCs w:val="21"/>
        </w:rPr>
        <w:t xml:space="preserve">3 test piece </w:t>
      </w:r>
    </w:p>
    <w:p w:rsidR="002C23AA" w:rsidRPr="001E509F" w:rsidRDefault="002C23AA" w:rsidP="007A4870">
      <w:pPr>
        <w:widowControl/>
        <w:jc w:val="left"/>
        <w:rPr>
          <w:rFonts w:ascii="Times New Roman" w:hAnsi="Times New Roman"/>
          <w:kern w:val="0"/>
          <w:szCs w:val="21"/>
        </w:rPr>
      </w:pPr>
      <w:r w:rsidRPr="001E509F">
        <w:rPr>
          <w:rFonts w:ascii="Times New Roman" w:hAnsi="Times New Roman"/>
          <w:kern w:val="0"/>
          <w:szCs w:val="21"/>
        </w:rPr>
        <w:t>4 cent</w:t>
      </w:r>
      <w:r>
        <w:rPr>
          <w:rFonts w:ascii="Times New Roman" w:hAnsi="Times New Roman"/>
          <w:kern w:val="0"/>
          <w:szCs w:val="21"/>
        </w:rPr>
        <w:t>er</w:t>
      </w:r>
      <w:r w:rsidRPr="001E509F">
        <w:rPr>
          <w:rFonts w:ascii="Times New Roman" w:hAnsi="Times New Roman"/>
          <w:kern w:val="0"/>
          <w:szCs w:val="21"/>
        </w:rPr>
        <w:t xml:space="preserve"> of strike </w:t>
      </w:r>
    </w:p>
    <w:p w:rsidR="002C23AA" w:rsidRPr="001E509F" w:rsidRDefault="002C23AA" w:rsidP="007A4870">
      <w:pPr>
        <w:widowControl/>
        <w:jc w:val="left"/>
        <w:rPr>
          <w:rFonts w:ascii="Times New Roman" w:hAnsi="Times New Roman"/>
          <w:kern w:val="0"/>
          <w:szCs w:val="21"/>
        </w:rPr>
      </w:pPr>
      <w:r w:rsidRPr="001E509F">
        <w:rPr>
          <w:rFonts w:ascii="Times New Roman" w:hAnsi="Times New Roman"/>
          <w:kern w:val="0"/>
          <w:szCs w:val="21"/>
        </w:rPr>
        <w:t xml:space="preserve">5 direction of strike. </w:t>
      </w:r>
    </w:p>
    <w:p w:rsidR="002C23AA" w:rsidRDefault="002C23AA" w:rsidP="007A4870">
      <w:pPr>
        <w:pStyle w:val="ListParagraph"/>
        <w:ind w:firstLineChars="0" w:firstLine="0"/>
        <w:rPr>
          <w:rFonts w:ascii="Times New Roman" w:hAnsi="Times New Roman"/>
          <w:kern w:val="0"/>
          <w:szCs w:val="21"/>
        </w:rPr>
      </w:pPr>
    </w:p>
    <w:p w:rsidR="002C23AA" w:rsidRPr="001E509F" w:rsidRDefault="002C23AA" w:rsidP="001E509F">
      <w:pPr>
        <w:widowControl/>
        <w:jc w:val="center"/>
        <w:rPr>
          <w:rFonts w:ascii="Times New Roman" w:hAnsi="Times New Roman"/>
          <w:b/>
          <w:bCs/>
          <w:kern w:val="0"/>
          <w:szCs w:val="21"/>
        </w:rPr>
      </w:pPr>
      <w:r w:rsidRPr="001E509F">
        <w:rPr>
          <w:rFonts w:ascii="Times New Roman" w:hAnsi="Times New Roman"/>
          <w:b/>
          <w:bCs/>
          <w:kern w:val="0"/>
          <w:szCs w:val="21"/>
        </w:rPr>
        <w:t xml:space="preserve"> Figure 7</w:t>
      </w:r>
      <w:r>
        <w:rPr>
          <w:rFonts w:ascii="Times New Roman" w:hAnsi="Times New Roman"/>
          <w:b/>
          <w:bCs/>
          <w:kern w:val="0"/>
          <w:szCs w:val="21"/>
        </w:rPr>
        <w:t xml:space="preserve"> -</w:t>
      </w:r>
      <w:r w:rsidRPr="001E509F">
        <w:rPr>
          <w:rFonts w:ascii="Times New Roman" w:hAnsi="Times New Roman"/>
          <w:b/>
          <w:bCs/>
          <w:kern w:val="0"/>
          <w:szCs w:val="21"/>
        </w:rPr>
        <w:t xml:space="preserve"> Description of transverse impact testing </w:t>
      </w:r>
    </w:p>
    <w:p w:rsidR="002C23AA" w:rsidRDefault="002C23AA" w:rsidP="007A4870">
      <w:pPr>
        <w:widowControl/>
        <w:jc w:val="left"/>
        <w:rPr>
          <w:rFonts w:ascii="Arial" w:hAnsi="Arial" w:cs="Arial"/>
          <w:bCs/>
          <w:color w:val="FF0000"/>
          <w:kern w:val="0"/>
          <w:sz w:val="19"/>
          <w:szCs w:val="19"/>
          <w:lang/>
        </w:rPr>
      </w:pPr>
    </w:p>
    <w:p w:rsidR="002C23AA" w:rsidRDefault="002C23AA" w:rsidP="007A4870">
      <w:pPr>
        <w:widowControl/>
        <w:jc w:val="left"/>
        <w:rPr>
          <w:rFonts w:ascii="Arial" w:hAnsi="Arial" w:cs="Arial"/>
          <w:bCs/>
          <w:color w:val="FF0000"/>
          <w:kern w:val="0"/>
          <w:sz w:val="19"/>
          <w:szCs w:val="19"/>
          <w:lang/>
        </w:rPr>
      </w:pPr>
    </w:p>
    <w:p w:rsidR="002C23AA" w:rsidRDefault="002C23AA" w:rsidP="007A4870">
      <w:pPr>
        <w:pStyle w:val="ListParagraph"/>
        <w:ind w:firstLineChars="0" w:firstLine="0"/>
        <w:rPr>
          <w:rFonts w:ascii="Times New Roman" w:hAnsi="Times New Roman"/>
          <w:kern w:val="0"/>
          <w:szCs w:val="21"/>
        </w:rPr>
      </w:pPr>
      <w:r w:rsidRPr="00CD327E">
        <w:rPr>
          <w:rFonts w:ascii="Times New Roman" w:hAnsi="Times New Roman"/>
          <w:b/>
          <w:kern w:val="0"/>
          <w:szCs w:val="21"/>
        </w:rPr>
        <w:t>6.9.3.3</w:t>
      </w:r>
      <w:r>
        <w:rPr>
          <w:rFonts w:ascii="Times New Roman" w:hAnsi="Times New Roman"/>
          <w:kern w:val="0"/>
          <w:szCs w:val="21"/>
        </w:rPr>
        <w:t xml:space="preserve"> Except for the requirements set out in 6.9.3.2, test piece shape, dimension, tolerance and impact test shall be in accordance with GB/T 229.</w:t>
      </w:r>
    </w:p>
    <w:p w:rsidR="002C23AA" w:rsidRPr="00BE270F" w:rsidRDefault="002C23AA" w:rsidP="007A4870">
      <w:pPr>
        <w:pStyle w:val="ListParagraph"/>
        <w:ind w:firstLineChars="0" w:firstLine="0"/>
        <w:rPr>
          <w:rFonts w:ascii="Times New Roman" w:hAnsi="Times New Roman"/>
          <w:kern w:val="0"/>
          <w:szCs w:val="21"/>
        </w:rPr>
      </w:pPr>
    </w:p>
    <w:p w:rsidR="002C23AA" w:rsidRDefault="002C23AA" w:rsidP="007A4870">
      <w:pPr>
        <w:pStyle w:val="ListParagraph"/>
        <w:ind w:firstLineChars="0" w:firstLine="0"/>
        <w:rPr>
          <w:rFonts w:ascii="Times New Roman" w:hAnsi="Times New Roman"/>
          <w:kern w:val="0"/>
          <w:szCs w:val="21"/>
        </w:rPr>
      </w:pPr>
      <w:r w:rsidRPr="00CD327E">
        <w:rPr>
          <w:rFonts w:ascii="Times New Roman" w:hAnsi="Times New Roman"/>
          <w:b/>
          <w:kern w:val="0"/>
          <w:szCs w:val="21"/>
        </w:rPr>
        <w:t>6.9.3.4</w:t>
      </w:r>
      <w:r>
        <w:rPr>
          <w:rFonts w:ascii="Times New Roman" w:hAnsi="Times New Roman"/>
          <w:kern w:val="0"/>
          <w:szCs w:val="21"/>
        </w:rPr>
        <w:t xml:space="preserve"> If the wall thickness of the cylinder is not sufficient to machine the standard test piece, the impact test can be excepted. </w:t>
      </w:r>
    </w:p>
    <w:p w:rsidR="002C23AA" w:rsidRDefault="002C23AA" w:rsidP="007A4870">
      <w:pPr>
        <w:pStyle w:val="ListParagraph"/>
        <w:ind w:firstLineChars="0" w:firstLine="0"/>
        <w:rPr>
          <w:rFonts w:ascii="Times New Roman" w:hAnsi="Times New Roman"/>
          <w:kern w:val="0"/>
          <w:szCs w:val="21"/>
        </w:rPr>
      </w:pPr>
    </w:p>
    <w:p w:rsidR="002C23AA" w:rsidRDefault="002C23AA" w:rsidP="00DA0EF3">
      <w:pPr>
        <w:pStyle w:val="ListParagraph"/>
        <w:numPr>
          <w:ilvl w:val="2"/>
          <w:numId w:val="15"/>
        </w:numPr>
        <w:ind w:firstLineChars="0"/>
        <w:rPr>
          <w:rFonts w:ascii="Times New Roman" w:hAnsi="Times New Roman"/>
          <w:b/>
          <w:kern w:val="0"/>
          <w:szCs w:val="21"/>
        </w:rPr>
      </w:pPr>
      <w:r w:rsidRPr="00CD327E">
        <w:rPr>
          <w:rFonts w:ascii="Times New Roman" w:hAnsi="Times New Roman"/>
          <w:b/>
          <w:kern w:val="0"/>
          <w:szCs w:val="21"/>
        </w:rPr>
        <w:t xml:space="preserve">Bend test </w:t>
      </w:r>
    </w:p>
    <w:p w:rsidR="002C23AA" w:rsidRPr="00DA0EF3" w:rsidRDefault="002C23AA" w:rsidP="00DA0EF3">
      <w:pPr>
        <w:rPr>
          <w:rFonts w:ascii="Times New Roman" w:hAnsi="Times New Roman"/>
          <w:b/>
          <w:kern w:val="0"/>
          <w:szCs w:val="21"/>
        </w:rPr>
      </w:pPr>
    </w:p>
    <w:p w:rsidR="002C23AA" w:rsidRDefault="002C23AA" w:rsidP="007A4870">
      <w:pPr>
        <w:pStyle w:val="ListParagraph"/>
        <w:ind w:firstLineChars="0" w:firstLine="0"/>
        <w:rPr>
          <w:rFonts w:ascii="Times New Roman" w:hAnsi="Times New Roman"/>
          <w:kern w:val="0"/>
          <w:szCs w:val="21"/>
        </w:rPr>
      </w:pPr>
      <w:r w:rsidRPr="00CD327E">
        <w:rPr>
          <w:rFonts w:ascii="Times New Roman" w:hAnsi="Times New Roman"/>
          <w:b/>
          <w:kern w:val="0"/>
          <w:szCs w:val="21"/>
        </w:rPr>
        <w:t>6.9.4.1</w:t>
      </w:r>
      <w:r>
        <w:rPr>
          <w:rFonts w:ascii="Times New Roman" w:hAnsi="Times New Roman"/>
          <w:kern w:val="0"/>
          <w:szCs w:val="21"/>
        </w:rPr>
        <w:t xml:space="preserve"> The width of bend test piece shall be 4 times of the wall thickness of the cylinder, and shall not be less than 25 mm. Only 4 surfaces of the test piece may be machined, and the arc surface of the inside and outside wall of the cylinder shall not be machined.</w:t>
      </w:r>
    </w:p>
    <w:p w:rsidR="002C23AA" w:rsidRDefault="002C23AA" w:rsidP="007A4870">
      <w:pPr>
        <w:pStyle w:val="ListParagraph"/>
        <w:ind w:firstLineChars="0" w:firstLine="0"/>
        <w:rPr>
          <w:rFonts w:ascii="Times New Roman" w:hAnsi="Times New Roman"/>
          <w:kern w:val="0"/>
          <w:szCs w:val="21"/>
        </w:rPr>
      </w:pPr>
      <w:r>
        <w:rPr>
          <w:rFonts w:ascii="Times New Roman" w:hAnsi="Times New Roman"/>
          <w:kern w:val="0"/>
          <w:szCs w:val="21"/>
        </w:rPr>
        <w:t xml:space="preserve"> </w:t>
      </w:r>
    </w:p>
    <w:p w:rsidR="002C23AA" w:rsidRDefault="002C23AA" w:rsidP="007A4870">
      <w:pPr>
        <w:pStyle w:val="ListParagraph"/>
        <w:ind w:firstLineChars="0" w:firstLine="0"/>
        <w:rPr>
          <w:rFonts w:ascii="Times New Roman" w:hAnsi="Times New Roman"/>
          <w:kern w:val="0"/>
          <w:szCs w:val="21"/>
        </w:rPr>
      </w:pPr>
      <w:r w:rsidRPr="00CD327E">
        <w:rPr>
          <w:rFonts w:ascii="Times New Roman" w:hAnsi="Times New Roman"/>
          <w:b/>
          <w:kern w:val="0"/>
          <w:szCs w:val="21"/>
        </w:rPr>
        <w:t xml:space="preserve">6.9.4.2 </w:t>
      </w:r>
      <w:r>
        <w:rPr>
          <w:rFonts w:ascii="Times New Roman" w:hAnsi="Times New Roman"/>
          <w:kern w:val="0"/>
          <w:szCs w:val="21"/>
        </w:rPr>
        <w:t xml:space="preserve">The test pieces shall be obtained and bend tested in accordance with GB/T 232,.  </w:t>
      </w:r>
    </w:p>
    <w:p w:rsidR="002C23AA" w:rsidRDefault="002C23AA" w:rsidP="007A4870">
      <w:pPr>
        <w:pStyle w:val="ListParagraph"/>
        <w:ind w:firstLineChars="0" w:firstLine="0"/>
        <w:rPr>
          <w:rFonts w:ascii="Times New Roman" w:hAnsi="Times New Roman"/>
          <w:kern w:val="0"/>
          <w:szCs w:val="21"/>
        </w:rPr>
      </w:pPr>
      <w:r>
        <w:rPr>
          <w:rFonts w:ascii="Times New Roman" w:hAnsi="Times New Roman"/>
          <w:kern w:val="0"/>
          <w:szCs w:val="21"/>
        </w:rPr>
        <w:t>See Figure 8.</w:t>
      </w:r>
    </w:p>
    <w:p w:rsidR="002C23AA" w:rsidRDefault="002C23AA" w:rsidP="007A4870">
      <w:pPr>
        <w:pStyle w:val="ListParagraph"/>
        <w:ind w:firstLineChars="0" w:firstLine="0"/>
        <w:rPr>
          <w:rFonts w:ascii="Times New Roman" w:hAnsi="Times New Roman"/>
          <w:kern w:val="0"/>
          <w:szCs w:val="21"/>
        </w:rPr>
      </w:pPr>
    </w:p>
    <w:p w:rsidR="002C23AA" w:rsidRDefault="002C23AA" w:rsidP="007A4870">
      <w:pPr>
        <w:pStyle w:val="ListParagraph"/>
        <w:ind w:firstLineChars="0" w:firstLine="0"/>
        <w:rPr>
          <w:rFonts w:ascii="Times New Roman" w:hAnsi="Times New Roman"/>
          <w:color w:val="FF0000"/>
          <w:kern w:val="0"/>
          <w:szCs w:val="21"/>
        </w:rPr>
      </w:pPr>
      <w:r>
        <w:rPr>
          <w:rFonts w:ascii="Times New Roman" w:hAnsi="Times New Roman"/>
          <w:color w:val="FF0000"/>
          <w:kern w:val="0"/>
          <w:szCs w:val="21"/>
        </w:rPr>
        <w:t xml:space="preserve">                 </w:t>
      </w:r>
      <w:r w:rsidRPr="00316D65">
        <w:rPr>
          <w:rFonts w:ascii="Times New Roman" w:hAnsi="Times New Roman"/>
          <w:noProof/>
          <w:kern w:val="0"/>
          <w:szCs w:val="21"/>
        </w:rPr>
        <w:pict>
          <v:shape id="图片 39" o:spid="_x0000_i1042" type="#_x0000_t75" alt="GBT5099" style="width:197.25pt;height:153pt;visibility:visible">
            <v:imagedata r:id="rId22" o:title=""/>
          </v:shape>
        </w:pict>
      </w:r>
    </w:p>
    <w:p w:rsidR="002C23AA" w:rsidRDefault="002C23AA" w:rsidP="007A4870">
      <w:pPr>
        <w:pStyle w:val="ListParagraph"/>
        <w:ind w:firstLineChars="0" w:firstLine="0"/>
        <w:rPr>
          <w:rFonts w:ascii="Times New Roman" w:hAnsi="Times New Roman"/>
          <w:kern w:val="0"/>
          <w:szCs w:val="21"/>
        </w:rPr>
      </w:pPr>
    </w:p>
    <w:p w:rsidR="002C23AA" w:rsidRPr="007939C2" w:rsidRDefault="002C23AA" w:rsidP="007939C2">
      <w:pPr>
        <w:pStyle w:val="ListParagraph"/>
        <w:ind w:firstLineChars="0" w:firstLine="0"/>
        <w:jc w:val="center"/>
        <w:rPr>
          <w:rFonts w:ascii="Times New Roman" w:hAnsi="Times New Roman"/>
          <w:b/>
          <w:kern w:val="0"/>
          <w:szCs w:val="21"/>
        </w:rPr>
      </w:pPr>
      <w:r w:rsidRPr="007939C2">
        <w:rPr>
          <w:rFonts w:ascii="Times New Roman" w:hAnsi="Times New Roman"/>
          <w:b/>
          <w:kern w:val="0"/>
          <w:szCs w:val="21"/>
        </w:rPr>
        <w:t xml:space="preserve">Figure 8 </w:t>
      </w:r>
      <w:r>
        <w:rPr>
          <w:rFonts w:ascii="Times New Roman" w:hAnsi="Times New Roman"/>
          <w:b/>
          <w:kern w:val="0"/>
          <w:szCs w:val="21"/>
        </w:rPr>
        <w:t>-</w:t>
      </w:r>
      <w:r w:rsidRPr="007939C2">
        <w:rPr>
          <w:rFonts w:ascii="Times New Roman" w:hAnsi="Times New Roman"/>
          <w:b/>
          <w:kern w:val="0"/>
          <w:szCs w:val="21"/>
        </w:rPr>
        <w:t xml:space="preserve"> Illustration of bend test</w:t>
      </w:r>
    </w:p>
    <w:p w:rsidR="002C23AA" w:rsidRDefault="002C23AA" w:rsidP="007A4870">
      <w:pPr>
        <w:pStyle w:val="ListParagraph"/>
        <w:ind w:firstLineChars="0" w:firstLine="0"/>
        <w:rPr>
          <w:rFonts w:ascii="Times New Roman" w:hAnsi="Times New Roman"/>
          <w:kern w:val="0"/>
          <w:szCs w:val="21"/>
        </w:rPr>
      </w:pPr>
    </w:p>
    <w:p w:rsidR="002C23AA" w:rsidRPr="00CD327E" w:rsidRDefault="002C23AA" w:rsidP="00CD327E">
      <w:pPr>
        <w:rPr>
          <w:rFonts w:ascii="Times New Roman" w:hAnsi="Times New Roman"/>
          <w:b/>
          <w:kern w:val="0"/>
          <w:szCs w:val="21"/>
        </w:rPr>
      </w:pPr>
      <w:r>
        <w:rPr>
          <w:rFonts w:ascii="Times New Roman" w:hAnsi="Times New Roman"/>
          <w:b/>
          <w:kern w:val="0"/>
          <w:szCs w:val="21"/>
        </w:rPr>
        <w:t xml:space="preserve">6.9.5 </w:t>
      </w:r>
      <w:r w:rsidRPr="00CD327E">
        <w:rPr>
          <w:rFonts w:ascii="Times New Roman" w:hAnsi="Times New Roman"/>
          <w:b/>
          <w:kern w:val="0"/>
          <w:szCs w:val="21"/>
        </w:rPr>
        <w:t>Flattening test</w:t>
      </w:r>
    </w:p>
    <w:p w:rsidR="002C23AA" w:rsidRDefault="002C23AA" w:rsidP="00EE02E2">
      <w:pPr>
        <w:pStyle w:val="ListParagraph"/>
        <w:ind w:left="720" w:firstLineChars="0" w:firstLine="0"/>
        <w:rPr>
          <w:rFonts w:ascii="Times New Roman" w:hAnsi="Times New Roman"/>
          <w:kern w:val="0"/>
          <w:szCs w:val="21"/>
        </w:rPr>
      </w:pPr>
    </w:p>
    <w:p w:rsidR="002C23AA" w:rsidRDefault="002C23AA" w:rsidP="007A4870">
      <w:pPr>
        <w:pStyle w:val="ListParagraph"/>
        <w:ind w:firstLineChars="0" w:firstLine="0"/>
        <w:rPr>
          <w:rFonts w:ascii="Times New Roman" w:hAnsi="Times New Roman"/>
          <w:kern w:val="0"/>
          <w:szCs w:val="21"/>
        </w:rPr>
      </w:pPr>
      <w:r w:rsidRPr="00CD327E">
        <w:rPr>
          <w:rFonts w:ascii="Times New Roman" w:hAnsi="Times New Roman"/>
          <w:b/>
          <w:kern w:val="0"/>
          <w:szCs w:val="21"/>
        </w:rPr>
        <w:t xml:space="preserve">6.9.5.1 </w:t>
      </w:r>
      <w:r>
        <w:rPr>
          <w:rFonts w:ascii="Times New Roman" w:hAnsi="Times New Roman"/>
          <w:kern w:val="0"/>
          <w:szCs w:val="21"/>
        </w:rPr>
        <w:t>Flattening test shall be carried out in accordance with Annex B.</w:t>
      </w:r>
    </w:p>
    <w:p w:rsidR="002C23AA" w:rsidRDefault="002C23AA" w:rsidP="007A4870">
      <w:pPr>
        <w:pStyle w:val="ListParagraph"/>
        <w:ind w:firstLineChars="0" w:firstLine="0"/>
        <w:rPr>
          <w:rFonts w:ascii="Times New Roman" w:hAnsi="Times New Roman"/>
          <w:kern w:val="0"/>
          <w:szCs w:val="21"/>
        </w:rPr>
      </w:pPr>
    </w:p>
    <w:p w:rsidR="002C23AA" w:rsidRDefault="002C23AA" w:rsidP="007A4870">
      <w:pPr>
        <w:pStyle w:val="ListParagraph"/>
        <w:ind w:firstLineChars="0" w:firstLine="0"/>
        <w:rPr>
          <w:rFonts w:ascii="Times New Roman" w:hAnsi="Times New Roman"/>
          <w:kern w:val="0"/>
          <w:szCs w:val="21"/>
        </w:rPr>
      </w:pPr>
      <w:r w:rsidRPr="00CD327E">
        <w:rPr>
          <w:rFonts w:ascii="Times New Roman" w:hAnsi="Times New Roman"/>
          <w:b/>
          <w:kern w:val="0"/>
          <w:szCs w:val="21"/>
        </w:rPr>
        <w:t>6.9.5.2</w:t>
      </w:r>
      <w:r>
        <w:rPr>
          <w:rFonts w:ascii="Times New Roman" w:hAnsi="Times New Roman"/>
          <w:kern w:val="0"/>
          <w:szCs w:val="21"/>
        </w:rPr>
        <w:t xml:space="preserve"> The ring flattening test shall be carried out on one ring of width with 4</w:t>
      </w:r>
      <w:r w:rsidRPr="00E27197">
        <w:rPr>
          <w:rFonts w:ascii="Times New Roman" w:hAnsi="Times New Roman"/>
          <w:i/>
          <w:kern w:val="0"/>
          <w:szCs w:val="21"/>
        </w:rPr>
        <w:t xml:space="preserve">t </w:t>
      </w:r>
      <w:r>
        <w:rPr>
          <w:rFonts w:ascii="Times New Roman" w:hAnsi="Times New Roman"/>
          <w:kern w:val="0"/>
          <w:szCs w:val="21"/>
        </w:rPr>
        <w:t xml:space="preserve">and </w:t>
      </w:r>
      <w:r>
        <w:rPr>
          <w:rFonts w:ascii="Arial" w:hAnsi="Arial" w:cs="Arial"/>
          <w:kern w:val="0"/>
          <w:szCs w:val="21"/>
        </w:rPr>
        <w:t>≥</w:t>
      </w:r>
      <w:r>
        <w:rPr>
          <w:rFonts w:ascii="Times New Roman" w:hAnsi="Times New Roman"/>
          <w:kern w:val="0"/>
          <w:szCs w:val="21"/>
        </w:rPr>
        <w:t xml:space="preserve">25 mm , taken from the cylinder shell. Only the edges of the ring may be machined. The ring shall be flattened by two planes, parallel, rigid platens. </w:t>
      </w:r>
    </w:p>
    <w:p w:rsidR="002C23AA" w:rsidRDefault="002C23AA" w:rsidP="007A4870">
      <w:pPr>
        <w:pStyle w:val="ListParagraph"/>
        <w:ind w:firstLineChars="0" w:firstLine="0"/>
        <w:rPr>
          <w:rFonts w:ascii="Times New Roman" w:hAnsi="Times New Roman"/>
          <w:kern w:val="0"/>
          <w:szCs w:val="21"/>
        </w:rPr>
      </w:pPr>
    </w:p>
    <w:p w:rsidR="002C23AA" w:rsidRPr="00CD327E" w:rsidRDefault="002C23AA" w:rsidP="00EE02E2">
      <w:pPr>
        <w:pStyle w:val="ListParagraph"/>
        <w:widowControl/>
        <w:numPr>
          <w:ilvl w:val="1"/>
          <w:numId w:val="15"/>
        </w:numPr>
        <w:ind w:firstLineChars="0"/>
        <w:jc w:val="left"/>
        <w:rPr>
          <w:rFonts w:ascii="Times New Roman" w:hAnsi="Times New Roman"/>
          <w:b/>
          <w:kern w:val="0"/>
          <w:szCs w:val="21"/>
        </w:rPr>
      </w:pPr>
      <w:r w:rsidRPr="00CD327E">
        <w:rPr>
          <w:rFonts w:ascii="Times New Roman" w:hAnsi="Times New Roman"/>
          <w:b/>
          <w:kern w:val="0"/>
          <w:szCs w:val="21"/>
        </w:rPr>
        <w:t xml:space="preserve">Hydraulic burst test </w:t>
      </w:r>
    </w:p>
    <w:p w:rsidR="002C23AA" w:rsidRDefault="002C23AA" w:rsidP="00EE02E2">
      <w:pPr>
        <w:pStyle w:val="ListParagraph"/>
        <w:widowControl/>
        <w:ind w:left="600" w:firstLineChars="0" w:firstLine="0"/>
        <w:jc w:val="left"/>
      </w:pPr>
    </w:p>
    <w:p w:rsidR="002C23AA" w:rsidRDefault="002C23AA" w:rsidP="00EE02E2">
      <w:pPr>
        <w:pStyle w:val="ListParagraph"/>
        <w:numPr>
          <w:ilvl w:val="2"/>
          <w:numId w:val="15"/>
        </w:numPr>
        <w:ind w:firstLineChars="0"/>
        <w:rPr>
          <w:rFonts w:ascii="Times New Roman" w:hAnsi="Times New Roman"/>
          <w:kern w:val="0"/>
          <w:szCs w:val="21"/>
        </w:rPr>
      </w:pPr>
      <w:r>
        <w:rPr>
          <w:rFonts w:ascii="Times New Roman" w:hAnsi="Times New Roman"/>
          <w:kern w:val="0"/>
          <w:szCs w:val="21"/>
        </w:rPr>
        <w:t xml:space="preserve"> Hydraulic burst test shall be carried out in accordance with GB/T 15385.</w:t>
      </w:r>
    </w:p>
    <w:p w:rsidR="002C23AA" w:rsidRDefault="002C23AA" w:rsidP="00EE02E2">
      <w:pPr>
        <w:pStyle w:val="ListParagraph"/>
        <w:ind w:left="720" w:firstLineChars="0" w:firstLine="0"/>
        <w:rPr>
          <w:rFonts w:ascii="Times New Roman" w:hAnsi="Times New Roman"/>
          <w:kern w:val="0"/>
          <w:szCs w:val="21"/>
        </w:rPr>
      </w:pPr>
    </w:p>
    <w:p w:rsidR="002C23AA" w:rsidRDefault="002C23AA" w:rsidP="00EE02E2">
      <w:pPr>
        <w:pStyle w:val="ListParagraph"/>
        <w:numPr>
          <w:ilvl w:val="2"/>
          <w:numId w:val="15"/>
        </w:numPr>
        <w:ind w:firstLineChars="0"/>
        <w:rPr>
          <w:rFonts w:ascii="Times New Roman" w:hAnsi="Times New Roman"/>
          <w:kern w:val="0"/>
          <w:szCs w:val="21"/>
        </w:rPr>
      </w:pPr>
      <w:r>
        <w:rPr>
          <w:rFonts w:ascii="Times New Roman" w:hAnsi="Times New Roman"/>
          <w:kern w:val="0"/>
          <w:szCs w:val="21"/>
        </w:rPr>
        <w:t>The pressure shall be increased at a rate of not more than</w:t>
      </w:r>
      <w:r w:rsidRPr="0062776E">
        <w:rPr>
          <w:rFonts w:ascii="Times New Roman" w:hAnsi="Times New Roman"/>
          <w:color w:val="000000"/>
          <w:kern w:val="0"/>
          <w:szCs w:val="21"/>
        </w:rPr>
        <w:t xml:space="preserve"> 0.5 MPa/s</w:t>
      </w:r>
      <w:r>
        <w:rPr>
          <w:rFonts w:ascii="Times New Roman" w:hAnsi="Times New Roman"/>
          <w:kern w:val="0"/>
          <w:szCs w:val="21"/>
        </w:rPr>
        <w:t xml:space="preserve"> during the test.</w:t>
      </w:r>
    </w:p>
    <w:p w:rsidR="002C23AA" w:rsidRPr="00EE02E2" w:rsidRDefault="002C23AA" w:rsidP="00EE02E2">
      <w:pPr>
        <w:rPr>
          <w:rFonts w:ascii="Times New Roman" w:hAnsi="Times New Roman"/>
          <w:kern w:val="0"/>
          <w:szCs w:val="21"/>
        </w:rPr>
      </w:pPr>
    </w:p>
    <w:p w:rsidR="002C23AA" w:rsidRDefault="002C23AA" w:rsidP="00EE02E2">
      <w:pPr>
        <w:pStyle w:val="ListParagraph"/>
        <w:widowControl/>
        <w:numPr>
          <w:ilvl w:val="2"/>
          <w:numId w:val="15"/>
        </w:numPr>
        <w:ind w:firstLineChars="0"/>
        <w:jc w:val="left"/>
        <w:rPr>
          <w:rFonts w:ascii="Times New Roman" w:hAnsi="Times New Roman"/>
          <w:kern w:val="0"/>
          <w:szCs w:val="21"/>
        </w:rPr>
      </w:pPr>
      <w:r w:rsidRPr="00EE02E2">
        <w:rPr>
          <w:rFonts w:ascii="Times New Roman" w:hAnsi="Times New Roman"/>
          <w:kern w:val="0"/>
          <w:szCs w:val="21"/>
        </w:rPr>
        <w:t>The pressure/time curve or pressure/volume of w</w:t>
      </w:r>
      <w:r>
        <w:rPr>
          <w:rFonts w:ascii="Times New Roman" w:hAnsi="Times New Roman"/>
          <w:kern w:val="0"/>
          <w:szCs w:val="21"/>
        </w:rPr>
        <w:t>ater used curve shall be drawn</w:t>
      </w:r>
    </w:p>
    <w:p w:rsidR="002C23AA" w:rsidRPr="00FA6FDF" w:rsidRDefault="002C23AA" w:rsidP="00FA6FDF">
      <w:pPr>
        <w:widowControl/>
        <w:jc w:val="left"/>
        <w:rPr>
          <w:rFonts w:ascii="Times New Roman" w:hAnsi="Times New Roman"/>
          <w:kern w:val="0"/>
          <w:szCs w:val="21"/>
        </w:rPr>
      </w:pPr>
      <w:r w:rsidRPr="00FA6FDF">
        <w:rPr>
          <w:rFonts w:ascii="Times New Roman" w:hAnsi="Times New Roman"/>
          <w:kern w:val="0"/>
          <w:szCs w:val="21"/>
        </w:rPr>
        <w:t>automatically to determine the yield pressure and bursting pressure.</w:t>
      </w:r>
    </w:p>
    <w:p w:rsidR="002C23AA" w:rsidRPr="00EE02E2" w:rsidRDefault="002C23AA" w:rsidP="00EE02E2">
      <w:pPr>
        <w:pStyle w:val="ListParagraph"/>
        <w:widowControl/>
        <w:ind w:left="720" w:firstLineChars="0" w:firstLine="0"/>
        <w:jc w:val="left"/>
        <w:rPr>
          <w:rFonts w:ascii="Times New Roman" w:hAnsi="Times New Roman"/>
          <w:kern w:val="0"/>
          <w:szCs w:val="21"/>
        </w:rPr>
      </w:pPr>
    </w:p>
    <w:p w:rsidR="002C23AA" w:rsidRPr="00C54280" w:rsidRDefault="002C23AA" w:rsidP="00EE02E2">
      <w:pPr>
        <w:pStyle w:val="ListParagraph"/>
        <w:widowControl/>
        <w:numPr>
          <w:ilvl w:val="1"/>
          <w:numId w:val="15"/>
        </w:numPr>
        <w:ind w:firstLineChars="0"/>
        <w:jc w:val="left"/>
        <w:rPr>
          <w:rFonts w:ascii="Times New Roman" w:hAnsi="Times New Roman"/>
          <w:b/>
          <w:kern w:val="0"/>
          <w:szCs w:val="21"/>
        </w:rPr>
      </w:pPr>
      <w:r w:rsidRPr="00C54280">
        <w:rPr>
          <w:rFonts w:ascii="Times New Roman" w:hAnsi="Times New Roman"/>
          <w:b/>
          <w:kern w:val="0"/>
          <w:szCs w:val="21"/>
        </w:rPr>
        <w:t>Base check</w:t>
      </w:r>
    </w:p>
    <w:p w:rsidR="002C23AA" w:rsidRPr="00EE02E2" w:rsidRDefault="002C23AA" w:rsidP="00EE02E2">
      <w:pPr>
        <w:pStyle w:val="ListParagraph"/>
        <w:widowControl/>
        <w:ind w:left="600" w:firstLineChars="0" w:firstLine="0"/>
        <w:jc w:val="left"/>
        <w:rPr>
          <w:rFonts w:ascii="Times New Roman" w:hAnsi="Times New Roman"/>
          <w:kern w:val="0"/>
          <w:szCs w:val="21"/>
        </w:rPr>
      </w:pPr>
    </w:p>
    <w:p w:rsidR="002C23AA" w:rsidRDefault="002C23AA" w:rsidP="007A4870">
      <w:pPr>
        <w:widowControl/>
        <w:jc w:val="left"/>
        <w:rPr>
          <w:rFonts w:ascii="Times New Roman" w:hAnsi="Times New Roman"/>
          <w:kern w:val="0"/>
          <w:szCs w:val="21"/>
        </w:rPr>
      </w:pPr>
      <w:r>
        <w:rPr>
          <w:rFonts w:ascii="Times New Roman" w:hAnsi="Times New Roman"/>
          <w:kern w:val="0"/>
          <w:szCs w:val="21"/>
        </w:rPr>
        <w:t xml:space="preserve">A meridian section shall be made in the base center of the cylinder of tensile test and one of the surfaces thus obtained, check the dimension with standard measuring tool or special tool and template. For the spun cylinder, the section shall be etched for examination under a magnification of between </w:t>
      </w:r>
      <w:r>
        <w:rPr>
          <w:rFonts w:ascii="Times New Roman" w:hAnsi="Times New Roman" w:hint="eastAsia"/>
          <w:kern w:val="0"/>
          <w:szCs w:val="21"/>
        </w:rPr>
        <w:t>×</w:t>
      </w:r>
      <w:r>
        <w:rPr>
          <w:rFonts w:ascii="Times New Roman" w:hAnsi="Times New Roman"/>
          <w:kern w:val="0"/>
          <w:szCs w:val="21"/>
        </w:rPr>
        <w:t xml:space="preserve"> 5 and × 10. </w:t>
      </w:r>
    </w:p>
    <w:p w:rsidR="002C23AA" w:rsidRDefault="002C23AA" w:rsidP="007A4870">
      <w:pPr>
        <w:widowControl/>
        <w:jc w:val="left"/>
        <w:rPr>
          <w:rFonts w:ascii="Times New Roman" w:hAnsi="Times New Roman"/>
          <w:kern w:val="0"/>
          <w:szCs w:val="21"/>
        </w:rPr>
      </w:pPr>
    </w:p>
    <w:p w:rsidR="002C23AA" w:rsidRPr="00C54280" w:rsidRDefault="002C23AA" w:rsidP="00EE02E2">
      <w:pPr>
        <w:pStyle w:val="ListParagraph"/>
        <w:widowControl/>
        <w:numPr>
          <w:ilvl w:val="1"/>
          <w:numId w:val="15"/>
        </w:numPr>
        <w:ind w:firstLineChars="0"/>
        <w:jc w:val="left"/>
        <w:rPr>
          <w:rFonts w:ascii="Times New Roman" w:hAnsi="Times New Roman"/>
          <w:b/>
          <w:kern w:val="0"/>
          <w:szCs w:val="21"/>
        </w:rPr>
      </w:pPr>
      <w:r w:rsidRPr="00C54280">
        <w:rPr>
          <w:rFonts w:ascii="Times New Roman" w:hAnsi="Times New Roman"/>
          <w:b/>
          <w:kern w:val="0"/>
          <w:szCs w:val="21"/>
        </w:rPr>
        <w:t>Metallographic test</w:t>
      </w:r>
    </w:p>
    <w:p w:rsidR="002C23AA" w:rsidRPr="00EE02E2" w:rsidRDefault="002C23AA" w:rsidP="00EE02E2">
      <w:pPr>
        <w:pStyle w:val="ListParagraph"/>
        <w:widowControl/>
        <w:ind w:left="600" w:firstLineChars="0" w:firstLine="0"/>
        <w:jc w:val="left"/>
        <w:rPr>
          <w:rFonts w:ascii="Times New Roman" w:hAnsi="Times New Roman"/>
          <w:kern w:val="0"/>
          <w:szCs w:val="21"/>
        </w:rPr>
      </w:pPr>
    </w:p>
    <w:p w:rsidR="002C23AA" w:rsidRDefault="002C23AA" w:rsidP="00EE02E2">
      <w:pPr>
        <w:pStyle w:val="ListParagraph"/>
        <w:widowControl/>
        <w:numPr>
          <w:ilvl w:val="2"/>
          <w:numId w:val="15"/>
        </w:numPr>
        <w:ind w:firstLineChars="0"/>
        <w:jc w:val="left"/>
        <w:rPr>
          <w:rFonts w:ascii="Times New Roman" w:hAnsi="Times New Roman"/>
          <w:kern w:val="0"/>
          <w:szCs w:val="21"/>
        </w:rPr>
      </w:pPr>
      <w:r w:rsidRPr="00EE02E2">
        <w:rPr>
          <w:rFonts w:ascii="Times New Roman" w:hAnsi="Times New Roman"/>
          <w:kern w:val="0"/>
          <w:szCs w:val="21"/>
        </w:rPr>
        <w:t xml:space="preserve">Metallographic test piece can be taken form the cylinder of tensile test. The machining, </w:t>
      </w:r>
    </w:p>
    <w:p w:rsidR="002C23AA" w:rsidRPr="00FA6FDF" w:rsidRDefault="002C23AA" w:rsidP="00FA6FDF">
      <w:pPr>
        <w:widowControl/>
        <w:jc w:val="left"/>
        <w:rPr>
          <w:rFonts w:ascii="Times New Roman" w:hAnsi="Times New Roman"/>
          <w:kern w:val="0"/>
          <w:szCs w:val="21"/>
        </w:rPr>
      </w:pPr>
      <w:r w:rsidRPr="00FA6FDF">
        <w:rPr>
          <w:rFonts w:ascii="Times New Roman" w:hAnsi="Times New Roman"/>
          <w:kern w:val="0"/>
          <w:szCs w:val="21"/>
        </w:rPr>
        <w:t xml:space="preserve">size and method shall </w:t>
      </w:r>
      <w:r>
        <w:rPr>
          <w:rFonts w:ascii="Times New Roman" w:hAnsi="Times New Roman"/>
          <w:kern w:val="0"/>
          <w:szCs w:val="21"/>
        </w:rPr>
        <w:t>comply with</w:t>
      </w:r>
      <w:r w:rsidRPr="00FA6FDF">
        <w:rPr>
          <w:rFonts w:ascii="Times New Roman" w:hAnsi="Times New Roman"/>
          <w:kern w:val="0"/>
          <w:szCs w:val="21"/>
        </w:rPr>
        <w:t xml:space="preserve"> GB/T 13298.</w:t>
      </w:r>
    </w:p>
    <w:p w:rsidR="002C23AA" w:rsidRPr="00EE02E2" w:rsidRDefault="002C23AA" w:rsidP="00EE02E2">
      <w:pPr>
        <w:pStyle w:val="ListParagraph"/>
        <w:widowControl/>
        <w:ind w:left="720" w:firstLineChars="0" w:firstLine="0"/>
        <w:jc w:val="left"/>
        <w:rPr>
          <w:rFonts w:ascii="Times New Roman" w:hAnsi="Times New Roman"/>
          <w:kern w:val="0"/>
          <w:szCs w:val="21"/>
        </w:rPr>
      </w:pPr>
    </w:p>
    <w:p w:rsidR="002C23AA" w:rsidRPr="00EE02E2" w:rsidRDefault="002C23AA" w:rsidP="00EE02E2">
      <w:pPr>
        <w:pStyle w:val="ListParagraph"/>
        <w:widowControl/>
        <w:numPr>
          <w:ilvl w:val="2"/>
          <w:numId w:val="15"/>
        </w:numPr>
        <w:ind w:firstLineChars="0"/>
        <w:jc w:val="left"/>
        <w:rPr>
          <w:rFonts w:ascii="Times New Roman" w:hAnsi="Times New Roman"/>
          <w:kern w:val="0"/>
          <w:szCs w:val="21"/>
        </w:rPr>
      </w:pPr>
      <w:r w:rsidRPr="00EE02E2">
        <w:rPr>
          <w:rFonts w:ascii="Times New Roman" w:hAnsi="Times New Roman"/>
          <w:kern w:val="0"/>
          <w:szCs w:val="21"/>
        </w:rPr>
        <w:t>Microscopic structure examination shall be</w:t>
      </w:r>
      <w:r>
        <w:rPr>
          <w:rFonts w:ascii="Times New Roman" w:hAnsi="Times New Roman"/>
          <w:kern w:val="0"/>
          <w:szCs w:val="21"/>
        </w:rPr>
        <w:t xml:space="preserve"> made</w:t>
      </w:r>
      <w:r w:rsidRPr="00EE02E2">
        <w:rPr>
          <w:rFonts w:ascii="Times New Roman" w:hAnsi="Times New Roman"/>
          <w:kern w:val="0"/>
          <w:szCs w:val="21"/>
        </w:rPr>
        <w:t xml:space="preserve"> in accordance with GB/T</w:t>
      </w:r>
      <w:r>
        <w:rPr>
          <w:rFonts w:ascii="Times New Roman" w:hAnsi="Times New Roman"/>
          <w:kern w:val="0"/>
          <w:szCs w:val="21"/>
        </w:rPr>
        <w:t xml:space="preserve"> </w:t>
      </w:r>
      <w:r w:rsidRPr="00EE02E2">
        <w:rPr>
          <w:rFonts w:ascii="Times New Roman" w:hAnsi="Times New Roman"/>
          <w:kern w:val="0"/>
          <w:szCs w:val="21"/>
        </w:rPr>
        <w:t>13320.</w:t>
      </w:r>
    </w:p>
    <w:p w:rsidR="002C23AA" w:rsidRPr="000B0D45" w:rsidRDefault="002C23AA" w:rsidP="00EE02E2">
      <w:pPr>
        <w:widowControl/>
        <w:jc w:val="left"/>
        <w:rPr>
          <w:rFonts w:ascii="Times New Roman" w:hAnsi="Times New Roman"/>
          <w:color w:val="FF0000"/>
          <w:kern w:val="0"/>
          <w:szCs w:val="21"/>
        </w:rPr>
      </w:pPr>
    </w:p>
    <w:p w:rsidR="002C23AA" w:rsidRPr="0062776E" w:rsidRDefault="002C23AA" w:rsidP="001B3836">
      <w:pPr>
        <w:pStyle w:val="ListParagraph"/>
        <w:widowControl/>
        <w:numPr>
          <w:ilvl w:val="2"/>
          <w:numId w:val="15"/>
        </w:numPr>
        <w:ind w:firstLineChars="0"/>
        <w:jc w:val="left"/>
        <w:rPr>
          <w:rFonts w:ascii="Times New Roman" w:hAnsi="Times New Roman"/>
          <w:color w:val="000000"/>
          <w:kern w:val="0"/>
          <w:szCs w:val="21"/>
        </w:rPr>
      </w:pPr>
      <w:r w:rsidRPr="0062776E">
        <w:rPr>
          <w:rFonts w:ascii="Times New Roman" w:hAnsi="Times New Roman"/>
          <w:color w:val="000000"/>
          <w:kern w:val="0"/>
          <w:szCs w:val="21"/>
        </w:rPr>
        <w:t>Depth of decarburization shall be determined in accordance with GB/T 224.</w:t>
      </w:r>
    </w:p>
    <w:p w:rsidR="002C23AA" w:rsidRPr="00EE02E2" w:rsidRDefault="002C23AA" w:rsidP="00EE02E2">
      <w:pPr>
        <w:widowControl/>
        <w:jc w:val="left"/>
        <w:rPr>
          <w:rFonts w:ascii="Times New Roman" w:hAnsi="Times New Roman"/>
          <w:kern w:val="0"/>
          <w:szCs w:val="21"/>
        </w:rPr>
      </w:pPr>
    </w:p>
    <w:p w:rsidR="002C23AA" w:rsidRPr="00C54280" w:rsidRDefault="002C23AA" w:rsidP="00EE02E2">
      <w:pPr>
        <w:pStyle w:val="ListParagraph"/>
        <w:widowControl/>
        <w:numPr>
          <w:ilvl w:val="1"/>
          <w:numId w:val="15"/>
        </w:numPr>
        <w:ind w:firstLineChars="0"/>
        <w:jc w:val="left"/>
        <w:rPr>
          <w:rFonts w:ascii="Times New Roman" w:hAnsi="Times New Roman"/>
          <w:b/>
          <w:kern w:val="0"/>
          <w:szCs w:val="21"/>
        </w:rPr>
      </w:pPr>
      <w:r w:rsidRPr="00C54280">
        <w:rPr>
          <w:rFonts w:ascii="Times New Roman" w:hAnsi="Times New Roman"/>
          <w:b/>
          <w:kern w:val="0"/>
          <w:szCs w:val="21"/>
        </w:rPr>
        <w:t xml:space="preserve">Pressure cycling test </w:t>
      </w:r>
    </w:p>
    <w:p w:rsidR="002C23AA" w:rsidRPr="00EE02E2" w:rsidRDefault="002C23AA" w:rsidP="00EE02E2">
      <w:pPr>
        <w:pStyle w:val="ListParagraph"/>
        <w:widowControl/>
        <w:ind w:left="600" w:firstLineChars="0" w:firstLine="0"/>
        <w:jc w:val="left"/>
        <w:rPr>
          <w:rFonts w:ascii="Times New Roman" w:hAnsi="Times New Roman"/>
          <w:kern w:val="0"/>
          <w:szCs w:val="21"/>
        </w:rPr>
      </w:pPr>
    </w:p>
    <w:p w:rsidR="002C23AA" w:rsidRPr="00FA6FDF" w:rsidRDefault="002C23AA" w:rsidP="00FA6FDF">
      <w:pPr>
        <w:pStyle w:val="ListParagraph"/>
        <w:widowControl/>
        <w:numPr>
          <w:ilvl w:val="2"/>
          <w:numId w:val="15"/>
        </w:numPr>
        <w:ind w:firstLineChars="0"/>
        <w:jc w:val="left"/>
        <w:rPr>
          <w:rFonts w:ascii="Times New Roman" w:hAnsi="Times New Roman"/>
          <w:kern w:val="0"/>
          <w:szCs w:val="21"/>
        </w:rPr>
      </w:pPr>
      <w:r w:rsidRPr="00FA6FDF">
        <w:rPr>
          <w:rFonts w:ascii="Times New Roman" w:hAnsi="Times New Roman"/>
          <w:kern w:val="0"/>
          <w:szCs w:val="21"/>
        </w:rPr>
        <w:t>Pressure cycling test shall be carried out in accordance with GB/T 9252.</w:t>
      </w:r>
    </w:p>
    <w:p w:rsidR="002C23AA" w:rsidRPr="00FA6FDF" w:rsidRDefault="002C23AA" w:rsidP="00FA6FDF">
      <w:pPr>
        <w:pStyle w:val="ListParagraph"/>
        <w:widowControl/>
        <w:ind w:left="720" w:firstLineChars="0" w:firstLine="0"/>
        <w:jc w:val="left"/>
        <w:rPr>
          <w:rFonts w:ascii="Times New Roman" w:hAnsi="Times New Roman"/>
          <w:kern w:val="0"/>
          <w:szCs w:val="21"/>
        </w:rPr>
      </w:pPr>
    </w:p>
    <w:p w:rsidR="002C23AA" w:rsidRDefault="002C23AA" w:rsidP="00FA6FDF">
      <w:pPr>
        <w:pStyle w:val="ListParagraph"/>
        <w:widowControl/>
        <w:numPr>
          <w:ilvl w:val="2"/>
          <w:numId w:val="15"/>
        </w:numPr>
        <w:ind w:firstLineChars="0"/>
        <w:jc w:val="left"/>
        <w:rPr>
          <w:rFonts w:ascii="Times New Roman" w:hAnsi="Times New Roman"/>
          <w:kern w:val="0"/>
          <w:szCs w:val="21"/>
        </w:rPr>
      </w:pPr>
      <w:r w:rsidRPr="00FA6FDF">
        <w:rPr>
          <w:rFonts w:ascii="Times New Roman" w:hAnsi="Times New Roman"/>
          <w:kern w:val="0"/>
          <w:szCs w:val="21"/>
        </w:rPr>
        <w:t>The value of the upper cyclic pressure shall be no less than the hydraulic test pressure, P</w:t>
      </w:r>
      <w:r w:rsidRPr="00FA6FDF">
        <w:rPr>
          <w:rFonts w:ascii="Times New Roman" w:hAnsi="Times New Roman"/>
          <w:kern w:val="0"/>
          <w:szCs w:val="21"/>
          <w:vertAlign w:val="subscript"/>
        </w:rPr>
        <w:t>h</w:t>
      </w:r>
      <w:r w:rsidRPr="00010990">
        <w:rPr>
          <w:rFonts w:ascii="Times New Roman" w:hAnsi="Times New Roman"/>
          <w:kern w:val="0"/>
          <w:szCs w:val="21"/>
        </w:rPr>
        <w:t xml:space="preserve">. </w:t>
      </w:r>
      <w:r w:rsidRPr="00FA6FDF">
        <w:rPr>
          <w:rFonts w:ascii="Times New Roman" w:hAnsi="Times New Roman"/>
          <w:kern w:val="0"/>
          <w:szCs w:val="21"/>
        </w:rPr>
        <w:t xml:space="preserve"> </w:t>
      </w:r>
    </w:p>
    <w:p w:rsidR="002C23AA" w:rsidRPr="00FA6FDF" w:rsidRDefault="002C23AA" w:rsidP="00FA6FDF">
      <w:pPr>
        <w:widowControl/>
        <w:jc w:val="left"/>
        <w:rPr>
          <w:rFonts w:ascii="Times New Roman" w:hAnsi="Times New Roman"/>
          <w:kern w:val="0"/>
          <w:szCs w:val="21"/>
        </w:rPr>
      </w:pPr>
      <w:r w:rsidRPr="00FA6FDF">
        <w:rPr>
          <w:rFonts w:ascii="Times New Roman" w:hAnsi="Times New Roman"/>
          <w:kern w:val="0"/>
          <w:szCs w:val="21"/>
        </w:rPr>
        <w:t>The value of the lower cyclic pressure shall not exceed 2MP</w:t>
      </w:r>
      <w:r>
        <w:rPr>
          <w:rFonts w:ascii="Times New Roman" w:hAnsi="Times New Roman"/>
          <w:kern w:val="0"/>
          <w:szCs w:val="21"/>
        </w:rPr>
        <w:t xml:space="preserve">a.The frequency of reversals of </w:t>
      </w:r>
      <w:r w:rsidRPr="00FA6FDF">
        <w:rPr>
          <w:rFonts w:ascii="Times New Roman" w:hAnsi="Times New Roman"/>
          <w:kern w:val="0"/>
          <w:szCs w:val="21"/>
        </w:rPr>
        <w:t>pressure shall not exceed 10 cycles/min.</w:t>
      </w:r>
      <w:r>
        <w:rPr>
          <w:rFonts w:ascii="Times New Roman" w:hAnsi="Times New Roman"/>
          <w:kern w:val="0"/>
          <w:szCs w:val="21"/>
        </w:rPr>
        <w:t xml:space="preserve"> </w:t>
      </w:r>
    </w:p>
    <w:p w:rsidR="002C23AA" w:rsidRPr="00FA6FDF" w:rsidRDefault="002C23AA" w:rsidP="00FA6FDF">
      <w:pPr>
        <w:rPr>
          <w:rFonts w:ascii="Arial" w:hAnsi="Arial" w:cs="Arial"/>
          <w:color w:val="FF0000"/>
          <w:kern w:val="0"/>
          <w:sz w:val="20"/>
          <w:szCs w:val="20"/>
          <w:lang/>
        </w:rPr>
      </w:pPr>
    </w:p>
    <w:p w:rsidR="002C23AA" w:rsidRDefault="002C23AA" w:rsidP="00FA6FDF">
      <w:pPr>
        <w:pStyle w:val="ListParagraph"/>
        <w:widowControl/>
        <w:numPr>
          <w:ilvl w:val="2"/>
          <w:numId w:val="15"/>
        </w:numPr>
        <w:ind w:firstLineChars="0"/>
        <w:jc w:val="left"/>
        <w:rPr>
          <w:rFonts w:ascii="Times New Roman" w:hAnsi="Times New Roman"/>
          <w:kern w:val="0"/>
          <w:szCs w:val="21"/>
        </w:rPr>
      </w:pPr>
      <w:r w:rsidRPr="00FA6FDF">
        <w:rPr>
          <w:rFonts w:ascii="Times New Roman" w:hAnsi="Times New Roman"/>
          <w:kern w:val="0"/>
          <w:szCs w:val="21"/>
        </w:rPr>
        <w:t>The base thickness of test cylinder shall be sufficiently close to the minimum thickness</w:t>
      </w:r>
    </w:p>
    <w:p w:rsidR="002C23AA" w:rsidRPr="00FA6FDF" w:rsidRDefault="002C23AA" w:rsidP="00FA6FDF">
      <w:pPr>
        <w:widowControl/>
        <w:jc w:val="left"/>
        <w:rPr>
          <w:rFonts w:ascii="Times New Roman" w:hAnsi="Times New Roman"/>
          <w:kern w:val="0"/>
          <w:szCs w:val="21"/>
        </w:rPr>
      </w:pPr>
      <w:r w:rsidRPr="00FA6FDF">
        <w:rPr>
          <w:rFonts w:ascii="Times New Roman" w:hAnsi="Times New Roman"/>
          <w:kern w:val="0"/>
          <w:szCs w:val="21"/>
        </w:rPr>
        <w:t xml:space="preserve">prescribed in the design and shall be within the usual production tolerances. In no case shall the actual base thickness exceed the minimum value(s) specified on the drawings by more than 15 %. </w:t>
      </w:r>
    </w:p>
    <w:p w:rsidR="002C23AA" w:rsidRPr="00FA6FDF" w:rsidRDefault="002C23AA" w:rsidP="00FA6FDF">
      <w:pPr>
        <w:pStyle w:val="ListParagraph"/>
        <w:widowControl/>
        <w:ind w:left="720" w:firstLineChars="0" w:firstLine="0"/>
        <w:jc w:val="left"/>
        <w:rPr>
          <w:rFonts w:ascii="Times New Roman" w:hAnsi="Times New Roman"/>
          <w:kern w:val="0"/>
          <w:szCs w:val="21"/>
        </w:rPr>
      </w:pPr>
    </w:p>
    <w:p w:rsidR="002C23AA" w:rsidRPr="00693AE0" w:rsidRDefault="002C23AA" w:rsidP="00FA6FDF">
      <w:pPr>
        <w:pStyle w:val="ListParagraph"/>
        <w:widowControl/>
        <w:numPr>
          <w:ilvl w:val="1"/>
          <w:numId w:val="15"/>
        </w:numPr>
        <w:ind w:firstLineChars="0"/>
        <w:jc w:val="left"/>
        <w:rPr>
          <w:rFonts w:ascii="Times New Roman" w:hAnsi="Times New Roman"/>
          <w:b/>
          <w:kern w:val="0"/>
          <w:szCs w:val="21"/>
        </w:rPr>
      </w:pPr>
      <w:r w:rsidRPr="00693AE0">
        <w:rPr>
          <w:rFonts w:ascii="Times New Roman" w:hAnsi="Times New Roman"/>
          <w:b/>
          <w:kern w:val="0"/>
          <w:szCs w:val="21"/>
        </w:rPr>
        <w:t>Inspection of neck ring installation</w:t>
      </w:r>
    </w:p>
    <w:p w:rsidR="002C23AA" w:rsidRPr="00FA6FDF" w:rsidRDefault="002C23AA" w:rsidP="00FA6FDF">
      <w:pPr>
        <w:pStyle w:val="ListParagraph"/>
        <w:widowControl/>
        <w:ind w:left="600" w:firstLineChars="0" w:firstLine="0"/>
        <w:jc w:val="left"/>
        <w:rPr>
          <w:rFonts w:ascii="Times New Roman" w:hAnsi="Times New Roman"/>
          <w:kern w:val="0"/>
          <w:szCs w:val="21"/>
        </w:rPr>
      </w:pPr>
    </w:p>
    <w:p w:rsidR="002C23AA" w:rsidRDefault="002C23AA" w:rsidP="00FA6FDF">
      <w:pPr>
        <w:pStyle w:val="ListParagraph"/>
        <w:widowControl/>
        <w:numPr>
          <w:ilvl w:val="2"/>
          <w:numId w:val="15"/>
        </w:numPr>
        <w:ind w:firstLineChars="0"/>
        <w:jc w:val="left"/>
        <w:rPr>
          <w:rFonts w:ascii="Times New Roman" w:hAnsi="Times New Roman"/>
          <w:kern w:val="0"/>
          <w:szCs w:val="21"/>
        </w:rPr>
      </w:pPr>
      <w:r w:rsidRPr="00FA6FDF">
        <w:rPr>
          <w:rFonts w:ascii="Times New Roman" w:hAnsi="Times New Roman"/>
          <w:kern w:val="0"/>
          <w:szCs w:val="21"/>
        </w:rPr>
        <w:t xml:space="preserve">Neck removing test: fix the cylinder, apply the axial load to remove the neck ring, the </w:t>
      </w:r>
    </w:p>
    <w:p w:rsidR="002C23AA" w:rsidRDefault="002C23AA" w:rsidP="00FA6FDF">
      <w:pPr>
        <w:widowControl/>
        <w:jc w:val="left"/>
        <w:rPr>
          <w:rFonts w:ascii="Times New Roman" w:hAnsi="Times New Roman"/>
          <w:kern w:val="0"/>
          <w:szCs w:val="21"/>
        </w:rPr>
      </w:pPr>
      <w:r w:rsidRPr="00FA6FDF">
        <w:rPr>
          <w:rFonts w:ascii="Times New Roman" w:hAnsi="Times New Roman"/>
          <w:kern w:val="0"/>
          <w:szCs w:val="21"/>
        </w:rPr>
        <w:t xml:space="preserve">applied load shall be </w:t>
      </w:r>
      <w:r>
        <w:rPr>
          <w:rFonts w:ascii="Times New Roman" w:hAnsi="Times New Roman"/>
          <w:kern w:val="0"/>
          <w:szCs w:val="21"/>
        </w:rPr>
        <w:t xml:space="preserve">greater than </w:t>
      </w:r>
      <w:r w:rsidRPr="00FA6FDF">
        <w:rPr>
          <w:rFonts w:ascii="Times New Roman" w:hAnsi="Times New Roman"/>
          <w:kern w:val="0"/>
          <w:szCs w:val="21"/>
        </w:rPr>
        <w:t>10 times the weight of the empty cylinder but not less than</w:t>
      </w:r>
    </w:p>
    <w:p w:rsidR="002C23AA" w:rsidRPr="00FA6FDF" w:rsidRDefault="002C23AA" w:rsidP="00FA6FDF">
      <w:pPr>
        <w:widowControl/>
        <w:jc w:val="left"/>
        <w:rPr>
          <w:rFonts w:ascii="Times New Roman" w:hAnsi="Times New Roman"/>
          <w:kern w:val="0"/>
          <w:szCs w:val="21"/>
        </w:rPr>
      </w:pPr>
      <w:r w:rsidRPr="00FA6FDF">
        <w:rPr>
          <w:rFonts w:ascii="Times New Roman" w:hAnsi="Times New Roman"/>
          <w:kern w:val="0"/>
          <w:szCs w:val="21"/>
        </w:rPr>
        <w:t xml:space="preserve">1 000 N. </w:t>
      </w:r>
    </w:p>
    <w:p w:rsidR="002C23AA" w:rsidRPr="00FA6FDF" w:rsidRDefault="002C23AA" w:rsidP="00FA6FDF">
      <w:pPr>
        <w:pStyle w:val="ListParagraph"/>
        <w:widowControl/>
        <w:ind w:left="720" w:firstLineChars="0" w:firstLine="0"/>
        <w:jc w:val="left"/>
        <w:rPr>
          <w:rFonts w:ascii="Times New Roman" w:hAnsi="Times New Roman"/>
          <w:kern w:val="0"/>
          <w:szCs w:val="21"/>
        </w:rPr>
      </w:pPr>
    </w:p>
    <w:p w:rsidR="002C23AA" w:rsidRDefault="002C23AA" w:rsidP="009943BF">
      <w:pPr>
        <w:pStyle w:val="ListParagraph"/>
        <w:widowControl/>
        <w:numPr>
          <w:ilvl w:val="2"/>
          <w:numId w:val="15"/>
        </w:numPr>
        <w:ind w:firstLineChars="0"/>
        <w:jc w:val="left"/>
        <w:rPr>
          <w:rFonts w:ascii="Times New Roman" w:hAnsi="Times New Roman"/>
          <w:kern w:val="0"/>
          <w:szCs w:val="21"/>
        </w:rPr>
      </w:pPr>
      <w:r w:rsidRPr="009943BF">
        <w:rPr>
          <w:rFonts w:ascii="Times New Roman" w:hAnsi="Times New Roman"/>
          <w:kern w:val="0"/>
          <w:szCs w:val="21"/>
        </w:rPr>
        <w:t xml:space="preserve">Rotating test: apply the torque to turn the neck ring, the applied torque shall be greater </w:t>
      </w:r>
    </w:p>
    <w:p w:rsidR="002C23AA" w:rsidRPr="009943BF" w:rsidRDefault="002C23AA" w:rsidP="009943BF">
      <w:pPr>
        <w:widowControl/>
        <w:jc w:val="left"/>
        <w:rPr>
          <w:rFonts w:ascii="Times New Roman" w:hAnsi="Times New Roman"/>
          <w:kern w:val="0"/>
          <w:szCs w:val="21"/>
        </w:rPr>
      </w:pPr>
      <w:r w:rsidRPr="009943BF">
        <w:rPr>
          <w:rFonts w:ascii="Times New Roman" w:hAnsi="Times New Roman"/>
          <w:kern w:val="0"/>
          <w:szCs w:val="21"/>
        </w:rPr>
        <w:t>than 100 N</w:t>
      </w:r>
      <w:r w:rsidRPr="009943BF">
        <w:rPr>
          <w:rFonts w:ascii="宋体" w:hAnsi="宋体" w:hint="eastAsia"/>
          <w:kern w:val="0"/>
          <w:szCs w:val="21"/>
        </w:rPr>
        <w:t>·</w:t>
      </w:r>
      <w:r w:rsidRPr="009943BF">
        <w:rPr>
          <w:rFonts w:ascii="Times New Roman" w:hAnsi="Times New Roman"/>
          <w:kern w:val="0"/>
          <w:szCs w:val="21"/>
        </w:rPr>
        <w:t xml:space="preserve">m. </w:t>
      </w:r>
    </w:p>
    <w:p w:rsidR="002C23AA" w:rsidRPr="009943BF" w:rsidRDefault="002C23AA" w:rsidP="009943BF">
      <w:pPr>
        <w:pStyle w:val="ListParagraph"/>
        <w:widowControl/>
        <w:ind w:left="720" w:firstLineChars="0" w:firstLine="0"/>
        <w:jc w:val="left"/>
        <w:rPr>
          <w:rFonts w:ascii="Times New Roman" w:hAnsi="Times New Roman"/>
          <w:kern w:val="0"/>
          <w:szCs w:val="21"/>
        </w:rPr>
      </w:pPr>
    </w:p>
    <w:p w:rsidR="002C23AA" w:rsidRPr="00C54280" w:rsidRDefault="002C23AA" w:rsidP="007A4870">
      <w:pPr>
        <w:widowControl/>
        <w:jc w:val="left"/>
        <w:rPr>
          <w:rFonts w:ascii="Times New Roman" w:hAnsi="Times New Roman"/>
          <w:b/>
          <w:kern w:val="0"/>
          <w:szCs w:val="21"/>
        </w:rPr>
      </w:pPr>
      <w:r w:rsidRPr="00C54280">
        <w:rPr>
          <w:rFonts w:ascii="Times New Roman" w:hAnsi="Times New Roman"/>
          <w:b/>
          <w:kern w:val="0"/>
          <w:szCs w:val="21"/>
        </w:rPr>
        <w:t>7. Test and inspection</w:t>
      </w:r>
    </w:p>
    <w:p w:rsidR="002C23AA" w:rsidRDefault="002C23AA" w:rsidP="007A4870">
      <w:pPr>
        <w:widowControl/>
        <w:jc w:val="left"/>
        <w:rPr>
          <w:rFonts w:ascii="Times New Roman" w:hAnsi="Times New Roman"/>
          <w:kern w:val="0"/>
          <w:szCs w:val="21"/>
        </w:rPr>
      </w:pPr>
    </w:p>
    <w:p w:rsidR="002C23AA" w:rsidRPr="00C54280" w:rsidRDefault="002C23AA" w:rsidP="0095125F">
      <w:pPr>
        <w:widowControl/>
        <w:jc w:val="left"/>
        <w:rPr>
          <w:rFonts w:ascii="Times New Roman" w:hAnsi="Times New Roman"/>
          <w:b/>
          <w:kern w:val="0"/>
          <w:szCs w:val="21"/>
        </w:rPr>
      </w:pPr>
      <w:r w:rsidRPr="00C54280">
        <w:rPr>
          <w:rFonts w:ascii="Times New Roman" w:hAnsi="Times New Roman"/>
          <w:b/>
          <w:kern w:val="0"/>
          <w:szCs w:val="21"/>
        </w:rPr>
        <w:t>7.1 Test and inspection criteria</w:t>
      </w:r>
    </w:p>
    <w:p w:rsidR="002C23AA" w:rsidRDefault="002C23AA" w:rsidP="007A4870">
      <w:pPr>
        <w:widowControl/>
        <w:jc w:val="left"/>
        <w:rPr>
          <w:rFonts w:ascii="Times New Roman" w:hAnsi="Times New Roman"/>
          <w:kern w:val="0"/>
          <w:szCs w:val="21"/>
        </w:rPr>
      </w:pPr>
    </w:p>
    <w:p w:rsidR="002C23AA" w:rsidRPr="00C54280" w:rsidRDefault="002C23AA" w:rsidP="007A4870">
      <w:pPr>
        <w:widowControl/>
        <w:jc w:val="left"/>
        <w:rPr>
          <w:rFonts w:ascii="Times New Roman" w:hAnsi="Times New Roman"/>
          <w:b/>
          <w:kern w:val="0"/>
          <w:szCs w:val="21"/>
        </w:rPr>
      </w:pPr>
      <w:r w:rsidRPr="00C54280">
        <w:rPr>
          <w:rFonts w:ascii="Times New Roman" w:hAnsi="Times New Roman"/>
          <w:b/>
          <w:kern w:val="0"/>
          <w:szCs w:val="21"/>
        </w:rPr>
        <w:t>7.1.1 Wall thickness and manufacture tolerance</w:t>
      </w:r>
    </w:p>
    <w:p w:rsidR="002C23AA" w:rsidRDefault="002C23AA" w:rsidP="007A4870">
      <w:pPr>
        <w:widowControl/>
        <w:jc w:val="left"/>
        <w:rPr>
          <w:rFonts w:ascii="Times New Roman" w:hAnsi="Times New Roman"/>
          <w:kern w:val="0"/>
          <w:szCs w:val="21"/>
        </w:rPr>
      </w:pPr>
    </w:p>
    <w:p w:rsidR="002C23AA" w:rsidRDefault="002C23AA" w:rsidP="007A4870">
      <w:pPr>
        <w:widowControl/>
        <w:jc w:val="left"/>
        <w:rPr>
          <w:rFonts w:ascii="Times New Roman" w:hAnsi="Times New Roman"/>
          <w:kern w:val="0"/>
          <w:szCs w:val="21"/>
        </w:rPr>
      </w:pPr>
      <w:r w:rsidRPr="00C54280">
        <w:rPr>
          <w:rFonts w:ascii="Times New Roman" w:hAnsi="Times New Roman"/>
          <w:b/>
          <w:kern w:val="0"/>
          <w:szCs w:val="21"/>
        </w:rPr>
        <w:t xml:space="preserve">7.1.1.1 </w:t>
      </w:r>
      <w:r>
        <w:rPr>
          <w:rFonts w:ascii="Times New Roman" w:hAnsi="Times New Roman"/>
          <w:kern w:val="0"/>
          <w:szCs w:val="21"/>
        </w:rPr>
        <w:t>The wall thickness at any point shall not be less than guaranteed minimum thickness specified.</w:t>
      </w:r>
    </w:p>
    <w:p w:rsidR="002C23AA" w:rsidRDefault="002C23AA" w:rsidP="007A4870">
      <w:pPr>
        <w:widowControl/>
        <w:jc w:val="left"/>
        <w:rPr>
          <w:rFonts w:ascii="Times New Roman" w:hAnsi="Times New Roman"/>
          <w:kern w:val="0"/>
          <w:szCs w:val="21"/>
        </w:rPr>
      </w:pPr>
    </w:p>
    <w:p w:rsidR="002C23AA" w:rsidRDefault="002C23AA" w:rsidP="007A4870">
      <w:pPr>
        <w:widowControl/>
        <w:jc w:val="left"/>
        <w:rPr>
          <w:rFonts w:ascii="Times New Roman" w:hAnsi="Times New Roman"/>
          <w:kern w:val="0"/>
          <w:szCs w:val="21"/>
        </w:rPr>
      </w:pPr>
      <w:r w:rsidRPr="00C54280">
        <w:rPr>
          <w:rFonts w:ascii="Times New Roman" w:hAnsi="Times New Roman"/>
          <w:b/>
          <w:kern w:val="0"/>
          <w:szCs w:val="21"/>
        </w:rPr>
        <w:t>7.1.1.2</w:t>
      </w:r>
      <w:r>
        <w:rPr>
          <w:rFonts w:ascii="Times New Roman" w:hAnsi="Times New Roman"/>
          <w:kern w:val="0"/>
          <w:szCs w:val="21"/>
        </w:rPr>
        <w:t xml:space="preserve"> The mean external diameter of the cylindrical part outside the transition zones on a cross-section shall not deviate by more than ± 1 % from the nominal outside diameter.</w:t>
      </w:r>
    </w:p>
    <w:p w:rsidR="002C23AA" w:rsidRDefault="002C23AA" w:rsidP="007A4870">
      <w:pPr>
        <w:widowControl/>
        <w:jc w:val="left"/>
        <w:rPr>
          <w:rFonts w:ascii="Times New Roman" w:hAnsi="Times New Roman"/>
          <w:kern w:val="0"/>
          <w:szCs w:val="21"/>
        </w:rPr>
      </w:pPr>
    </w:p>
    <w:p w:rsidR="002C23AA" w:rsidRDefault="002C23AA" w:rsidP="007A4870">
      <w:pPr>
        <w:widowControl/>
        <w:jc w:val="left"/>
        <w:rPr>
          <w:rFonts w:ascii="Times New Roman" w:hAnsi="Times New Roman"/>
          <w:kern w:val="0"/>
          <w:szCs w:val="21"/>
        </w:rPr>
      </w:pPr>
      <w:r w:rsidRPr="00C54280">
        <w:rPr>
          <w:rFonts w:ascii="Times New Roman" w:hAnsi="Times New Roman"/>
          <w:b/>
          <w:kern w:val="0"/>
          <w:szCs w:val="21"/>
        </w:rPr>
        <w:t>7.1.1.3</w:t>
      </w:r>
      <w:r>
        <w:rPr>
          <w:rFonts w:ascii="Times New Roman" w:hAnsi="Times New Roman"/>
          <w:kern w:val="0"/>
          <w:szCs w:val="21"/>
        </w:rPr>
        <w:t xml:space="preserve"> The out-of-roundness of the cylindrical shell, i.e. the difference between the maximum and minimum outside diameters at the same cross-section, shall not exceed 2 % of the mean of these diameters. </w:t>
      </w:r>
    </w:p>
    <w:p w:rsidR="002C23AA" w:rsidRDefault="002C23AA" w:rsidP="007A4870">
      <w:pPr>
        <w:widowControl/>
        <w:jc w:val="left"/>
        <w:rPr>
          <w:rFonts w:ascii="Times New Roman" w:hAnsi="Times New Roman"/>
          <w:kern w:val="0"/>
          <w:szCs w:val="21"/>
        </w:rPr>
      </w:pPr>
    </w:p>
    <w:p w:rsidR="002C23AA" w:rsidRDefault="002C23AA" w:rsidP="007A4870">
      <w:pPr>
        <w:widowControl/>
        <w:jc w:val="left"/>
        <w:rPr>
          <w:rFonts w:ascii="Times New Roman" w:hAnsi="Times New Roman"/>
          <w:kern w:val="0"/>
          <w:szCs w:val="21"/>
        </w:rPr>
      </w:pPr>
      <w:r w:rsidRPr="00C54280">
        <w:rPr>
          <w:rFonts w:ascii="Times New Roman" w:hAnsi="Times New Roman"/>
          <w:b/>
          <w:kern w:val="0"/>
          <w:szCs w:val="21"/>
        </w:rPr>
        <w:t>7.1.1.4</w:t>
      </w:r>
      <w:r>
        <w:rPr>
          <w:rFonts w:ascii="Times New Roman" w:hAnsi="Times New Roman"/>
          <w:kern w:val="0"/>
          <w:szCs w:val="21"/>
        </w:rPr>
        <w:t xml:space="preserve"> For a cylinder designed to stand on its base, the deviation from vertical shall not exceed </w:t>
      </w:r>
    </w:p>
    <w:p w:rsidR="002C23AA" w:rsidRDefault="002C23AA" w:rsidP="007A4870">
      <w:pPr>
        <w:widowControl/>
        <w:jc w:val="left"/>
        <w:rPr>
          <w:rFonts w:ascii="Times New Roman" w:hAnsi="Times New Roman"/>
          <w:kern w:val="0"/>
          <w:szCs w:val="21"/>
        </w:rPr>
      </w:pPr>
      <w:r>
        <w:rPr>
          <w:rFonts w:ascii="Times New Roman" w:hAnsi="Times New Roman"/>
          <w:kern w:val="0"/>
          <w:szCs w:val="21"/>
        </w:rPr>
        <w:t xml:space="preserve">10 mm/m length, </w:t>
      </w:r>
      <w:r w:rsidRPr="00E8500D">
        <w:rPr>
          <w:rFonts w:ascii="Times New Roman" w:hAnsi="Times New Roman"/>
          <w:i/>
          <w:kern w:val="0"/>
          <w:szCs w:val="21"/>
        </w:rPr>
        <w:t>l</w:t>
      </w:r>
      <w:r>
        <w:rPr>
          <w:rFonts w:ascii="Times New Roman" w:hAnsi="Times New Roman"/>
          <w:kern w:val="0"/>
          <w:szCs w:val="21"/>
        </w:rPr>
        <w:t xml:space="preserve"> (see Figure 9).</w:t>
      </w:r>
    </w:p>
    <w:p w:rsidR="002C23AA" w:rsidRDefault="002C23AA" w:rsidP="007A4870">
      <w:pPr>
        <w:widowControl/>
        <w:jc w:val="left"/>
        <w:rPr>
          <w:rFonts w:ascii="Times New Roman" w:hAnsi="Times New Roman"/>
          <w:kern w:val="0"/>
          <w:szCs w:val="21"/>
        </w:rPr>
      </w:pPr>
    </w:p>
    <w:p w:rsidR="002C23AA" w:rsidRDefault="002C23AA" w:rsidP="007A4870">
      <w:pPr>
        <w:widowControl/>
        <w:jc w:val="left"/>
        <w:rPr>
          <w:rFonts w:ascii="Times New Roman" w:hAnsi="Times New Roman"/>
          <w:kern w:val="0"/>
          <w:szCs w:val="21"/>
        </w:rPr>
      </w:pPr>
      <w:r w:rsidRPr="00C54280">
        <w:rPr>
          <w:rFonts w:ascii="Times New Roman" w:hAnsi="Times New Roman"/>
          <w:b/>
          <w:kern w:val="0"/>
          <w:szCs w:val="21"/>
        </w:rPr>
        <w:t xml:space="preserve">7.1.1.5 </w:t>
      </w:r>
      <w:r>
        <w:rPr>
          <w:rFonts w:ascii="Times New Roman" w:hAnsi="Times New Roman"/>
          <w:kern w:val="0"/>
          <w:szCs w:val="21"/>
        </w:rPr>
        <w:t>The maximum deviation of the cylindrical part of the shell from a straight line shall not exceed 3mm/m (see Figure 9).</w:t>
      </w:r>
    </w:p>
    <w:p w:rsidR="002C23AA" w:rsidRPr="00925D42" w:rsidRDefault="002C23AA" w:rsidP="007A4870">
      <w:pPr>
        <w:widowControl/>
        <w:jc w:val="left"/>
        <w:rPr>
          <w:rFonts w:ascii="Times New Roman" w:hAnsi="Times New Roman"/>
          <w:kern w:val="0"/>
          <w:szCs w:val="21"/>
        </w:rPr>
      </w:pPr>
    </w:p>
    <w:p w:rsidR="002C23AA" w:rsidRDefault="002C23AA" w:rsidP="003360CE">
      <w:pPr>
        <w:widowControl/>
        <w:ind w:firstLineChars="3300" w:firstLine="31680"/>
        <w:jc w:val="left"/>
        <w:rPr>
          <w:rFonts w:ascii="Times New Roman" w:hAnsi="Times New Roman"/>
          <w:kern w:val="0"/>
          <w:szCs w:val="21"/>
        </w:rPr>
      </w:pPr>
      <w:r>
        <w:rPr>
          <w:rFonts w:ascii="Times New Roman" w:hAnsi="Times New Roman"/>
          <w:kern w:val="0"/>
          <w:szCs w:val="21"/>
        </w:rPr>
        <w:t>Unit: mm</w:t>
      </w:r>
    </w:p>
    <w:p w:rsidR="002C23AA" w:rsidRDefault="002C23AA" w:rsidP="007A4870">
      <w:pPr>
        <w:widowControl/>
        <w:jc w:val="left"/>
        <w:rPr>
          <w:rFonts w:ascii="Times New Roman" w:hAnsi="Times New Roman"/>
          <w:color w:val="FF0000"/>
          <w:kern w:val="0"/>
          <w:szCs w:val="21"/>
        </w:rPr>
      </w:pPr>
    </w:p>
    <w:p w:rsidR="002C23AA" w:rsidRDefault="002C23AA" w:rsidP="007A4870">
      <w:pPr>
        <w:widowControl/>
        <w:jc w:val="left"/>
        <w:rPr>
          <w:rFonts w:ascii="Times New Roman" w:hAnsi="Times New Roman"/>
          <w:color w:val="FF0000"/>
          <w:kern w:val="0"/>
          <w:szCs w:val="21"/>
        </w:rPr>
      </w:pPr>
      <w:r>
        <w:rPr>
          <w:rFonts w:ascii="Times New Roman" w:hAnsi="Times New Roman"/>
          <w:color w:val="FF0000"/>
          <w:kern w:val="0"/>
          <w:szCs w:val="21"/>
        </w:rPr>
        <w:t xml:space="preserve">                   </w:t>
      </w:r>
      <w:r w:rsidRPr="00316D65">
        <w:rPr>
          <w:rFonts w:ascii="Times New Roman" w:hAnsi="Times New Roman"/>
          <w:noProof/>
          <w:kern w:val="0"/>
          <w:szCs w:val="21"/>
        </w:rPr>
        <w:pict>
          <v:shape id="图片 40" o:spid="_x0000_i1043" type="#_x0000_t75" alt="GBT5099" style="width:246.75pt;height:275.25pt;visibility:visible">
            <v:imagedata r:id="rId23" o:title=""/>
          </v:shape>
        </w:pict>
      </w:r>
    </w:p>
    <w:p w:rsidR="002C23AA" w:rsidRPr="00C54280" w:rsidRDefault="002C23AA" w:rsidP="007A4870">
      <w:pPr>
        <w:widowControl/>
        <w:jc w:val="left"/>
        <w:rPr>
          <w:rFonts w:ascii="Times New Roman" w:hAnsi="Times New Roman"/>
          <w:b/>
          <w:kern w:val="0"/>
          <w:szCs w:val="21"/>
        </w:rPr>
      </w:pPr>
      <w:r w:rsidRPr="00C54280">
        <w:rPr>
          <w:rFonts w:ascii="Times New Roman" w:hAnsi="Times New Roman"/>
          <w:b/>
          <w:kern w:val="0"/>
          <w:szCs w:val="21"/>
        </w:rPr>
        <w:t xml:space="preserve">Key </w:t>
      </w:r>
    </w:p>
    <w:p w:rsidR="002C23AA" w:rsidRDefault="002C23AA" w:rsidP="007A4870">
      <w:pPr>
        <w:widowControl/>
        <w:jc w:val="left"/>
        <w:rPr>
          <w:rFonts w:ascii="Times New Roman" w:hAnsi="Times New Roman"/>
          <w:kern w:val="0"/>
          <w:szCs w:val="21"/>
        </w:rPr>
      </w:pPr>
      <w:r>
        <w:rPr>
          <w:rFonts w:ascii="Times New Roman" w:hAnsi="Times New Roman"/>
          <w:kern w:val="0"/>
          <w:szCs w:val="21"/>
        </w:rPr>
        <w:t xml:space="preserve">1 — maximum 0,01 × </w:t>
      </w:r>
      <w:r w:rsidRPr="00E27197">
        <w:rPr>
          <w:rFonts w:ascii="Times New Roman" w:hAnsi="Times New Roman"/>
          <w:i/>
          <w:kern w:val="0"/>
          <w:szCs w:val="21"/>
        </w:rPr>
        <w:t>l</w:t>
      </w:r>
      <w:r>
        <w:rPr>
          <w:rFonts w:ascii="Times New Roman" w:hAnsi="Times New Roman"/>
          <w:kern w:val="0"/>
          <w:szCs w:val="21"/>
        </w:rPr>
        <w:t xml:space="preserve"> (see 7.1.1.4) </w:t>
      </w:r>
    </w:p>
    <w:p w:rsidR="002C23AA" w:rsidRDefault="002C23AA" w:rsidP="007A4870">
      <w:pPr>
        <w:widowControl/>
        <w:jc w:val="left"/>
        <w:rPr>
          <w:rFonts w:ascii="Times New Roman" w:hAnsi="Times New Roman"/>
          <w:kern w:val="0"/>
          <w:szCs w:val="21"/>
        </w:rPr>
      </w:pPr>
      <w:r>
        <w:rPr>
          <w:rFonts w:ascii="Times New Roman" w:hAnsi="Times New Roman"/>
          <w:kern w:val="0"/>
          <w:szCs w:val="21"/>
        </w:rPr>
        <w:t xml:space="preserve">2 — maximum 0,003 × </w:t>
      </w:r>
      <w:r w:rsidRPr="00E27197">
        <w:rPr>
          <w:rFonts w:ascii="Times New Roman" w:hAnsi="Times New Roman"/>
          <w:i/>
          <w:kern w:val="0"/>
          <w:szCs w:val="21"/>
        </w:rPr>
        <w:t>l</w:t>
      </w:r>
      <w:r>
        <w:rPr>
          <w:rFonts w:ascii="Times New Roman" w:hAnsi="Times New Roman"/>
          <w:kern w:val="0"/>
          <w:szCs w:val="21"/>
        </w:rPr>
        <w:t xml:space="preserve"> (see 7.1.1.5) </w:t>
      </w:r>
    </w:p>
    <w:p w:rsidR="002C23AA" w:rsidRDefault="002C23AA" w:rsidP="003360CE">
      <w:pPr>
        <w:widowControl/>
        <w:ind w:firstLineChars="600" w:firstLine="31680"/>
        <w:jc w:val="left"/>
        <w:rPr>
          <w:rFonts w:ascii="Times New Roman" w:hAnsi="Times New Roman"/>
          <w:b/>
          <w:kern w:val="0"/>
          <w:szCs w:val="21"/>
        </w:rPr>
      </w:pPr>
      <w:r w:rsidRPr="007939C2">
        <w:rPr>
          <w:rFonts w:ascii="Times New Roman" w:hAnsi="Times New Roman"/>
          <w:b/>
          <w:kern w:val="0"/>
          <w:szCs w:val="21"/>
        </w:rPr>
        <w:t>Figure 9</w:t>
      </w:r>
      <w:r>
        <w:rPr>
          <w:rFonts w:ascii="Times New Roman" w:hAnsi="Times New Roman"/>
          <w:b/>
          <w:kern w:val="0"/>
          <w:szCs w:val="21"/>
        </w:rPr>
        <w:t xml:space="preserve"> - </w:t>
      </w:r>
      <w:r w:rsidRPr="007939C2">
        <w:rPr>
          <w:rFonts w:ascii="Times New Roman" w:hAnsi="Times New Roman"/>
          <w:b/>
          <w:kern w:val="0"/>
          <w:szCs w:val="21"/>
        </w:rPr>
        <w:t xml:space="preserve">Illustration of deviation of cylindrical part of shell </w:t>
      </w:r>
    </w:p>
    <w:p w:rsidR="002C23AA" w:rsidRPr="007939C2" w:rsidRDefault="002C23AA" w:rsidP="003360CE">
      <w:pPr>
        <w:widowControl/>
        <w:ind w:firstLineChars="1000" w:firstLine="31680"/>
        <w:jc w:val="left"/>
        <w:rPr>
          <w:rFonts w:ascii="Times New Roman" w:hAnsi="Times New Roman"/>
          <w:b/>
          <w:kern w:val="0"/>
          <w:szCs w:val="21"/>
        </w:rPr>
      </w:pPr>
      <w:r w:rsidRPr="007939C2">
        <w:rPr>
          <w:rFonts w:ascii="Times New Roman" w:hAnsi="Times New Roman"/>
          <w:b/>
          <w:kern w:val="0"/>
          <w:szCs w:val="21"/>
        </w:rPr>
        <w:t xml:space="preserve">from a straight line and from vertical </w:t>
      </w:r>
    </w:p>
    <w:p w:rsidR="002C23AA" w:rsidRDefault="002C23AA" w:rsidP="007A4870">
      <w:pPr>
        <w:widowControl/>
        <w:jc w:val="left"/>
        <w:rPr>
          <w:rFonts w:ascii="Times New Roman" w:hAnsi="Times New Roman"/>
          <w:kern w:val="0"/>
          <w:szCs w:val="21"/>
        </w:rPr>
      </w:pPr>
    </w:p>
    <w:p w:rsidR="002C23AA" w:rsidRPr="00C54280" w:rsidRDefault="002C23AA" w:rsidP="007A4870">
      <w:pPr>
        <w:widowControl/>
        <w:jc w:val="left"/>
        <w:rPr>
          <w:rFonts w:ascii="Times New Roman" w:hAnsi="Times New Roman"/>
          <w:b/>
          <w:kern w:val="0"/>
          <w:szCs w:val="21"/>
        </w:rPr>
      </w:pPr>
      <w:r>
        <w:rPr>
          <w:rFonts w:ascii="Times New Roman" w:hAnsi="Times New Roman"/>
          <w:b/>
          <w:kern w:val="0"/>
          <w:szCs w:val="21"/>
        </w:rPr>
        <w:t xml:space="preserve">7.1.2 Leak test on </w:t>
      </w:r>
      <w:r w:rsidRPr="00C54280">
        <w:rPr>
          <w:rFonts w:ascii="Times New Roman" w:hAnsi="Times New Roman"/>
          <w:b/>
          <w:kern w:val="0"/>
          <w:szCs w:val="21"/>
        </w:rPr>
        <w:t xml:space="preserve">bottom </w:t>
      </w:r>
    </w:p>
    <w:p w:rsidR="002C23AA" w:rsidRDefault="002C23AA" w:rsidP="007A4870">
      <w:pPr>
        <w:widowControl/>
        <w:jc w:val="left"/>
        <w:rPr>
          <w:rFonts w:ascii="Times New Roman" w:hAnsi="Times New Roman"/>
          <w:kern w:val="0"/>
          <w:szCs w:val="21"/>
        </w:rPr>
      </w:pPr>
    </w:p>
    <w:p w:rsidR="002C23AA" w:rsidRDefault="002C23AA" w:rsidP="007A4870">
      <w:pPr>
        <w:widowControl/>
        <w:jc w:val="left"/>
        <w:rPr>
          <w:rFonts w:ascii="Times New Roman" w:hAnsi="Times New Roman"/>
          <w:kern w:val="0"/>
          <w:szCs w:val="21"/>
        </w:rPr>
      </w:pPr>
      <w:r>
        <w:rPr>
          <w:rFonts w:ascii="Times New Roman" w:hAnsi="Times New Roman"/>
          <w:kern w:val="0"/>
          <w:szCs w:val="21"/>
        </w:rPr>
        <w:t>The inside area of the cylinder bottom surrounding the closure shall be subjected to the cylinder nominal working pressure,</w:t>
      </w:r>
      <w:r>
        <w:rPr>
          <w:rFonts w:ascii="Times New Roman" w:hAnsi="Times New Roman"/>
          <w:i/>
          <w:iCs/>
          <w:kern w:val="0"/>
          <w:szCs w:val="21"/>
        </w:rPr>
        <w:t xml:space="preserve"> P</w:t>
      </w:r>
      <w:r>
        <w:rPr>
          <w:rFonts w:ascii="Times New Roman" w:hAnsi="Times New Roman"/>
          <w:kern w:val="0"/>
          <w:szCs w:val="21"/>
          <w:vertAlign w:val="subscript"/>
        </w:rPr>
        <w:t xml:space="preserve">w , </w:t>
      </w:r>
      <w:r>
        <w:rPr>
          <w:rFonts w:ascii="Times New Roman" w:hAnsi="Times New Roman"/>
          <w:kern w:val="0"/>
          <w:szCs w:val="21"/>
        </w:rPr>
        <w:t xml:space="preserve">for a minimum of 1 min; the opposite side shall be covered with water without indication of leakage. </w:t>
      </w:r>
    </w:p>
    <w:p w:rsidR="002C23AA" w:rsidRPr="00693AE0" w:rsidRDefault="002C23AA" w:rsidP="007A4870">
      <w:pPr>
        <w:widowControl/>
        <w:jc w:val="left"/>
        <w:rPr>
          <w:rFonts w:ascii="Times New Roman" w:hAnsi="Times New Roman"/>
          <w:kern w:val="0"/>
          <w:sz w:val="18"/>
          <w:szCs w:val="18"/>
        </w:rPr>
      </w:pPr>
      <w:r w:rsidRPr="00693AE0">
        <w:rPr>
          <w:rFonts w:ascii="Times New Roman" w:hAnsi="Times New Roman"/>
          <w:kern w:val="0"/>
          <w:sz w:val="18"/>
          <w:szCs w:val="18"/>
        </w:rPr>
        <w:t xml:space="preserve">Note: </w:t>
      </w:r>
      <w:r w:rsidRPr="00D36900">
        <w:rPr>
          <w:rFonts w:ascii="Times New Roman" w:hAnsi="Times New Roman"/>
          <w:kern w:val="0"/>
          <w:sz w:val="18"/>
          <w:szCs w:val="18"/>
        </w:rPr>
        <w:t xml:space="preserve">For cylinders with base ends </w:t>
      </w:r>
      <w:r>
        <w:rPr>
          <w:rFonts w:ascii="Times New Roman" w:hAnsi="Times New Roman"/>
          <w:kern w:val="0"/>
          <w:sz w:val="18"/>
          <w:szCs w:val="18"/>
        </w:rPr>
        <w:t>spun</w:t>
      </w:r>
      <w:r w:rsidRPr="00D36900">
        <w:rPr>
          <w:rFonts w:ascii="Times New Roman" w:hAnsi="Times New Roman"/>
          <w:kern w:val="0"/>
          <w:sz w:val="18"/>
          <w:szCs w:val="18"/>
        </w:rPr>
        <w:t xml:space="preserve"> by </w:t>
      </w:r>
      <w:r>
        <w:rPr>
          <w:rFonts w:ascii="Times New Roman" w:hAnsi="Times New Roman"/>
          <w:kern w:val="0"/>
          <w:sz w:val="18"/>
          <w:szCs w:val="18"/>
        </w:rPr>
        <w:t xml:space="preserve">seamless steel tube </w:t>
      </w:r>
      <w:r w:rsidRPr="00693AE0">
        <w:rPr>
          <w:rFonts w:ascii="Times New Roman" w:hAnsi="Times New Roman"/>
          <w:kern w:val="0"/>
          <w:sz w:val="18"/>
          <w:szCs w:val="18"/>
        </w:rPr>
        <w:t xml:space="preserve">, this test can be replaced by a pneumatic leakage test on the whole cylinder. </w:t>
      </w:r>
    </w:p>
    <w:p w:rsidR="002C23AA" w:rsidRDefault="002C23AA" w:rsidP="007A4870">
      <w:pPr>
        <w:widowControl/>
        <w:jc w:val="left"/>
        <w:rPr>
          <w:rFonts w:ascii="Times New Roman" w:hAnsi="Times New Roman"/>
          <w:kern w:val="0"/>
          <w:szCs w:val="21"/>
        </w:rPr>
      </w:pPr>
    </w:p>
    <w:p w:rsidR="002C23AA" w:rsidRPr="00C54280" w:rsidRDefault="002C23AA" w:rsidP="007A4870">
      <w:pPr>
        <w:widowControl/>
        <w:jc w:val="left"/>
        <w:rPr>
          <w:rFonts w:ascii="Times New Roman" w:hAnsi="Times New Roman"/>
          <w:b/>
          <w:kern w:val="0"/>
          <w:szCs w:val="21"/>
        </w:rPr>
      </w:pPr>
      <w:r w:rsidRPr="00C54280">
        <w:rPr>
          <w:rFonts w:ascii="Times New Roman" w:hAnsi="Times New Roman"/>
          <w:b/>
          <w:kern w:val="0"/>
          <w:szCs w:val="21"/>
        </w:rPr>
        <w:t>7.1.3 In</w:t>
      </w:r>
      <w:r>
        <w:rPr>
          <w:rFonts w:ascii="Times New Roman" w:hAnsi="Times New Roman"/>
          <w:b/>
          <w:kern w:val="0"/>
          <w:szCs w:val="21"/>
        </w:rPr>
        <w:t>ternal</w:t>
      </w:r>
      <w:r w:rsidRPr="00C54280">
        <w:rPr>
          <w:rFonts w:ascii="Times New Roman" w:hAnsi="Times New Roman"/>
          <w:b/>
          <w:kern w:val="0"/>
          <w:szCs w:val="21"/>
        </w:rPr>
        <w:t xml:space="preserve"> and </w:t>
      </w:r>
      <w:r>
        <w:rPr>
          <w:rFonts w:ascii="Times New Roman" w:hAnsi="Times New Roman"/>
          <w:b/>
          <w:kern w:val="0"/>
          <w:szCs w:val="21"/>
        </w:rPr>
        <w:t>external</w:t>
      </w:r>
      <w:r w:rsidRPr="00C54280">
        <w:rPr>
          <w:rFonts w:ascii="Times New Roman" w:hAnsi="Times New Roman"/>
          <w:b/>
          <w:kern w:val="0"/>
          <w:szCs w:val="21"/>
        </w:rPr>
        <w:t xml:space="preserve"> surface  </w:t>
      </w:r>
    </w:p>
    <w:p w:rsidR="002C23AA" w:rsidRDefault="002C23AA" w:rsidP="007A4870">
      <w:pPr>
        <w:widowControl/>
        <w:jc w:val="left"/>
        <w:rPr>
          <w:rFonts w:ascii="Times New Roman" w:hAnsi="Times New Roman"/>
          <w:kern w:val="0"/>
          <w:szCs w:val="21"/>
        </w:rPr>
      </w:pPr>
    </w:p>
    <w:p w:rsidR="002C23AA" w:rsidRDefault="002C23AA" w:rsidP="007A4870">
      <w:pPr>
        <w:widowControl/>
        <w:jc w:val="left"/>
        <w:rPr>
          <w:rFonts w:ascii="Times New Roman" w:hAnsi="Times New Roman"/>
          <w:kern w:val="0"/>
          <w:szCs w:val="21"/>
        </w:rPr>
      </w:pPr>
      <w:r w:rsidRPr="00C54280">
        <w:rPr>
          <w:rFonts w:ascii="Times New Roman" w:hAnsi="Times New Roman"/>
          <w:b/>
          <w:kern w:val="0"/>
          <w:szCs w:val="21"/>
        </w:rPr>
        <w:t>7.1.3.1</w:t>
      </w:r>
      <w:r>
        <w:rPr>
          <w:rFonts w:ascii="Times New Roman" w:hAnsi="Times New Roman"/>
          <w:kern w:val="0"/>
          <w:szCs w:val="21"/>
        </w:rPr>
        <w:t xml:space="preserve"> The internal and external surface shall be smooth, even and free from visible imperfections which could adversely affect the safe working of the cylinder such as dent, gouge, crack, bulge, fold and lamination. Imperfections can be removed by machining, and</w:t>
      </w:r>
      <w:r>
        <w:rPr>
          <w:rFonts w:ascii="Times New Roman" w:hAnsi="Times New Roman"/>
          <w:color w:val="0D0D0D"/>
          <w:kern w:val="0"/>
          <w:szCs w:val="21"/>
        </w:rPr>
        <w:t xml:space="preserve"> the minimum wall thickness specified shall be guaranteed. </w:t>
      </w:r>
      <w:r>
        <w:rPr>
          <w:rFonts w:ascii="Times New Roman" w:hAnsi="Times New Roman"/>
          <w:kern w:val="0"/>
          <w:szCs w:val="21"/>
        </w:rPr>
        <w:t xml:space="preserve">Examples of imperfections and assistance on evaluation, see Annex E. </w:t>
      </w:r>
    </w:p>
    <w:p w:rsidR="002C23AA" w:rsidRPr="00EE3BD5" w:rsidRDefault="002C23AA" w:rsidP="007A4870">
      <w:pPr>
        <w:widowControl/>
        <w:jc w:val="left"/>
        <w:rPr>
          <w:rFonts w:ascii="Times New Roman" w:hAnsi="Times New Roman"/>
          <w:kern w:val="0"/>
          <w:szCs w:val="21"/>
        </w:rPr>
      </w:pPr>
    </w:p>
    <w:p w:rsidR="002C23AA" w:rsidRDefault="002C23AA" w:rsidP="007A4870">
      <w:pPr>
        <w:widowControl/>
        <w:jc w:val="left"/>
        <w:rPr>
          <w:rFonts w:ascii="Times New Roman" w:hAnsi="Times New Roman"/>
          <w:kern w:val="0"/>
          <w:szCs w:val="21"/>
        </w:rPr>
      </w:pPr>
      <w:r w:rsidRPr="00C54280">
        <w:rPr>
          <w:rFonts w:ascii="Times New Roman" w:hAnsi="Times New Roman"/>
          <w:b/>
          <w:kern w:val="0"/>
          <w:szCs w:val="21"/>
        </w:rPr>
        <w:t>7.1.3.2</w:t>
      </w:r>
      <w:r>
        <w:rPr>
          <w:rFonts w:ascii="Times New Roman" w:hAnsi="Times New Roman"/>
          <w:kern w:val="0"/>
          <w:szCs w:val="21"/>
        </w:rPr>
        <w:t xml:space="preserve"> The transition area between end and cylindrical part shall be smooth, and no groove mark is allowed on the shoulder.</w:t>
      </w:r>
    </w:p>
    <w:p w:rsidR="002C23AA" w:rsidRDefault="002C23AA" w:rsidP="007A4870">
      <w:pPr>
        <w:widowControl/>
        <w:jc w:val="left"/>
        <w:rPr>
          <w:rFonts w:ascii="Times New Roman" w:hAnsi="Times New Roman"/>
          <w:kern w:val="0"/>
          <w:szCs w:val="21"/>
        </w:rPr>
      </w:pPr>
    </w:p>
    <w:p w:rsidR="002C23AA" w:rsidRPr="00C54280" w:rsidRDefault="002C23AA" w:rsidP="007A4870">
      <w:pPr>
        <w:widowControl/>
        <w:jc w:val="left"/>
        <w:rPr>
          <w:rFonts w:ascii="Times New Roman" w:hAnsi="Times New Roman"/>
          <w:b/>
          <w:kern w:val="0"/>
          <w:szCs w:val="21"/>
        </w:rPr>
      </w:pPr>
      <w:r w:rsidRPr="00C54280">
        <w:rPr>
          <w:rFonts w:ascii="Times New Roman" w:hAnsi="Times New Roman"/>
          <w:b/>
          <w:kern w:val="0"/>
          <w:szCs w:val="21"/>
        </w:rPr>
        <w:t>7.1.4 Neck thread</w:t>
      </w:r>
    </w:p>
    <w:p w:rsidR="002C23AA" w:rsidRDefault="002C23AA" w:rsidP="007A4870">
      <w:pPr>
        <w:widowControl/>
        <w:jc w:val="left"/>
        <w:rPr>
          <w:rFonts w:ascii="Times New Roman" w:hAnsi="Times New Roman"/>
          <w:kern w:val="0"/>
          <w:szCs w:val="21"/>
        </w:rPr>
      </w:pPr>
    </w:p>
    <w:p w:rsidR="002C23AA" w:rsidRDefault="002C23AA" w:rsidP="007A4870">
      <w:pPr>
        <w:autoSpaceDE w:val="0"/>
        <w:autoSpaceDN w:val="0"/>
        <w:adjustRightInd w:val="0"/>
        <w:jc w:val="left"/>
        <w:rPr>
          <w:rFonts w:ascii="Times New Roman" w:hAnsi="Times New Roman"/>
          <w:kern w:val="0"/>
          <w:sz w:val="22"/>
        </w:rPr>
      </w:pPr>
      <w:r w:rsidRPr="00C54280">
        <w:rPr>
          <w:rFonts w:ascii="Times New Roman" w:hAnsi="Times New Roman"/>
          <w:b/>
          <w:kern w:val="0"/>
          <w:szCs w:val="21"/>
        </w:rPr>
        <w:t>7.1.4.1</w:t>
      </w:r>
      <w:r>
        <w:rPr>
          <w:rFonts w:ascii="Times New Roman" w:hAnsi="Times New Roman"/>
          <w:kern w:val="0"/>
          <w:szCs w:val="21"/>
        </w:rPr>
        <w:t xml:space="preserve"> </w:t>
      </w:r>
      <w:r>
        <w:rPr>
          <w:rFonts w:ascii="Times New Roman" w:hAnsi="Times New Roman"/>
          <w:kern w:val="0"/>
          <w:sz w:val="22"/>
        </w:rPr>
        <w:t>The profile, dimension and tolerance of the taper thread shall comply with GB/T 8335 or relevant standards.</w:t>
      </w:r>
    </w:p>
    <w:p w:rsidR="002C23AA" w:rsidRDefault="002C23AA" w:rsidP="007A4870">
      <w:pPr>
        <w:autoSpaceDE w:val="0"/>
        <w:autoSpaceDN w:val="0"/>
        <w:adjustRightInd w:val="0"/>
        <w:jc w:val="left"/>
        <w:rPr>
          <w:rFonts w:ascii="Times New Roman" w:hAnsi="Times New Roman"/>
          <w:kern w:val="0"/>
          <w:sz w:val="22"/>
        </w:rPr>
      </w:pPr>
    </w:p>
    <w:p w:rsidR="002C23AA" w:rsidRDefault="002C23AA" w:rsidP="007A4870">
      <w:pPr>
        <w:widowControl/>
        <w:jc w:val="left"/>
        <w:rPr>
          <w:rFonts w:ascii="Times New Roman" w:hAnsi="Times New Roman"/>
          <w:kern w:val="0"/>
          <w:szCs w:val="21"/>
        </w:rPr>
      </w:pPr>
      <w:r w:rsidRPr="00C54280">
        <w:rPr>
          <w:rFonts w:ascii="Times New Roman" w:hAnsi="Times New Roman"/>
          <w:b/>
          <w:kern w:val="0"/>
          <w:szCs w:val="21"/>
        </w:rPr>
        <w:t xml:space="preserve">7.1.4.2 </w:t>
      </w:r>
      <w:r>
        <w:rPr>
          <w:rFonts w:ascii="Times New Roman" w:hAnsi="Times New Roman"/>
          <w:kern w:val="0"/>
          <w:szCs w:val="21"/>
        </w:rPr>
        <w:t>The axial variation of</w:t>
      </w:r>
      <w:r>
        <w:rPr>
          <w:rFonts w:ascii="Times New Roman" w:hAnsi="Times New Roman"/>
          <w:color w:val="FF0000"/>
          <w:kern w:val="0"/>
          <w:szCs w:val="21"/>
        </w:rPr>
        <w:t xml:space="preserve"> </w:t>
      </w:r>
      <w:r w:rsidRPr="009274D5">
        <w:rPr>
          <w:rFonts w:ascii="Times New Roman" w:hAnsi="Times New Roman"/>
          <w:kern w:val="0"/>
          <w:szCs w:val="21"/>
        </w:rPr>
        <w:t xml:space="preserve">taper thread base plane </w:t>
      </w:r>
      <w:r>
        <w:rPr>
          <w:rFonts w:ascii="Times New Roman" w:hAnsi="Times New Roman"/>
          <w:kern w:val="0"/>
          <w:szCs w:val="21"/>
        </w:rPr>
        <w:t>shall not exceed + 1.5mm.</w:t>
      </w:r>
    </w:p>
    <w:p w:rsidR="002C23AA" w:rsidRDefault="002C23AA" w:rsidP="007A4870">
      <w:pPr>
        <w:widowControl/>
        <w:jc w:val="left"/>
        <w:rPr>
          <w:rFonts w:ascii="Times New Roman" w:hAnsi="Times New Roman"/>
          <w:kern w:val="0"/>
          <w:szCs w:val="21"/>
        </w:rPr>
      </w:pPr>
    </w:p>
    <w:p w:rsidR="002C23AA" w:rsidRDefault="002C23AA" w:rsidP="007A4870">
      <w:pPr>
        <w:rPr>
          <w:rFonts w:ascii="Times New Roman" w:hAnsi="Times New Roman"/>
          <w:kern w:val="0"/>
          <w:szCs w:val="21"/>
        </w:rPr>
      </w:pPr>
      <w:r w:rsidRPr="00C54280">
        <w:rPr>
          <w:rFonts w:ascii="Times New Roman" w:hAnsi="Times New Roman"/>
          <w:b/>
          <w:kern w:val="0"/>
          <w:szCs w:val="21"/>
        </w:rPr>
        <w:t xml:space="preserve">7.1.4.3 </w:t>
      </w:r>
      <w:r>
        <w:rPr>
          <w:rFonts w:ascii="Times New Roman" w:hAnsi="Times New Roman"/>
          <w:kern w:val="0"/>
          <w:szCs w:val="21"/>
        </w:rPr>
        <w:t>The common thread dimension and tolerance shall be inspected in accordance with</w:t>
      </w:r>
    </w:p>
    <w:p w:rsidR="002C23AA" w:rsidRDefault="002C23AA" w:rsidP="007A4870">
      <w:pPr>
        <w:widowControl/>
        <w:jc w:val="left"/>
        <w:rPr>
          <w:rFonts w:ascii="Times New Roman" w:hAnsi="Times New Roman"/>
          <w:kern w:val="0"/>
          <w:szCs w:val="21"/>
        </w:rPr>
      </w:pPr>
      <w:r>
        <w:rPr>
          <w:rFonts w:ascii="Times New Roman" w:hAnsi="Times New Roman"/>
          <w:kern w:val="0"/>
          <w:szCs w:val="21"/>
        </w:rPr>
        <w:t>GB/T 196 and GB/T 197 or relevant standards, the appropriate number of effective thread shall be guaranteed for design..</w:t>
      </w:r>
    </w:p>
    <w:p w:rsidR="002C23AA" w:rsidRDefault="002C23AA" w:rsidP="007A4870">
      <w:pPr>
        <w:widowControl/>
        <w:jc w:val="left"/>
        <w:rPr>
          <w:rFonts w:ascii="Times New Roman" w:hAnsi="Times New Roman"/>
          <w:kern w:val="0"/>
          <w:szCs w:val="21"/>
        </w:rPr>
      </w:pPr>
    </w:p>
    <w:p w:rsidR="002C23AA" w:rsidRPr="00C54280" w:rsidRDefault="002C23AA" w:rsidP="007A4870">
      <w:pPr>
        <w:widowControl/>
        <w:jc w:val="left"/>
        <w:rPr>
          <w:rFonts w:ascii="Times New Roman" w:hAnsi="Times New Roman"/>
          <w:b/>
          <w:kern w:val="0"/>
          <w:szCs w:val="21"/>
        </w:rPr>
      </w:pPr>
      <w:r w:rsidRPr="00C54280">
        <w:rPr>
          <w:rFonts w:ascii="Times New Roman" w:hAnsi="Times New Roman"/>
          <w:b/>
          <w:kern w:val="0"/>
          <w:szCs w:val="21"/>
        </w:rPr>
        <w:t>7.1.5 Nondestructive testing</w:t>
      </w:r>
    </w:p>
    <w:p w:rsidR="002C23AA" w:rsidRDefault="002C23AA" w:rsidP="007A4870">
      <w:pPr>
        <w:widowControl/>
        <w:jc w:val="left"/>
        <w:rPr>
          <w:rFonts w:ascii="Times New Roman" w:hAnsi="Times New Roman"/>
          <w:kern w:val="0"/>
          <w:szCs w:val="21"/>
        </w:rPr>
      </w:pPr>
    </w:p>
    <w:p w:rsidR="002C23AA" w:rsidRDefault="002C23AA" w:rsidP="007A4870">
      <w:pPr>
        <w:rPr>
          <w:rFonts w:ascii="Times New Roman" w:hAnsi="Times New Roman"/>
          <w:kern w:val="0"/>
          <w:szCs w:val="21"/>
        </w:rPr>
      </w:pPr>
      <w:r>
        <w:rPr>
          <w:rFonts w:ascii="Times New Roman" w:hAnsi="Times New Roman"/>
          <w:kern w:val="0"/>
          <w:szCs w:val="21"/>
        </w:rPr>
        <w:t>After completion of the final heat treatment, nondestructive testing shall be performed in accordance with 6.5. Ultrasonic testing shall be carried out in accordance with Appendix B; magnetic particle testing shall be carried out in accordance with Appendix C.</w:t>
      </w:r>
    </w:p>
    <w:p w:rsidR="002C23AA" w:rsidRDefault="002C23AA" w:rsidP="007A4870">
      <w:pPr>
        <w:rPr>
          <w:rFonts w:ascii="Times New Roman" w:hAnsi="Times New Roman"/>
          <w:kern w:val="0"/>
          <w:szCs w:val="21"/>
        </w:rPr>
      </w:pPr>
    </w:p>
    <w:p w:rsidR="002C23AA" w:rsidRPr="00C54280" w:rsidRDefault="002C23AA" w:rsidP="007A4870">
      <w:pPr>
        <w:rPr>
          <w:rFonts w:ascii="Times New Roman" w:hAnsi="Times New Roman"/>
          <w:b/>
          <w:kern w:val="0"/>
          <w:szCs w:val="21"/>
        </w:rPr>
      </w:pPr>
      <w:r w:rsidRPr="00C54280">
        <w:rPr>
          <w:rFonts w:ascii="Times New Roman" w:hAnsi="Times New Roman"/>
          <w:b/>
          <w:kern w:val="0"/>
          <w:szCs w:val="21"/>
        </w:rPr>
        <w:t xml:space="preserve">7.1.6 Hardness test </w:t>
      </w:r>
    </w:p>
    <w:p w:rsidR="002C23AA" w:rsidRDefault="002C23AA" w:rsidP="007A4870">
      <w:pPr>
        <w:rPr>
          <w:rFonts w:ascii="Times New Roman" w:hAnsi="Times New Roman"/>
          <w:kern w:val="0"/>
          <w:szCs w:val="21"/>
        </w:rPr>
      </w:pPr>
    </w:p>
    <w:p w:rsidR="002C23AA" w:rsidRDefault="002C23AA" w:rsidP="007A4870">
      <w:pPr>
        <w:rPr>
          <w:rFonts w:ascii="Times New Roman" w:hAnsi="Times New Roman"/>
          <w:kern w:val="0"/>
          <w:szCs w:val="21"/>
        </w:rPr>
      </w:pPr>
      <w:r>
        <w:rPr>
          <w:rFonts w:ascii="Times New Roman" w:hAnsi="Times New Roman"/>
          <w:kern w:val="0"/>
          <w:szCs w:val="21"/>
        </w:rPr>
        <w:t>The hardness shall be tested</w:t>
      </w:r>
      <w:r>
        <w:rPr>
          <w:rFonts w:ascii="Times New Roman" w:hAnsi="Times New Roman"/>
          <w:color w:val="0000FF"/>
          <w:kern w:val="0"/>
          <w:szCs w:val="21"/>
        </w:rPr>
        <w:t xml:space="preserve"> </w:t>
      </w:r>
      <w:r>
        <w:rPr>
          <w:rFonts w:ascii="Times New Roman" w:hAnsi="Times New Roman"/>
          <w:kern w:val="0"/>
          <w:szCs w:val="21"/>
        </w:rPr>
        <w:t>in accordance with 6.6. The hardness value shall meet the hardness requirements corresponding to the strength value of the material after heat treatment.</w:t>
      </w:r>
    </w:p>
    <w:p w:rsidR="002C23AA" w:rsidRPr="00D72508" w:rsidRDefault="002C23AA" w:rsidP="007A4870">
      <w:pPr>
        <w:rPr>
          <w:rFonts w:ascii="Times New Roman" w:hAnsi="Times New Roman"/>
          <w:kern w:val="0"/>
          <w:szCs w:val="21"/>
        </w:rPr>
      </w:pPr>
    </w:p>
    <w:p w:rsidR="002C23AA" w:rsidRPr="00C54280" w:rsidRDefault="002C23AA" w:rsidP="007A4870">
      <w:pPr>
        <w:rPr>
          <w:rFonts w:ascii="Times New Roman" w:hAnsi="Times New Roman"/>
          <w:b/>
          <w:kern w:val="0"/>
          <w:szCs w:val="21"/>
        </w:rPr>
      </w:pPr>
      <w:r w:rsidRPr="00C54280">
        <w:rPr>
          <w:rFonts w:ascii="Times New Roman" w:hAnsi="Times New Roman"/>
          <w:b/>
          <w:kern w:val="0"/>
          <w:szCs w:val="21"/>
        </w:rPr>
        <w:t>7.1.7 Hydraulic test</w:t>
      </w:r>
    </w:p>
    <w:p w:rsidR="002C23AA" w:rsidRDefault="002C23AA" w:rsidP="007A4870">
      <w:pPr>
        <w:rPr>
          <w:rFonts w:ascii="Times New Roman" w:hAnsi="Times New Roman"/>
          <w:kern w:val="0"/>
          <w:szCs w:val="21"/>
        </w:rPr>
      </w:pPr>
    </w:p>
    <w:p w:rsidR="002C23AA" w:rsidRDefault="002C23AA" w:rsidP="007A4870">
      <w:pPr>
        <w:widowControl/>
        <w:jc w:val="left"/>
        <w:rPr>
          <w:rFonts w:ascii="Times New Roman" w:hAnsi="Times New Roman"/>
          <w:kern w:val="0"/>
          <w:szCs w:val="21"/>
        </w:rPr>
      </w:pPr>
      <w:r w:rsidRPr="00C54280">
        <w:rPr>
          <w:rFonts w:ascii="Times New Roman" w:hAnsi="Times New Roman"/>
          <w:b/>
          <w:kern w:val="0"/>
          <w:szCs w:val="21"/>
        </w:rPr>
        <w:t>7.1.7.1</w:t>
      </w:r>
      <w:r>
        <w:rPr>
          <w:rFonts w:ascii="Times New Roman" w:hAnsi="Times New Roman"/>
          <w:kern w:val="0"/>
          <w:szCs w:val="21"/>
        </w:rPr>
        <w:t xml:space="preserve"> The cylinder shall remain under pressure, </w:t>
      </w:r>
      <w:r w:rsidRPr="00E27197">
        <w:rPr>
          <w:rFonts w:ascii="Times New Roman" w:hAnsi="Times New Roman"/>
          <w:i/>
          <w:kern w:val="0"/>
          <w:szCs w:val="21"/>
        </w:rPr>
        <w:t>P</w:t>
      </w:r>
      <w:r>
        <w:rPr>
          <w:rFonts w:ascii="Times New Roman" w:hAnsi="Times New Roman"/>
          <w:kern w:val="0"/>
          <w:szCs w:val="21"/>
          <w:vertAlign w:val="subscript"/>
        </w:rPr>
        <w:t>h</w:t>
      </w:r>
      <w:r>
        <w:rPr>
          <w:rFonts w:ascii="Times New Roman" w:hAnsi="Times New Roman"/>
          <w:kern w:val="0"/>
          <w:szCs w:val="21"/>
        </w:rPr>
        <w:t>, for at least 30 s to establish that the pressure does not fall and that there are no leaks or visible deformation. Volumetric permanent expansion shall not exceed 5%.</w:t>
      </w:r>
    </w:p>
    <w:p w:rsidR="002C23AA" w:rsidRDefault="002C23AA" w:rsidP="007A4870">
      <w:pPr>
        <w:widowControl/>
        <w:jc w:val="left"/>
        <w:rPr>
          <w:rFonts w:ascii="Times New Roman" w:hAnsi="Times New Roman"/>
          <w:kern w:val="0"/>
          <w:szCs w:val="21"/>
        </w:rPr>
      </w:pPr>
    </w:p>
    <w:p w:rsidR="002C23AA" w:rsidRDefault="002C23AA" w:rsidP="007A4870">
      <w:pPr>
        <w:widowControl/>
        <w:jc w:val="left"/>
        <w:rPr>
          <w:rFonts w:ascii="Times New Roman" w:hAnsi="Times New Roman"/>
          <w:color w:val="000000"/>
          <w:kern w:val="0"/>
          <w:szCs w:val="21"/>
        </w:rPr>
      </w:pPr>
      <w:r w:rsidRPr="00C54280">
        <w:rPr>
          <w:rFonts w:ascii="Times New Roman" w:hAnsi="Times New Roman"/>
          <w:b/>
          <w:kern w:val="0"/>
          <w:szCs w:val="21"/>
        </w:rPr>
        <w:t>7.1.7.2</w:t>
      </w:r>
      <w:r>
        <w:rPr>
          <w:rFonts w:ascii="Times New Roman" w:hAnsi="Times New Roman"/>
          <w:kern w:val="0"/>
          <w:szCs w:val="21"/>
        </w:rPr>
        <w:t xml:space="preserve"> Measured water capacity</w:t>
      </w:r>
      <w:r>
        <w:rPr>
          <w:rFonts w:ascii="Times New Roman" w:hAnsi="Times New Roman"/>
          <w:color w:val="000000"/>
          <w:kern w:val="0"/>
          <w:szCs w:val="21"/>
        </w:rPr>
        <w:t xml:space="preserve"> and mass shall be indicated in hydraulic test report, and shall reserve three significant digits and at least one decimal place. The rounding principle of water capacity and mass is that the water capacity is kept without rounding but the mass is rounded off. </w:t>
      </w:r>
    </w:p>
    <w:p w:rsidR="002C23AA" w:rsidRDefault="002C23AA" w:rsidP="007A4870">
      <w:pPr>
        <w:widowControl/>
        <w:jc w:val="left"/>
        <w:rPr>
          <w:rFonts w:ascii="Times New Roman" w:hAnsi="Times New Roman"/>
          <w:color w:val="000000"/>
          <w:kern w:val="0"/>
          <w:szCs w:val="21"/>
        </w:rPr>
      </w:pPr>
    </w:p>
    <w:p w:rsidR="002C23AA" w:rsidRDefault="002C23AA" w:rsidP="007A4870">
      <w:pPr>
        <w:widowControl/>
        <w:jc w:val="left"/>
        <w:rPr>
          <w:rFonts w:ascii="Times New Roman" w:hAnsi="Times New Roman"/>
          <w:color w:val="000000"/>
          <w:kern w:val="0"/>
          <w:szCs w:val="21"/>
        </w:rPr>
      </w:pPr>
      <w:r>
        <w:rPr>
          <w:rFonts w:ascii="Times New Roman" w:hAnsi="Times New Roman"/>
          <w:color w:val="000000"/>
          <w:kern w:val="0"/>
          <w:szCs w:val="21"/>
        </w:rPr>
        <w:t xml:space="preserve">For example, the measured value of </w:t>
      </w:r>
      <w:r>
        <w:rPr>
          <w:rFonts w:ascii="Times New Roman" w:hAnsi="Times New Roman"/>
          <w:kern w:val="0"/>
          <w:szCs w:val="21"/>
        </w:rPr>
        <w:t xml:space="preserve">water </w:t>
      </w:r>
      <w:r>
        <w:rPr>
          <w:rFonts w:ascii="Times New Roman" w:hAnsi="Times New Roman"/>
          <w:color w:val="000000"/>
          <w:kern w:val="0"/>
          <w:szCs w:val="21"/>
        </w:rPr>
        <w:t xml:space="preserve">capacity or mass is 40,675, the water capacity is expressed as 40,6, the water mass is expressed as 40,7. </w:t>
      </w:r>
    </w:p>
    <w:p w:rsidR="002C23AA" w:rsidRDefault="002C23AA" w:rsidP="007A4870">
      <w:pPr>
        <w:widowControl/>
        <w:jc w:val="left"/>
        <w:rPr>
          <w:rFonts w:ascii="Times New Roman" w:hAnsi="Times New Roman"/>
          <w:color w:val="000000"/>
          <w:kern w:val="0"/>
          <w:szCs w:val="21"/>
        </w:rPr>
      </w:pPr>
      <w:r>
        <w:rPr>
          <w:rFonts w:ascii="Times New Roman" w:hAnsi="Times New Roman"/>
          <w:color w:val="000000"/>
          <w:kern w:val="0"/>
          <w:szCs w:val="21"/>
        </w:rPr>
        <w:t xml:space="preserve"> </w:t>
      </w:r>
    </w:p>
    <w:p w:rsidR="002C23AA" w:rsidRPr="00C54280" w:rsidRDefault="002C23AA" w:rsidP="007A4870">
      <w:pPr>
        <w:widowControl/>
        <w:jc w:val="left"/>
        <w:rPr>
          <w:rFonts w:ascii="Times New Roman" w:hAnsi="Times New Roman"/>
          <w:b/>
          <w:color w:val="000000"/>
          <w:kern w:val="0"/>
          <w:szCs w:val="21"/>
        </w:rPr>
      </w:pPr>
      <w:r w:rsidRPr="00C54280">
        <w:rPr>
          <w:rFonts w:ascii="Times New Roman" w:hAnsi="Times New Roman"/>
          <w:b/>
          <w:color w:val="000000"/>
          <w:kern w:val="0"/>
          <w:szCs w:val="21"/>
        </w:rPr>
        <w:t>7.1</w:t>
      </w:r>
      <w:r>
        <w:rPr>
          <w:rFonts w:ascii="Times New Roman" w:hAnsi="Times New Roman"/>
          <w:b/>
          <w:color w:val="000000"/>
          <w:kern w:val="0"/>
          <w:szCs w:val="21"/>
        </w:rPr>
        <w:t>.</w:t>
      </w:r>
      <w:r w:rsidRPr="00C54280">
        <w:rPr>
          <w:rFonts w:ascii="Times New Roman" w:hAnsi="Times New Roman"/>
          <w:b/>
          <w:color w:val="000000"/>
          <w:kern w:val="0"/>
          <w:szCs w:val="21"/>
        </w:rPr>
        <w:t xml:space="preserve">8 </w:t>
      </w:r>
      <w:r>
        <w:rPr>
          <w:rFonts w:ascii="Times New Roman" w:hAnsi="Times New Roman"/>
          <w:b/>
          <w:color w:val="000000"/>
          <w:kern w:val="0"/>
          <w:szCs w:val="21"/>
        </w:rPr>
        <w:t>Leak</w:t>
      </w:r>
      <w:r w:rsidRPr="00C54280">
        <w:rPr>
          <w:rFonts w:ascii="Times New Roman" w:hAnsi="Times New Roman"/>
          <w:b/>
          <w:color w:val="000000"/>
          <w:kern w:val="0"/>
          <w:szCs w:val="21"/>
        </w:rPr>
        <w:t xml:space="preserve"> test</w:t>
      </w:r>
      <w:r>
        <w:rPr>
          <w:rFonts w:ascii="Times New Roman" w:hAnsi="Times New Roman"/>
          <w:b/>
          <w:color w:val="000000"/>
          <w:kern w:val="0"/>
          <w:szCs w:val="21"/>
        </w:rPr>
        <w:t xml:space="preserve"> </w:t>
      </w:r>
    </w:p>
    <w:p w:rsidR="002C23AA" w:rsidRDefault="002C23AA" w:rsidP="007A4870">
      <w:pPr>
        <w:widowControl/>
        <w:jc w:val="left"/>
        <w:rPr>
          <w:rFonts w:ascii="Times New Roman" w:hAnsi="Times New Roman"/>
          <w:color w:val="000000"/>
          <w:kern w:val="0"/>
          <w:szCs w:val="21"/>
        </w:rPr>
      </w:pPr>
    </w:p>
    <w:p w:rsidR="002C23AA" w:rsidRDefault="002C23AA" w:rsidP="007A4870">
      <w:pPr>
        <w:widowControl/>
        <w:jc w:val="left"/>
        <w:rPr>
          <w:rFonts w:ascii="Times New Roman" w:hAnsi="Times New Roman"/>
          <w:color w:val="000000"/>
          <w:kern w:val="0"/>
          <w:szCs w:val="21"/>
        </w:rPr>
      </w:pPr>
      <w:r>
        <w:rPr>
          <w:rFonts w:ascii="Times New Roman" w:hAnsi="Times New Roman"/>
          <w:color w:val="000000"/>
          <w:kern w:val="0"/>
          <w:szCs w:val="21"/>
        </w:rPr>
        <w:t xml:space="preserve">Leak test shall be carried out on the steel cylinder with valve and filled with combustible and toxic media. The cylinder shall remain under nominal working pressure, </w:t>
      </w:r>
      <w:r w:rsidRPr="00266574">
        <w:rPr>
          <w:rFonts w:ascii="Times New Roman" w:hAnsi="Times New Roman"/>
          <w:i/>
          <w:color w:val="000000"/>
          <w:kern w:val="0"/>
          <w:szCs w:val="21"/>
        </w:rPr>
        <w:t>P</w:t>
      </w:r>
      <w:r>
        <w:rPr>
          <w:rFonts w:ascii="Times New Roman" w:hAnsi="Times New Roman"/>
          <w:color w:val="000000"/>
          <w:kern w:val="0"/>
          <w:szCs w:val="21"/>
          <w:vertAlign w:val="subscript"/>
        </w:rPr>
        <w:t>w</w:t>
      </w:r>
      <w:r>
        <w:rPr>
          <w:rFonts w:ascii="Times New Roman" w:hAnsi="Times New Roman"/>
          <w:color w:val="000000"/>
          <w:kern w:val="0"/>
          <w:szCs w:val="21"/>
        </w:rPr>
        <w:t xml:space="preserve">, for at least 1 min to establish that the pressure does not fall and that there are no leaks in cylinder, valve and joint between cylinder and valve. Leakage caused by </w:t>
      </w:r>
      <w:r w:rsidRPr="007B6893">
        <w:rPr>
          <w:rFonts w:ascii="Times New Roman" w:hAnsi="Times New Roman"/>
          <w:kern w:val="0"/>
          <w:szCs w:val="21"/>
        </w:rPr>
        <w:t xml:space="preserve">valve </w:t>
      </w:r>
      <w:r>
        <w:rPr>
          <w:rFonts w:ascii="Times New Roman" w:hAnsi="Times New Roman"/>
          <w:kern w:val="0"/>
          <w:szCs w:val="21"/>
        </w:rPr>
        <w:t>installation</w:t>
      </w:r>
      <w:r>
        <w:rPr>
          <w:rFonts w:ascii="Times New Roman" w:hAnsi="Times New Roman"/>
          <w:color w:val="000000"/>
          <w:kern w:val="0"/>
          <w:szCs w:val="21"/>
        </w:rPr>
        <w:t xml:space="preserve"> is allowed to be retested after repair.</w:t>
      </w:r>
    </w:p>
    <w:p w:rsidR="002C23AA" w:rsidRDefault="002C23AA" w:rsidP="007A4870">
      <w:pPr>
        <w:widowControl/>
        <w:jc w:val="left"/>
        <w:rPr>
          <w:rFonts w:ascii="Times New Roman" w:hAnsi="Times New Roman"/>
          <w:color w:val="000000"/>
          <w:kern w:val="0"/>
          <w:szCs w:val="21"/>
        </w:rPr>
      </w:pPr>
    </w:p>
    <w:p w:rsidR="002C23AA" w:rsidRPr="00C54280" w:rsidRDefault="002C23AA" w:rsidP="007A4870">
      <w:pPr>
        <w:widowControl/>
        <w:jc w:val="left"/>
        <w:rPr>
          <w:rFonts w:ascii="Times New Roman" w:hAnsi="Times New Roman"/>
          <w:b/>
          <w:kern w:val="0"/>
          <w:szCs w:val="21"/>
        </w:rPr>
      </w:pPr>
      <w:r w:rsidRPr="00C54280">
        <w:rPr>
          <w:rFonts w:ascii="Times New Roman" w:hAnsi="Times New Roman"/>
          <w:b/>
          <w:color w:val="000000"/>
          <w:kern w:val="0"/>
          <w:szCs w:val="21"/>
        </w:rPr>
        <w:t xml:space="preserve">7.1.9 </w:t>
      </w:r>
      <w:r w:rsidRPr="00C54280">
        <w:rPr>
          <w:rFonts w:ascii="Times New Roman" w:hAnsi="Times New Roman"/>
          <w:b/>
          <w:kern w:val="0"/>
          <w:szCs w:val="21"/>
        </w:rPr>
        <w:t>Mechanical property test shall be carried out after the completion of the heat treatment.</w:t>
      </w:r>
    </w:p>
    <w:p w:rsidR="002C23AA" w:rsidRDefault="002C23AA" w:rsidP="007A4870">
      <w:pPr>
        <w:widowControl/>
        <w:jc w:val="left"/>
        <w:rPr>
          <w:rFonts w:ascii="Times New Roman" w:hAnsi="Times New Roman"/>
          <w:kern w:val="0"/>
          <w:szCs w:val="21"/>
        </w:rPr>
      </w:pPr>
    </w:p>
    <w:p w:rsidR="002C23AA" w:rsidRDefault="002C23AA" w:rsidP="007A4870">
      <w:pPr>
        <w:widowControl/>
        <w:jc w:val="left"/>
        <w:rPr>
          <w:rFonts w:ascii="Times New Roman" w:hAnsi="Times New Roman"/>
          <w:kern w:val="0"/>
          <w:szCs w:val="21"/>
        </w:rPr>
      </w:pPr>
      <w:r w:rsidRPr="00C54280">
        <w:rPr>
          <w:rFonts w:ascii="Times New Roman" w:hAnsi="Times New Roman"/>
          <w:b/>
          <w:kern w:val="0"/>
          <w:szCs w:val="21"/>
        </w:rPr>
        <w:t xml:space="preserve">7.1.9.1 </w:t>
      </w:r>
      <w:r>
        <w:rPr>
          <w:rFonts w:ascii="Times New Roman" w:hAnsi="Times New Roman"/>
          <w:kern w:val="0"/>
          <w:szCs w:val="21"/>
        </w:rPr>
        <w:t xml:space="preserve">The tensile test shall be carried out in accordance with 6.9.2. The tensile strength </w:t>
      </w:r>
      <w:r w:rsidRPr="005F5FFC">
        <w:rPr>
          <w:rFonts w:ascii="Times New Roman" w:hAnsi="Times New Roman"/>
          <w:i/>
          <w:kern w:val="0"/>
          <w:szCs w:val="21"/>
        </w:rPr>
        <w:t>R</w:t>
      </w:r>
      <w:r>
        <w:rPr>
          <w:rFonts w:ascii="Times New Roman" w:hAnsi="Times New Roman"/>
          <w:kern w:val="0"/>
          <w:szCs w:val="21"/>
          <w:vertAlign w:val="subscript"/>
        </w:rPr>
        <w:t>m</w:t>
      </w:r>
      <w:r>
        <w:rPr>
          <w:rFonts w:ascii="Times New Roman" w:hAnsi="Times New Roman"/>
          <w:kern w:val="0"/>
          <w:szCs w:val="21"/>
        </w:rPr>
        <w:t xml:space="preserve"> and yield strength </w:t>
      </w:r>
      <w:r w:rsidRPr="005F5FFC">
        <w:rPr>
          <w:rFonts w:ascii="Times New Roman" w:hAnsi="Times New Roman"/>
          <w:i/>
          <w:kern w:val="0"/>
          <w:szCs w:val="21"/>
        </w:rPr>
        <w:t>R</w:t>
      </w:r>
      <w:r>
        <w:rPr>
          <w:rFonts w:ascii="Times New Roman" w:hAnsi="Times New Roman"/>
          <w:kern w:val="0"/>
          <w:szCs w:val="21"/>
          <w:vertAlign w:val="subscript"/>
        </w:rPr>
        <w:t>ea</w:t>
      </w:r>
      <w:r>
        <w:rPr>
          <w:rFonts w:ascii="Times New Roman" w:hAnsi="Times New Roman"/>
          <w:kern w:val="0"/>
          <w:szCs w:val="21"/>
        </w:rPr>
        <w:t xml:space="preserve"> shall not be less than guaranteed value after heat treatment specified by the cylinder manufacturer, and meet the requirements of 5.2.2. The measured </w:t>
      </w:r>
      <w:r>
        <w:rPr>
          <w:rFonts w:ascii="Times New Roman" w:hAnsi="Times New Roman"/>
          <w:kern w:val="0"/>
          <w:sz w:val="22"/>
        </w:rPr>
        <w:t xml:space="preserve">ratio </w:t>
      </w:r>
      <w:r w:rsidRPr="00E27197">
        <w:rPr>
          <w:rFonts w:ascii="Times New Roman" w:hAnsi="Times New Roman"/>
          <w:i/>
          <w:kern w:val="0"/>
          <w:sz w:val="22"/>
        </w:rPr>
        <w:t>R</w:t>
      </w:r>
      <w:r>
        <w:rPr>
          <w:rFonts w:ascii="Times New Roman" w:hAnsi="Times New Roman"/>
          <w:kern w:val="0"/>
          <w:sz w:val="22"/>
          <w:vertAlign w:val="subscript"/>
        </w:rPr>
        <w:t>ea</w:t>
      </w:r>
      <w:r>
        <w:rPr>
          <w:rFonts w:ascii="Times New Roman" w:hAnsi="Times New Roman"/>
          <w:kern w:val="0"/>
          <w:sz w:val="22"/>
        </w:rPr>
        <w:t>/</w:t>
      </w:r>
      <w:r w:rsidRPr="00E27197">
        <w:rPr>
          <w:rFonts w:ascii="Times New Roman" w:hAnsi="Times New Roman"/>
          <w:i/>
          <w:kern w:val="0"/>
          <w:sz w:val="22"/>
        </w:rPr>
        <w:t>R</w:t>
      </w:r>
      <w:r>
        <w:rPr>
          <w:rFonts w:ascii="Times New Roman" w:hAnsi="Times New Roman"/>
          <w:kern w:val="0"/>
          <w:sz w:val="22"/>
          <w:vertAlign w:val="subscript"/>
        </w:rPr>
        <w:t>m</w:t>
      </w:r>
      <w:r>
        <w:rPr>
          <w:rFonts w:ascii="Times New Roman" w:hAnsi="Times New Roman"/>
          <w:kern w:val="0"/>
          <w:sz w:val="22"/>
        </w:rPr>
        <w:t xml:space="preserve"> </w:t>
      </w:r>
      <w:r>
        <w:rPr>
          <w:rFonts w:ascii="Times New Roman" w:hAnsi="Times New Roman"/>
          <w:kern w:val="0"/>
          <w:szCs w:val="21"/>
        </w:rPr>
        <w:t>shall not exceed 0.92, and the elongation,</w:t>
      </w:r>
      <w:r w:rsidRPr="005F5FFC">
        <w:rPr>
          <w:rFonts w:ascii="Times New Roman" w:hAnsi="Times New Roman"/>
          <w:i/>
          <w:kern w:val="0"/>
          <w:szCs w:val="21"/>
        </w:rPr>
        <w:t xml:space="preserve"> A</w:t>
      </w:r>
      <w:r>
        <w:rPr>
          <w:rFonts w:ascii="Times New Roman" w:hAnsi="Times New Roman"/>
          <w:kern w:val="0"/>
          <w:szCs w:val="21"/>
        </w:rPr>
        <w:t xml:space="preserve">, after fracture shall be at least 14%. </w:t>
      </w:r>
    </w:p>
    <w:p w:rsidR="002C23AA" w:rsidRDefault="002C23AA" w:rsidP="007A4870">
      <w:pPr>
        <w:widowControl/>
        <w:jc w:val="left"/>
        <w:rPr>
          <w:rFonts w:ascii="Times New Roman" w:hAnsi="Times New Roman"/>
          <w:kern w:val="0"/>
          <w:szCs w:val="21"/>
        </w:rPr>
      </w:pPr>
    </w:p>
    <w:p w:rsidR="002C23AA" w:rsidRDefault="002C23AA" w:rsidP="007A4870">
      <w:pPr>
        <w:widowControl/>
        <w:jc w:val="left"/>
        <w:rPr>
          <w:rFonts w:ascii="Times New Roman" w:hAnsi="Times New Roman"/>
          <w:kern w:val="0"/>
          <w:szCs w:val="21"/>
        </w:rPr>
      </w:pPr>
      <w:r w:rsidRPr="00C54280">
        <w:rPr>
          <w:rFonts w:ascii="Times New Roman" w:hAnsi="Times New Roman"/>
          <w:b/>
          <w:kern w:val="0"/>
          <w:szCs w:val="21"/>
        </w:rPr>
        <w:t xml:space="preserve">7.1.9.2 </w:t>
      </w:r>
      <w:r>
        <w:rPr>
          <w:rFonts w:ascii="Times New Roman" w:hAnsi="Times New Roman"/>
          <w:kern w:val="0"/>
          <w:szCs w:val="21"/>
        </w:rPr>
        <w:t>The</w:t>
      </w:r>
      <w:r w:rsidRPr="00832F74">
        <w:rPr>
          <w:rFonts w:ascii="Times New Roman" w:hAnsi="Times New Roman"/>
          <w:color w:val="000000"/>
          <w:kern w:val="0"/>
          <w:szCs w:val="21"/>
        </w:rPr>
        <w:t xml:space="preserve"> </w:t>
      </w:r>
      <w:r w:rsidRPr="00D970CA">
        <w:rPr>
          <w:rFonts w:ascii="Times New Roman" w:hAnsi="Times New Roman"/>
          <w:color w:val="000000"/>
          <w:kern w:val="0"/>
          <w:szCs w:val="21"/>
        </w:rPr>
        <w:t>impact</w:t>
      </w:r>
      <w:r>
        <w:rPr>
          <w:rFonts w:ascii="Times New Roman" w:hAnsi="Times New Roman"/>
          <w:kern w:val="0"/>
          <w:szCs w:val="21"/>
        </w:rPr>
        <w:t xml:space="preserve"> test shall be carried out in accordance with 6.9.3. Minimum acceptance values shall be as given in Table 4.  </w:t>
      </w:r>
    </w:p>
    <w:p w:rsidR="002C23AA" w:rsidRDefault="002C23AA" w:rsidP="007A4870">
      <w:pPr>
        <w:widowControl/>
        <w:jc w:val="left"/>
        <w:rPr>
          <w:rFonts w:ascii="Times New Roman" w:hAnsi="Times New Roman"/>
          <w:kern w:val="0"/>
          <w:szCs w:val="21"/>
        </w:rPr>
      </w:pPr>
    </w:p>
    <w:p w:rsidR="002C23AA" w:rsidRPr="002F0400" w:rsidRDefault="002C23AA" w:rsidP="002F0400">
      <w:pPr>
        <w:widowControl/>
        <w:jc w:val="center"/>
        <w:rPr>
          <w:rFonts w:ascii="Times New Roman" w:hAnsi="Times New Roman"/>
          <w:b/>
          <w:kern w:val="0"/>
          <w:szCs w:val="21"/>
        </w:rPr>
      </w:pPr>
      <w:r w:rsidRPr="002F0400">
        <w:rPr>
          <w:rFonts w:ascii="Times New Roman" w:hAnsi="Times New Roman"/>
          <w:b/>
          <w:kern w:val="0"/>
          <w:szCs w:val="21"/>
        </w:rPr>
        <w:t xml:space="preserve">Table 4 </w:t>
      </w:r>
      <w:r>
        <w:rPr>
          <w:rFonts w:ascii="Times New Roman" w:hAnsi="Times New Roman"/>
          <w:b/>
          <w:strike/>
          <w:kern w:val="0"/>
          <w:szCs w:val="21"/>
        </w:rPr>
        <w:t>-</w:t>
      </w:r>
      <w:r w:rsidRPr="002F0400">
        <w:rPr>
          <w:rFonts w:ascii="Times New Roman" w:hAnsi="Times New Roman"/>
          <w:b/>
          <w:kern w:val="0"/>
          <w:szCs w:val="21"/>
        </w:rPr>
        <w:t xml:space="preserve"> Impact test acceptance values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20"/>
        <w:gridCol w:w="1420"/>
        <w:gridCol w:w="1420"/>
        <w:gridCol w:w="1420"/>
        <w:gridCol w:w="1421"/>
        <w:gridCol w:w="1421"/>
      </w:tblGrid>
      <w:tr w:rsidR="002C23AA" w:rsidRPr="00316D65" w:rsidTr="00316D65">
        <w:tc>
          <w:tcPr>
            <w:tcW w:w="2840" w:type="dxa"/>
            <w:gridSpan w:val="2"/>
          </w:tcPr>
          <w:p w:rsidR="002C23AA" w:rsidRPr="00316D65" w:rsidRDefault="002C23AA" w:rsidP="00316D65">
            <w:pPr>
              <w:widowControl/>
              <w:jc w:val="left"/>
              <w:rPr>
                <w:rFonts w:ascii="Times New Roman" w:hAnsi="Times New Roman"/>
                <w:kern w:val="0"/>
                <w:szCs w:val="21"/>
              </w:rPr>
            </w:pPr>
            <w:r w:rsidRPr="00316D65">
              <w:rPr>
                <w:rFonts w:ascii="Times New Roman" w:hAnsi="Times New Roman"/>
                <w:kern w:val="0"/>
                <w:szCs w:val="21"/>
              </w:rPr>
              <w:t>Nominal outside diameter,</w:t>
            </w:r>
          </w:p>
          <w:p w:rsidR="002C23AA" w:rsidRPr="00316D65" w:rsidRDefault="002C23AA" w:rsidP="00316D65">
            <w:pPr>
              <w:widowControl/>
              <w:jc w:val="left"/>
              <w:rPr>
                <w:rFonts w:ascii="Times New Roman" w:hAnsi="Times New Roman"/>
                <w:kern w:val="0"/>
                <w:szCs w:val="21"/>
              </w:rPr>
            </w:pPr>
            <w:r w:rsidRPr="00316D65">
              <w:rPr>
                <w:rFonts w:ascii="Times New Roman" w:hAnsi="Times New Roman"/>
                <w:i/>
                <w:kern w:val="0"/>
                <w:szCs w:val="21"/>
              </w:rPr>
              <w:t>D</w:t>
            </w:r>
            <w:r w:rsidRPr="00316D65">
              <w:rPr>
                <w:rFonts w:ascii="Times New Roman" w:hAnsi="Times New Roman"/>
                <w:kern w:val="0"/>
                <w:szCs w:val="21"/>
              </w:rPr>
              <w:t>/mm</w:t>
            </w:r>
          </w:p>
        </w:tc>
        <w:tc>
          <w:tcPr>
            <w:tcW w:w="4261" w:type="dxa"/>
            <w:gridSpan w:val="3"/>
          </w:tcPr>
          <w:p w:rsidR="002C23AA" w:rsidRPr="00316D65" w:rsidRDefault="002C23AA" w:rsidP="002C23AA">
            <w:pPr>
              <w:widowControl/>
              <w:ind w:firstLineChars="50" w:firstLine="31680"/>
              <w:jc w:val="center"/>
              <w:rPr>
                <w:rFonts w:ascii="Times New Roman" w:hAnsi="Times New Roman"/>
                <w:kern w:val="0"/>
                <w:szCs w:val="21"/>
              </w:rPr>
            </w:pPr>
            <w:r w:rsidRPr="00316D65">
              <w:rPr>
                <w:rFonts w:ascii="Times New Roman" w:hAnsi="Times New Roman"/>
                <w:kern w:val="0"/>
                <w:szCs w:val="21"/>
              </w:rPr>
              <w:t>&gt;140</w:t>
            </w:r>
            <w:r w:rsidRPr="00316D65">
              <w:rPr>
                <w:rFonts w:ascii="Times New Roman" w:hAnsi="Times New Roman"/>
                <w:kern w:val="0"/>
                <w:szCs w:val="21"/>
              </w:rPr>
              <w:t></w:t>
            </w:r>
            <w:r w:rsidRPr="00316D65">
              <w:rPr>
                <w:rFonts w:ascii="Times New Roman" w:hAnsi="Times New Roman"/>
                <w:kern w:val="0"/>
                <w:szCs w:val="21"/>
              </w:rPr>
              <w:t></w:t>
            </w:r>
            <w:r w:rsidRPr="00316D65">
              <w:rPr>
                <w:rFonts w:ascii="Times New Roman" w:hAnsi="Times New Roman"/>
                <w:kern w:val="0"/>
                <w:szCs w:val="21"/>
              </w:rPr>
              <w:t></w:t>
            </w:r>
          </w:p>
        </w:tc>
        <w:tc>
          <w:tcPr>
            <w:tcW w:w="1421" w:type="dxa"/>
          </w:tcPr>
          <w:p w:rsidR="002C23AA" w:rsidRPr="00316D65" w:rsidRDefault="002C23AA" w:rsidP="00316D65">
            <w:pPr>
              <w:widowControl/>
              <w:jc w:val="center"/>
              <w:rPr>
                <w:rFonts w:ascii="Times New Roman" w:hAnsi="Times New Roman"/>
                <w:kern w:val="0"/>
                <w:szCs w:val="21"/>
              </w:rPr>
            </w:pPr>
            <w:r w:rsidRPr="00316D65">
              <w:rPr>
                <w:rFonts w:ascii="宋体" w:hAnsi="宋体" w:hint="eastAsia"/>
                <w:kern w:val="0"/>
                <w:szCs w:val="21"/>
              </w:rPr>
              <w:t>≤</w:t>
            </w:r>
            <w:r w:rsidRPr="00316D65">
              <w:rPr>
                <w:rFonts w:ascii="Times New Roman" w:hAnsi="Times New Roman"/>
                <w:kern w:val="0"/>
                <w:szCs w:val="21"/>
              </w:rPr>
              <w:t>140</w:t>
            </w:r>
          </w:p>
        </w:tc>
      </w:tr>
      <w:tr w:rsidR="002C23AA" w:rsidRPr="00316D65" w:rsidTr="00316D65">
        <w:tc>
          <w:tcPr>
            <w:tcW w:w="2840" w:type="dxa"/>
            <w:gridSpan w:val="2"/>
          </w:tcPr>
          <w:p w:rsidR="002C23AA" w:rsidRPr="00316D65" w:rsidRDefault="002C23AA" w:rsidP="00316D65">
            <w:pPr>
              <w:widowControl/>
              <w:jc w:val="left"/>
              <w:rPr>
                <w:rFonts w:ascii="Times New Roman" w:hAnsi="Times New Roman"/>
                <w:kern w:val="0"/>
                <w:szCs w:val="21"/>
              </w:rPr>
            </w:pPr>
            <w:r w:rsidRPr="00316D65">
              <w:rPr>
                <w:rFonts w:ascii="Times New Roman" w:hAnsi="Times New Roman"/>
                <w:kern w:val="0"/>
                <w:szCs w:val="21"/>
              </w:rPr>
              <w:t>Direction of testing</w:t>
            </w:r>
          </w:p>
        </w:tc>
        <w:tc>
          <w:tcPr>
            <w:tcW w:w="4261" w:type="dxa"/>
            <w:gridSpan w:val="3"/>
          </w:tcPr>
          <w:p w:rsidR="002C23AA" w:rsidRPr="00316D65" w:rsidRDefault="002C23AA" w:rsidP="00316D65">
            <w:pPr>
              <w:widowControl/>
              <w:jc w:val="center"/>
              <w:rPr>
                <w:rFonts w:ascii="Times New Roman" w:hAnsi="Times New Roman"/>
                <w:kern w:val="0"/>
                <w:szCs w:val="21"/>
              </w:rPr>
            </w:pPr>
            <w:r w:rsidRPr="00316D65">
              <w:rPr>
                <w:rFonts w:ascii="Times New Roman" w:hAnsi="Times New Roman"/>
                <w:kern w:val="0"/>
                <w:szCs w:val="21"/>
              </w:rPr>
              <w:t>transverse</w:t>
            </w:r>
          </w:p>
        </w:tc>
        <w:tc>
          <w:tcPr>
            <w:tcW w:w="1421" w:type="dxa"/>
          </w:tcPr>
          <w:p w:rsidR="002C23AA" w:rsidRPr="00316D65" w:rsidRDefault="002C23AA" w:rsidP="00316D65">
            <w:pPr>
              <w:widowControl/>
              <w:jc w:val="center"/>
              <w:rPr>
                <w:rFonts w:ascii="Times New Roman" w:hAnsi="Times New Roman"/>
                <w:kern w:val="0"/>
                <w:szCs w:val="21"/>
              </w:rPr>
            </w:pPr>
            <w:r w:rsidRPr="00316D65">
              <w:rPr>
                <w:rFonts w:ascii="Times New Roman" w:hAnsi="Times New Roman"/>
                <w:kern w:val="0"/>
                <w:szCs w:val="21"/>
              </w:rPr>
              <w:t>longitudinal</w:t>
            </w:r>
          </w:p>
        </w:tc>
      </w:tr>
      <w:tr w:rsidR="002C23AA" w:rsidRPr="00316D65" w:rsidTr="00316D65">
        <w:tc>
          <w:tcPr>
            <w:tcW w:w="2840" w:type="dxa"/>
            <w:gridSpan w:val="2"/>
          </w:tcPr>
          <w:p w:rsidR="002C23AA" w:rsidRPr="00316D65" w:rsidRDefault="002C23AA" w:rsidP="00316D65">
            <w:pPr>
              <w:widowControl/>
              <w:jc w:val="left"/>
              <w:rPr>
                <w:rFonts w:ascii="Times New Roman" w:hAnsi="Times New Roman"/>
                <w:kern w:val="0"/>
                <w:szCs w:val="21"/>
              </w:rPr>
            </w:pPr>
            <w:r w:rsidRPr="00316D65">
              <w:rPr>
                <w:rFonts w:ascii="Times New Roman" w:hAnsi="Times New Roman"/>
                <w:kern w:val="0"/>
                <w:szCs w:val="21"/>
              </w:rPr>
              <w:t>Width of test piece/ mm</w:t>
            </w:r>
          </w:p>
        </w:tc>
        <w:tc>
          <w:tcPr>
            <w:tcW w:w="1420" w:type="dxa"/>
          </w:tcPr>
          <w:p w:rsidR="002C23AA" w:rsidRPr="00316D65" w:rsidRDefault="002C23AA" w:rsidP="00316D65">
            <w:pPr>
              <w:widowControl/>
              <w:jc w:val="center"/>
              <w:rPr>
                <w:rFonts w:ascii="Times New Roman" w:hAnsi="Times New Roman"/>
                <w:kern w:val="0"/>
                <w:szCs w:val="21"/>
              </w:rPr>
            </w:pPr>
            <w:r w:rsidRPr="00316D65">
              <w:rPr>
                <w:rFonts w:ascii="Times New Roman" w:hAnsi="Times New Roman"/>
                <w:kern w:val="0"/>
                <w:szCs w:val="21"/>
              </w:rPr>
              <w:t>3 ~ 5</w:t>
            </w:r>
          </w:p>
        </w:tc>
        <w:tc>
          <w:tcPr>
            <w:tcW w:w="1420" w:type="dxa"/>
          </w:tcPr>
          <w:p w:rsidR="002C23AA" w:rsidRPr="00316D65" w:rsidRDefault="002C23AA" w:rsidP="002C23AA">
            <w:pPr>
              <w:widowControl/>
              <w:ind w:firstLineChars="100" w:firstLine="31680"/>
              <w:rPr>
                <w:rFonts w:ascii="Times New Roman" w:hAnsi="Times New Roman"/>
                <w:kern w:val="0"/>
                <w:szCs w:val="21"/>
              </w:rPr>
            </w:pPr>
            <w:r w:rsidRPr="00316D65">
              <w:rPr>
                <w:rFonts w:ascii="宋体" w:hAnsi="宋体"/>
                <w:kern w:val="0"/>
                <w:szCs w:val="21"/>
              </w:rPr>
              <w:t>&gt;</w:t>
            </w:r>
            <w:r w:rsidRPr="00316D65">
              <w:rPr>
                <w:rFonts w:ascii="Times New Roman" w:hAnsi="Times New Roman"/>
                <w:kern w:val="0"/>
                <w:szCs w:val="21"/>
              </w:rPr>
              <w:t>5 ~ 7,5</w:t>
            </w:r>
          </w:p>
        </w:tc>
        <w:tc>
          <w:tcPr>
            <w:tcW w:w="1421" w:type="dxa"/>
          </w:tcPr>
          <w:p w:rsidR="002C23AA" w:rsidRPr="00316D65" w:rsidRDefault="002C23AA" w:rsidP="002C23AA">
            <w:pPr>
              <w:widowControl/>
              <w:ind w:firstLineChars="50" w:firstLine="31680"/>
              <w:rPr>
                <w:rFonts w:ascii="Times New Roman" w:hAnsi="Times New Roman"/>
                <w:kern w:val="0"/>
                <w:szCs w:val="21"/>
              </w:rPr>
            </w:pPr>
            <w:r w:rsidRPr="00316D65">
              <w:rPr>
                <w:rFonts w:ascii="宋体" w:hAnsi="宋体"/>
                <w:kern w:val="0"/>
                <w:szCs w:val="21"/>
              </w:rPr>
              <w:t>&gt;</w:t>
            </w:r>
            <w:r w:rsidRPr="00316D65">
              <w:rPr>
                <w:rFonts w:ascii="Times New Roman" w:hAnsi="Times New Roman"/>
                <w:kern w:val="0"/>
                <w:szCs w:val="21"/>
              </w:rPr>
              <w:t>7,5 ~ 10</w:t>
            </w:r>
          </w:p>
        </w:tc>
        <w:tc>
          <w:tcPr>
            <w:tcW w:w="1421" w:type="dxa"/>
          </w:tcPr>
          <w:p w:rsidR="002C23AA" w:rsidRPr="00316D65" w:rsidRDefault="002C23AA" w:rsidP="002C23AA">
            <w:pPr>
              <w:widowControl/>
              <w:ind w:firstLineChars="150" w:firstLine="31680"/>
              <w:rPr>
                <w:rFonts w:ascii="Times New Roman" w:hAnsi="Times New Roman"/>
                <w:kern w:val="0"/>
                <w:szCs w:val="21"/>
              </w:rPr>
            </w:pPr>
            <w:r w:rsidRPr="00316D65">
              <w:rPr>
                <w:rFonts w:ascii="Times New Roman" w:hAnsi="Times New Roman"/>
                <w:kern w:val="0"/>
                <w:szCs w:val="21"/>
              </w:rPr>
              <w:t>3 ~ 10</w:t>
            </w:r>
          </w:p>
        </w:tc>
      </w:tr>
      <w:tr w:rsidR="002C23AA" w:rsidRPr="00316D65" w:rsidTr="00316D65">
        <w:tc>
          <w:tcPr>
            <w:tcW w:w="2840" w:type="dxa"/>
            <w:gridSpan w:val="2"/>
          </w:tcPr>
          <w:p w:rsidR="002C23AA" w:rsidRPr="00316D65" w:rsidRDefault="002C23AA" w:rsidP="00316D65">
            <w:pPr>
              <w:widowControl/>
              <w:tabs>
                <w:tab w:val="left" w:pos="684"/>
              </w:tabs>
              <w:jc w:val="left"/>
              <w:rPr>
                <w:rFonts w:ascii="Times New Roman" w:hAnsi="Times New Roman"/>
                <w:kern w:val="0"/>
                <w:szCs w:val="21"/>
              </w:rPr>
            </w:pPr>
            <w:r w:rsidRPr="00316D65">
              <w:rPr>
                <w:rFonts w:ascii="Times New Roman" w:hAnsi="Times New Roman"/>
                <w:kern w:val="0"/>
                <w:szCs w:val="21"/>
              </w:rPr>
              <w:t>Test temperature/ °C</w:t>
            </w:r>
          </w:p>
        </w:tc>
        <w:tc>
          <w:tcPr>
            <w:tcW w:w="4261" w:type="dxa"/>
            <w:gridSpan w:val="3"/>
          </w:tcPr>
          <w:p w:rsidR="002C23AA" w:rsidRPr="00316D65" w:rsidRDefault="002C23AA" w:rsidP="00316D65">
            <w:pPr>
              <w:widowControl/>
              <w:jc w:val="center"/>
              <w:rPr>
                <w:rFonts w:ascii="Times New Roman" w:hAnsi="Times New Roman"/>
                <w:kern w:val="0"/>
                <w:szCs w:val="21"/>
              </w:rPr>
            </w:pPr>
            <w:r w:rsidRPr="00316D65">
              <w:rPr>
                <w:rFonts w:ascii="Times New Roman" w:hAnsi="Times New Roman"/>
                <w:kern w:val="0"/>
                <w:szCs w:val="21"/>
              </w:rPr>
              <w:t>˗ 50</w:t>
            </w:r>
          </w:p>
        </w:tc>
        <w:tc>
          <w:tcPr>
            <w:tcW w:w="1421" w:type="dxa"/>
          </w:tcPr>
          <w:p w:rsidR="002C23AA" w:rsidRPr="00316D65" w:rsidRDefault="002C23AA" w:rsidP="00316D65">
            <w:pPr>
              <w:widowControl/>
              <w:jc w:val="center"/>
              <w:rPr>
                <w:rFonts w:ascii="Times New Roman" w:hAnsi="Times New Roman"/>
                <w:kern w:val="0"/>
                <w:szCs w:val="21"/>
              </w:rPr>
            </w:pPr>
            <w:r w:rsidRPr="00316D65">
              <w:rPr>
                <w:rFonts w:ascii="Times New Roman" w:hAnsi="Times New Roman"/>
                <w:kern w:val="0"/>
                <w:szCs w:val="21"/>
              </w:rPr>
              <w:t>˗ 50</w:t>
            </w:r>
          </w:p>
        </w:tc>
      </w:tr>
      <w:tr w:rsidR="002C23AA" w:rsidRPr="00316D65" w:rsidTr="00316D65">
        <w:trPr>
          <w:trHeight w:val="1077"/>
        </w:trPr>
        <w:tc>
          <w:tcPr>
            <w:tcW w:w="1420" w:type="dxa"/>
          </w:tcPr>
          <w:p w:rsidR="002C23AA" w:rsidRPr="00316D65" w:rsidRDefault="002C23AA" w:rsidP="00316D65">
            <w:pPr>
              <w:widowControl/>
              <w:jc w:val="left"/>
              <w:rPr>
                <w:rFonts w:ascii="Times New Roman" w:hAnsi="Times New Roman"/>
                <w:kern w:val="0"/>
                <w:szCs w:val="21"/>
              </w:rPr>
            </w:pPr>
          </w:p>
          <w:p w:rsidR="002C23AA" w:rsidRPr="00316D65" w:rsidRDefault="002C23AA" w:rsidP="00316D65">
            <w:pPr>
              <w:widowControl/>
              <w:jc w:val="left"/>
              <w:rPr>
                <w:rFonts w:ascii="Times New Roman" w:hAnsi="Times New Roman"/>
                <w:kern w:val="0"/>
                <w:szCs w:val="21"/>
              </w:rPr>
            </w:pPr>
            <w:r w:rsidRPr="00316D65">
              <w:rPr>
                <w:rFonts w:ascii="Times New Roman" w:hAnsi="Times New Roman"/>
                <w:kern w:val="0"/>
                <w:szCs w:val="21"/>
              </w:rPr>
              <w:t>Impact value</w:t>
            </w:r>
          </w:p>
          <w:p w:rsidR="002C23AA" w:rsidRPr="00316D65" w:rsidRDefault="002C23AA" w:rsidP="00A66132">
            <w:pPr>
              <w:rPr>
                <w:rFonts w:ascii="Times New Roman" w:hAnsi="Times New Roman"/>
                <w:kern w:val="0"/>
                <w:szCs w:val="21"/>
              </w:rPr>
            </w:pPr>
            <w:r w:rsidRPr="00316D65">
              <w:rPr>
                <w:rFonts w:ascii="Times New Roman" w:hAnsi="Times New Roman"/>
                <w:i/>
                <w:kern w:val="0"/>
                <w:szCs w:val="21"/>
              </w:rPr>
              <w:t>a</w:t>
            </w:r>
            <w:r w:rsidRPr="00316D65">
              <w:rPr>
                <w:rFonts w:ascii="Times New Roman" w:hAnsi="Times New Roman"/>
                <w:kern w:val="0"/>
                <w:szCs w:val="21"/>
                <w:vertAlign w:val="subscript"/>
              </w:rPr>
              <w:t>kV</w:t>
            </w:r>
            <w:r w:rsidRPr="00316D65">
              <w:rPr>
                <w:rFonts w:ascii="Times New Roman" w:hAnsi="Times New Roman"/>
                <w:kern w:val="0"/>
                <w:szCs w:val="21"/>
              </w:rPr>
              <w:t xml:space="preserve">  J/cm2</w:t>
            </w:r>
          </w:p>
          <w:p w:rsidR="002C23AA" w:rsidRPr="00316D65" w:rsidRDefault="002C23AA" w:rsidP="00316D65">
            <w:pPr>
              <w:widowControl/>
              <w:jc w:val="left"/>
              <w:rPr>
                <w:rFonts w:ascii="Times New Roman" w:hAnsi="Times New Roman"/>
                <w:kern w:val="0"/>
                <w:szCs w:val="21"/>
              </w:rPr>
            </w:pPr>
          </w:p>
        </w:tc>
        <w:tc>
          <w:tcPr>
            <w:tcW w:w="1420" w:type="dxa"/>
          </w:tcPr>
          <w:p w:rsidR="002C23AA" w:rsidRPr="00316D65" w:rsidRDefault="002C23AA" w:rsidP="00316D65">
            <w:pPr>
              <w:widowControl/>
              <w:jc w:val="left"/>
              <w:rPr>
                <w:rFonts w:ascii="Times New Roman" w:hAnsi="Times New Roman"/>
                <w:kern w:val="0"/>
                <w:szCs w:val="21"/>
              </w:rPr>
            </w:pPr>
            <w:r w:rsidRPr="00316D65">
              <w:rPr>
                <w:rFonts w:ascii="Times New Roman" w:hAnsi="Times New Roman"/>
                <w:kern w:val="0"/>
                <w:szCs w:val="21"/>
              </w:rPr>
              <w:t>Mean of three test pieces</w:t>
            </w:r>
          </w:p>
          <w:p w:rsidR="002C23AA" w:rsidRPr="00316D65" w:rsidRDefault="002C23AA" w:rsidP="00316D65">
            <w:pPr>
              <w:widowControl/>
              <w:jc w:val="left"/>
              <w:rPr>
                <w:rFonts w:ascii="Times New Roman" w:hAnsi="Times New Roman"/>
                <w:kern w:val="0"/>
                <w:szCs w:val="21"/>
              </w:rPr>
            </w:pPr>
          </w:p>
          <w:p w:rsidR="002C23AA" w:rsidRPr="00316D65" w:rsidRDefault="002C23AA" w:rsidP="00316D65">
            <w:pPr>
              <w:widowControl/>
              <w:jc w:val="left"/>
              <w:rPr>
                <w:rFonts w:ascii="Times New Roman" w:hAnsi="Times New Roman"/>
                <w:kern w:val="0"/>
                <w:szCs w:val="21"/>
              </w:rPr>
            </w:pPr>
            <w:r w:rsidRPr="00316D65">
              <w:rPr>
                <w:rFonts w:ascii="Times New Roman" w:hAnsi="Times New Roman"/>
                <w:kern w:val="0"/>
                <w:szCs w:val="21"/>
              </w:rPr>
              <w:t>Individual test piece</w:t>
            </w:r>
          </w:p>
        </w:tc>
        <w:tc>
          <w:tcPr>
            <w:tcW w:w="1420" w:type="dxa"/>
          </w:tcPr>
          <w:p w:rsidR="002C23AA" w:rsidRPr="00316D65" w:rsidRDefault="002C23AA" w:rsidP="00316D65">
            <w:pPr>
              <w:widowControl/>
              <w:jc w:val="left"/>
              <w:rPr>
                <w:rFonts w:ascii="Times New Roman" w:hAnsi="Times New Roman"/>
                <w:kern w:val="0"/>
                <w:szCs w:val="21"/>
              </w:rPr>
            </w:pPr>
          </w:p>
          <w:p w:rsidR="002C23AA" w:rsidRPr="00316D65" w:rsidRDefault="002C23AA" w:rsidP="00316D65">
            <w:pPr>
              <w:widowControl/>
              <w:jc w:val="center"/>
              <w:rPr>
                <w:rFonts w:ascii="Times New Roman" w:hAnsi="Times New Roman"/>
                <w:kern w:val="0"/>
                <w:szCs w:val="21"/>
              </w:rPr>
            </w:pPr>
            <w:r w:rsidRPr="00316D65">
              <w:rPr>
                <w:rFonts w:ascii="Times New Roman" w:hAnsi="Times New Roman"/>
                <w:kern w:val="0"/>
                <w:szCs w:val="21"/>
              </w:rPr>
              <w:t>30</w:t>
            </w:r>
          </w:p>
          <w:p w:rsidR="002C23AA" w:rsidRPr="00316D65" w:rsidRDefault="002C23AA" w:rsidP="00316D65">
            <w:pPr>
              <w:widowControl/>
              <w:jc w:val="center"/>
              <w:rPr>
                <w:rFonts w:ascii="Times New Roman" w:hAnsi="Times New Roman"/>
                <w:kern w:val="0"/>
                <w:szCs w:val="21"/>
              </w:rPr>
            </w:pPr>
          </w:p>
          <w:p w:rsidR="002C23AA" w:rsidRPr="00316D65" w:rsidRDefault="002C23AA" w:rsidP="00316D65">
            <w:pPr>
              <w:widowControl/>
              <w:jc w:val="center"/>
              <w:rPr>
                <w:rFonts w:ascii="Times New Roman" w:hAnsi="Times New Roman"/>
                <w:kern w:val="0"/>
                <w:szCs w:val="21"/>
              </w:rPr>
            </w:pPr>
            <w:r w:rsidRPr="00316D65">
              <w:rPr>
                <w:rFonts w:ascii="Times New Roman" w:hAnsi="Times New Roman"/>
                <w:kern w:val="0"/>
                <w:szCs w:val="21"/>
              </w:rPr>
              <w:t>24</w:t>
            </w:r>
          </w:p>
        </w:tc>
        <w:tc>
          <w:tcPr>
            <w:tcW w:w="1420" w:type="dxa"/>
          </w:tcPr>
          <w:p w:rsidR="002C23AA" w:rsidRPr="00316D65" w:rsidRDefault="002C23AA" w:rsidP="00316D65">
            <w:pPr>
              <w:widowControl/>
              <w:jc w:val="left"/>
              <w:rPr>
                <w:rFonts w:ascii="Times New Roman" w:hAnsi="Times New Roman"/>
                <w:kern w:val="0"/>
                <w:szCs w:val="21"/>
              </w:rPr>
            </w:pPr>
          </w:p>
          <w:p w:rsidR="002C23AA" w:rsidRPr="00316D65" w:rsidRDefault="002C23AA" w:rsidP="00316D65">
            <w:pPr>
              <w:widowControl/>
              <w:jc w:val="center"/>
              <w:rPr>
                <w:rFonts w:ascii="Times New Roman" w:hAnsi="Times New Roman"/>
                <w:kern w:val="0"/>
                <w:szCs w:val="21"/>
              </w:rPr>
            </w:pPr>
            <w:r w:rsidRPr="00316D65">
              <w:rPr>
                <w:rFonts w:ascii="Times New Roman" w:hAnsi="Times New Roman"/>
                <w:kern w:val="0"/>
                <w:szCs w:val="21"/>
              </w:rPr>
              <w:t>35</w:t>
            </w:r>
          </w:p>
          <w:p w:rsidR="002C23AA" w:rsidRPr="00316D65" w:rsidRDefault="002C23AA" w:rsidP="00316D65">
            <w:pPr>
              <w:widowControl/>
              <w:jc w:val="center"/>
              <w:rPr>
                <w:rFonts w:ascii="Times New Roman" w:hAnsi="Times New Roman"/>
                <w:kern w:val="0"/>
                <w:szCs w:val="21"/>
              </w:rPr>
            </w:pPr>
          </w:p>
          <w:p w:rsidR="002C23AA" w:rsidRPr="00316D65" w:rsidRDefault="002C23AA" w:rsidP="00316D65">
            <w:pPr>
              <w:widowControl/>
              <w:jc w:val="center"/>
              <w:rPr>
                <w:rFonts w:ascii="Times New Roman" w:hAnsi="Times New Roman"/>
                <w:kern w:val="0"/>
                <w:szCs w:val="21"/>
              </w:rPr>
            </w:pPr>
            <w:r w:rsidRPr="00316D65">
              <w:rPr>
                <w:rFonts w:ascii="Times New Roman" w:hAnsi="Times New Roman"/>
                <w:kern w:val="0"/>
                <w:szCs w:val="21"/>
              </w:rPr>
              <w:t>28</w:t>
            </w:r>
          </w:p>
        </w:tc>
        <w:tc>
          <w:tcPr>
            <w:tcW w:w="1421" w:type="dxa"/>
          </w:tcPr>
          <w:p w:rsidR="002C23AA" w:rsidRPr="00316D65" w:rsidRDefault="002C23AA" w:rsidP="00316D65">
            <w:pPr>
              <w:widowControl/>
              <w:jc w:val="left"/>
              <w:rPr>
                <w:rFonts w:ascii="Times New Roman" w:hAnsi="Times New Roman"/>
                <w:kern w:val="0"/>
                <w:szCs w:val="21"/>
              </w:rPr>
            </w:pPr>
          </w:p>
          <w:p w:rsidR="002C23AA" w:rsidRPr="00316D65" w:rsidRDefault="002C23AA" w:rsidP="00316D65">
            <w:pPr>
              <w:widowControl/>
              <w:jc w:val="center"/>
              <w:rPr>
                <w:rFonts w:ascii="Times New Roman" w:hAnsi="Times New Roman"/>
                <w:kern w:val="0"/>
                <w:szCs w:val="21"/>
              </w:rPr>
            </w:pPr>
            <w:r w:rsidRPr="00316D65">
              <w:rPr>
                <w:rFonts w:ascii="Times New Roman" w:hAnsi="Times New Roman"/>
                <w:kern w:val="0"/>
                <w:szCs w:val="21"/>
              </w:rPr>
              <w:t>40</w:t>
            </w:r>
          </w:p>
          <w:p w:rsidR="002C23AA" w:rsidRPr="00316D65" w:rsidRDefault="002C23AA" w:rsidP="00316D65">
            <w:pPr>
              <w:widowControl/>
              <w:jc w:val="center"/>
              <w:rPr>
                <w:rFonts w:ascii="Times New Roman" w:hAnsi="Times New Roman"/>
                <w:kern w:val="0"/>
                <w:szCs w:val="21"/>
              </w:rPr>
            </w:pPr>
          </w:p>
          <w:p w:rsidR="002C23AA" w:rsidRPr="00316D65" w:rsidRDefault="002C23AA" w:rsidP="00316D65">
            <w:pPr>
              <w:widowControl/>
              <w:jc w:val="center"/>
              <w:rPr>
                <w:rFonts w:ascii="Times New Roman" w:hAnsi="Times New Roman"/>
                <w:kern w:val="0"/>
                <w:szCs w:val="21"/>
              </w:rPr>
            </w:pPr>
            <w:r w:rsidRPr="00316D65">
              <w:rPr>
                <w:rFonts w:ascii="Times New Roman" w:hAnsi="Times New Roman"/>
                <w:kern w:val="0"/>
                <w:szCs w:val="21"/>
              </w:rPr>
              <w:t>32</w:t>
            </w:r>
          </w:p>
        </w:tc>
        <w:tc>
          <w:tcPr>
            <w:tcW w:w="1421" w:type="dxa"/>
          </w:tcPr>
          <w:p w:rsidR="002C23AA" w:rsidRPr="00316D65" w:rsidRDefault="002C23AA" w:rsidP="00316D65">
            <w:pPr>
              <w:widowControl/>
              <w:jc w:val="left"/>
              <w:rPr>
                <w:rFonts w:ascii="Times New Roman" w:hAnsi="Times New Roman"/>
                <w:kern w:val="0"/>
                <w:szCs w:val="21"/>
              </w:rPr>
            </w:pPr>
          </w:p>
          <w:p w:rsidR="002C23AA" w:rsidRPr="00316D65" w:rsidRDefault="002C23AA" w:rsidP="00316D65">
            <w:pPr>
              <w:widowControl/>
              <w:jc w:val="center"/>
              <w:rPr>
                <w:rFonts w:ascii="Times New Roman" w:hAnsi="Times New Roman"/>
                <w:kern w:val="0"/>
                <w:szCs w:val="21"/>
              </w:rPr>
            </w:pPr>
            <w:r w:rsidRPr="00316D65">
              <w:rPr>
                <w:rFonts w:ascii="Times New Roman" w:hAnsi="Times New Roman"/>
                <w:kern w:val="0"/>
                <w:szCs w:val="21"/>
              </w:rPr>
              <w:t>60</w:t>
            </w:r>
          </w:p>
          <w:p w:rsidR="002C23AA" w:rsidRPr="00316D65" w:rsidRDefault="002C23AA" w:rsidP="00316D65">
            <w:pPr>
              <w:widowControl/>
              <w:jc w:val="center"/>
              <w:rPr>
                <w:rFonts w:ascii="Times New Roman" w:hAnsi="Times New Roman"/>
                <w:kern w:val="0"/>
                <w:szCs w:val="21"/>
              </w:rPr>
            </w:pPr>
          </w:p>
          <w:p w:rsidR="002C23AA" w:rsidRPr="00316D65" w:rsidRDefault="002C23AA" w:rsidP="00316D65">
            <w:pPr>
              <w:widowControl/>
              <w:jc w:val="center"/>
              <w:rPr>
                <w:rFonts w:ascii="Times New Roman" w:hAnsi="Times New Roman"/>
                <w:kern w:val="0"/>
                <w:szCs w:val="21"/>
              </w:rPr>
            </w:pPr>
            <w:r w:rsidRPr="00316D65">
              <w:rPr>
                <w:rFonts w:ascii="Times New Roman" w:hAnsi="Times New Roman"/>
                <w:kern w:val="0"/>
                <w:szCs w:val="21"/>
              </w:rPr>
              <w:t>48</w:t>
            </w:r>
          </w:p>
        </w:tc>
      </w:tr>
      <w:tr w:rsidR="002C23AA" w:rsidRPr="00316D65" w:rsidTr="00316D65">
        <w:tc>
          <w:tcPr>
            <w:tcW w:w="8522" w:type="dxa"/>
            <w:gridSpan w:val="6"/>
          </w:tcPr>
          <w:p w:rsidR="002C23AA" w:rsidRPr="00316D65" w:rsidRDefault="002C23AA" w:rsidP="00316D65">
            <w:pPr>
              <w:widowControl/>
              <w:jc w:val="left"/>
              <w:rPr>
                <w:rFonts w:ascii="Times New Roman" w:hAnsi="Times New Roman"/>
                <w:color w:val="FF0000"/>
                <w:kern w:val="0"/>
                <w:sz w:val="18"/>
                <w:szCs w:val="18"/>
              </w:rPr>
            </w:pPr>
            <w:r w:rsidRPr="00316D65">
              <w:rPr>
                <w:rFonts w:ascii="Times New Roman" w:hAnsi="Times New Roman"/>
                <w:kern w:val="0"/>
                <w:sz w:val="18"/>
                <w:szCs w:val="18"/>
              </w:rPr>
              <w:t>Note</w:t>
            </w:r>
            <w:r w:rsidRPr="00316D65">
              <w:rPr>
                <w:rFonts w:ascii="Times New Roman" w:hAnsi="Times New Roman" w:hint="eastAsia"/>
                <w:kern w:val="0"/>
                <w:sz w:val="18"/>
                <w:szCs w:val="18"/>
              </w:rPr>
              <w:t>：</w:t>
            </w:r>
            <w:r w:rsidRPr="00316D65">
              <w:rPr>
                <w:rFonts w:ascii="Times New Roman" w:hAnsi="Times New Roman"/>
                <w:kern w:val="0"/>
                <w:sz w:val="18"/>
                <w:szCs w:val="18"/>
              </w:rPr>
              <w:t>The impact value is calculated by dividing the impact energy by the actual cross-sectional area below the notch of the Charpy test specimen</w:t>
            </w:r>
          </w:p>
        </w:tc>
      </w:tr>
    </w:tbl>
    <w:p w:rsidR="002C23AA" w:rsidRDefault="002C23AA" w:rsidP="007A4870">
      <w:pPr>
        <w:widowControl/>
        <w:jc w:val="left"/>
        <w:rPr>
          <w:rFonts w:ascii="Times New Roman" w:hAnsi="Times New Roman"/>
          <w:color w:val="FF0000"/>
          <w:kern w:val="0"/>
          <w:szCs w:val="21"/>
        </w:rPr>
      </w:pPr>
    </w:p>
    <w:p w:rsidR="002C23AA" w:rsidRDefault="002C23AA" w:rsidP="007A4870">
      <w:pPr>
        <w:widowControl/>
        <w:jc w:val="left"/>
        <w:rPr>
          <w:rFonts w:ascii="Times New Roman" w:hAnsi="Times New Roman"/>
          <w:kern w:val="0"/>
          <w:szCs w:val="21"/>
        </w:rPr>
      </w:pPr>
      <w:r w:rsidRPr="00C54280">
        <w:rPr>
          <w:rFonts w:ascii="Times New Roman" w:hAnsi="Times New Roman"/>
          <w:b/>
          <w:kern w:val="0"/>
          <w:szCs w:val="21"/>
        </w:rPr>
        <w:t>7.1.9.3</w:t>
      </w:r>
      <w:r>
        <w:rPr>
          <w:rFonts w:ascii="Times New Roman" w:hAnsi="Times New Roman"/>
          <w:kern w:val="0"/>
          <w:szCs w:val="21"/>
        </w:rPr>
        <w:t xml:space="preserve"> Bend test and flattening test shall be carried out in accordance with 6.9.4 and 6.9.5 respectively. It is accepted without crack. The diameter of former and distance between knife edges or platens shall not exceed values specified in Table 5. </w:t>
      </w:r>
    </w:p>
    <w:p w:rsidR="002C23AA" w:rsidRDefault="002C23AA" w:rsidP="007A4870">
      <w:pPr>
        <w:widowControl/>
        <w:jc w:val="left"/>
        <w:rPr>
          <w:rFonts w:ascii="Times New Roman" w:hAnsi="Times New Roman"/>
          <w:kern w:val="0"/>
          <w:szCs w:val="21"/>
        </w:rPr>
      </w:pPr>
    </w:p>
    <w:p w:rsidR="002C23AA" w:rsidRDefault="002C23AA" w:rsidP="007A4870">
      <w:pPr>
        <w:widowControl/>
        <w:jc w:val="left"/>
        <w:rPr>
          <w:rFonts w:ascii="Times New Roman" w:hAnsi="Times New Roman"/>
          <w:kern w:val="0"/>
          <w:szCs w:val="21"/>
        </w:rPr>
      </w:pPr>
    </w:p>
    <w:p w:rsidR="002C23AA" w:rsidRDefault="002C23AA" w:rsidP="00D970CA">
      <w:pPr>
        <w:widowControl/>
        <w:rPr>
          <w:rFonts w:ascii="Times New Roman" w:hAnsi="Times New Roman"/>
          <w:b/>
          <w:kern w:val="0"/>
          <w:szCs w:val="21"/>
        </w:rPr>
      </w:pPr>
      <w:r>
        <w:rPr>
          <w:rFonts w:ascii="Times New Roman" w:hAnsi="Times New Roman"/>
          <w:color w:val="FF0000"/>
          <w:kern w:val="0"/>
          <w:szCs w:val="21"/>
        </w:rPr>
        <w:t xml:space="preserve">  </w:t>
      </w:r>
      <w:r w:rsidRPr="002F0400">
        <w:rPr>
          <w:rFonts w:ascii="Times New Roman" w:hAnsi="Times New Roman"/>
          <w:b/>
          <w:kern w:val="0"/>
          <w:szCs w:val="21"/>
        </w:rPr>
        <w:t xml:space="preserve">Table </w:t>
      </w:r>
      <w:r>
        <w:rPr>
          <w:rFonts w:ascii="Times New Roman" w:hAnsi="Times New Roman"/>
          <w:b/>
          <w:kern w:val="0"/>
          <w:szCs w:val="21"/>
        </w:rPr>
        <w:t xml:space="preserve">5 </w:t>
      </w:r>
      <w:r>
        <w:rPr>
          <w:rFonts w:ascii="Times New Roman" w:hAnsi="Times New Roman"/>
          <w:b/>
          <w:strike/>
          <w:kern w:val="0"/>
          <w:szCs w:val="21"/>
        </w:rPr>
        <w:t>-</w:t>
      </w:r>
      <w:r>
        <w:rPr>
          <w:rFonts w:ascii="Times New Roman" w:hAnsi="Times New Roman"/>
          <w:b/>
          <w:kern w:val="0"/>
          <w:szCs w:val="21"/>
        </w:rPr>
        <w:t xml:space="preserve"> Former diameter of bend test and distance between knife edges of flattening test </w:t>
      </w:r>
    </w:p>
    <w:p w:rsidR="002C23AA" w:rsidRPr="002F0400" w:rsidRDefault="002C23AA" w:rsidP="00EE3BD5">
      <w:pPr>
        <w:widowControl/>
        <w:jc w:val="center"/>
        <w:rPr>
          <w:rFonts w:ascii="Times New Roman" w:hAnsi="Times New Roman"/>
          <w:b/>
          <w:kern w:val="0"/>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40"/>
        <w:gridCol w:w="2513"/>
        <w:gridCol w:w="3169"/>
      </w:tblGrid>
      <w:tr w:rsidR="002C23AA" w:rsidRPr="00316D65" w:rsidTr="00316D65">
        <w:tc>
          <w:tcPr>
            <w:tcW w:w="2840" w:type="dxa"/>
          </w:tcPr>
          <w:p w:rsidR="002C23AA" w:rsidRPr="00316D65" w:rsidRDefault="002C23AA" w:rsidP="00316D65">
            <w:pPr>
              <w:widowControl/>
              <w:jc w:val="left"/>
              <w:rPr>
                <w:rFonts w:ascii="Times New Roman" w:hAnsi="Times New Roman"/>
                <w:kern w:val="0"/>
                <w:szCs w:val="21"/>
              </w:rPr>
            </w:pPr>
            <w:r w:rsidRPr="00316D65">
              <w:rPr>
                <w:rFonts w:ascii="Times New Roman" w:hAnsi="Times New Roman"/>
                <w:kern w:val="0"/>
                <w:szCs w:val="21"/>
              </w:rPr>
              <w:t xml:space="preserve">Measured tensile strength, </w:t>
            </w:r>
            <w:r w:rsidRPr="00316D65">
              <w:rPr>
                <w:rFonts w:ascii="Times New Roman" w:hAnsi="Times New Roman"/>
                <w:i/>
                <w:kern w:val="0"/>
                <w:szCs w:val="21"/>
              </w:rPr>
              <w:t>R</w:t>
            </w:r>
            <w:r w:rsidRPr="00316D65">
              <w:rPr>
                <w:rFonts w:ascii="Times New Roman" w:hAnsi="Times New Roman"/>
                <w:kern w:val="0"/>
                <w:szCs w:val="21"/>
                <w:vertAlign w:val="subscript"/>
              </w:rPr>
              <w:t>m</w:t>
            </w:r>
            <w:r w:rsidRPr="00316D65">
              <w:rPr>
                <w:rFonts w:ascii="Times New Roman" w:hAnsi="Times New Roman"/>
                <w:kern w:val="0"/>
                <w:szCs w:val="21"/>
              </w:rPr>
              <w:t>/MPa</w:t>
            </w:r>
          </w:p>
        </w:tc>
        <w:tc>
          <w:tcPr>
            <w:tcW w:w="2513" w:type="dxa"/>
          </w:tcPr>
          <w:p w:rsidR="002C23AA" w:rsidRPr="00316D65" w:rsidRDefault="002C23AA" w:rsidP="00316D65">
            <w:pPr>
              <w:widowControl/>
              <w:jc w:val="left"/>
              <w:rPr>
                <w:rFonts w:ascii="Times New Roman" w:hAnsi="Times New Roman"/>
                <w:kern w:val="0"/>
                <w:szCs w:val="21"/>
              </w:rPr>
            </w:pPr>
            <w:r w:rsidRPr="00316D65">
              <w:rPr>
                <w:rFonts w:ascii="Times New Roman" w:hAnsi="Times New Roman"/>
                <w:kern w:val="0"/>
                <w:szCs w:val="21"/>
              </w:rPr>
              <w:t xml:space="preserve"> Former diameter </w:t>
            </w:r>
            <w:r w:rsidRPr="00316D65">
              <w:rPr>
                <w:rFonts w:ascii="Times New Roman" w:hAnsi="Times New Roman"/>
                <w:i/>
                <w:kern w:val="0"/>
                <w:szCs w:val="21"/>
              </w:rPr>
              <w:t>D</w:t>
            </w:r>
            <w:r w:rsidRPr="00316D65">
              <w:rPr>
                <w:rFonts w:ascii="Times New Roman" w:hAnsi="Times New Roman"/>
                <w:kern w:val="0"/>
                <w:szCs w:val="21"/>
                <w:vertAlign w:val="subscript"/>
              </w:rPr>
              <w:t>f</w:t>
            </w:r>
            <w:r w:rsidRPr="00316D65">
              <w:rPr>
                <w:rFonts w:ascii="Times New Roman" w:hAnsi="Times New Roman"/>
                <w:kern w:val="0"/>
                <w:szCs w:val="21"/>
              </w:rPr>
              <w:t>/mm</w:t>
            </w:r>
          </w:p>
        </w:tc>
        <w:tc>
          <w:tcPr>
            <w:tcW w:w="3169" w:type="dxa"/>
          </w:tcPr>
          <w:p w:rsidR="002C23AA" w:rsidRPr="00316D65" w:rsidRDefault="002C23AA" w:rsidP="00316D65">
            <w:pPr>
              <w:widowControl/>
              <w:jc w:val="left"/>
              <w:rPr>
                <w:rFonts w:ascii="Times New Roman" w:hAnsi="Times New Roman"/>
                <w:kern w:val="0"/>
                <w:szCs w:val="21"/>
              </w:rPr>
            </w:pPr>
            <w:r w:rsidRPr="00316D65">
              <w:rPr>
                <w:rFonts w:ascii="Times New Roman" w:hAnsi="Times New Roman"/>
                <w:kern w:val="0"/>
                <w:szCs w:val="21"/>
              </w:rPr>
              <w:t>Distance between knife edges/mm</w:t>
            </w:r>
          </w:p>
        </w:tc>
      </w:tr>
      <w:tr w:rsidR="002C23AA" w:rsidRPr="00316D65" w:rsidTr="00316D65">
        <w:tc>
          <w:tcPr>
            <w:tcW w:w="2840" w:type="dxa"/>
          </w:tcPr>
          <w:p w:rsidR="002C23AA" w:rsidRPr="00316D65" w:rsidRDefault="002C23AA" w:rsidP="00316D65">
            <w:pPr>
              <w:widowControl/>
              <w:jc w:val="center"/>
              <w:rPr>
                <w:rFonts w:ascii="Times New Roman" w:hAnsi="Times New Roman"/>
                <w:kern w:val="0"/>
                <w:szCs w:val="21"/>
              </w:rPr>
            </w:pPr>
            <w:r w:rsidRPr="00316D65">
              <w:rPr>
                <w:rFonts w:ascii="Times New Roman" w:hAnsi="Times New Roman"/>
                <w:i/>
                <w:kern w:val="0"/>
                <w:szCs w:val="21"/>
              </w:rPr>
              <w:t>R</w:t>
            </w:r>
            <w:r w:rsidRPr="00316D65">
              <w:rPr>
                <w:rFonts w:ascii="Times New Roman" w:hAnsi="Times New Roman"/>
                <w:kern w:val="0"/>
                <w:szCs w:val="21"/>
                <w:vertAlign w:val="subscript"/>
              </w:rPr>
              <w:t>m</w:t>
            </w:r>
            <w:r w:rsidRPr="00316D65">
              <w:rPr>
                <w:rFonts w:ascii="Times New Roman" w:hAnsi="Times New Roman" w:hint="eastAsia"/>
                <w:kern w:val="0"/>
                <w:szCs w:val="21"/>
              </w:rPr>
              <w:t>≤</w:t>
            </w:r>
            <w:r w:rsidRPr="00316D65">
              <w:rPr>
                <w:rFonts w:ascii="Times New Roman" w:hAnsi="Times New Roman"/>
                <w:kern w:val="0"/>
                <w:szCs w:val="21"/>
              </w:rPr>
              <w:t>800</w:t>
            </w:r>
          </w:p>
        </w:tc>
        <w:tc>
          <w:tcPr>
            <w:tcW w:w="2513" w:type="dxa"/>
          </w:tcPr>
          <w:p w:rsidR="002C23AA" w:rsidRPr="00316D65" w:rsidRDefault="002C23AA" w:rsidP="00316D65">
            <w:pPr>
              <w:widowControl/>
              <w:jc w:val="center"/>
              <w:rPr>
                <w:rFonts w:ascii="Times New Roman" w:hAnsi="Times New Roman"/>
                <w:kern w:val="0"/>
                <w:szCs w:val="21"/>
              </w:rPr>
            </w:pPr>
            <w:r w:rsidRPr="00316D65">
              <w:rPr>
                <w:rFonts w:ascii="Times New Roman" w:hAnsi="Times New Roman"/>
                <w:kern w:val="0"/>
                <w:szCs w:val="21"/>
              </w:rPr>
              <w:t>4</w:t>
            </w:r>
            <w:r w:rsidRPr="00316D65">
              <w:rPr>
                <w:rFonts w:ascii="Times New Roman" w:hAnsi="Times New Roman"/>
                <w:i/>
                <w:kern w:val="0"/>
                <w:szCs w:val="21"/>
              </w:rPr>
              <w:t>S</w:t>
            </w:r>
            <w:r w:rsidRPr="00316D65">
              <w:rPr>
                <w:rFonts w:ascii="Times New Roman" w:hAnsi="Times New Roman"/>
                <w:kern w:val="0"/>
                <w:szCs w:val="21"/>
                <w:vertAlign w:val="subscript"/>
              </w:rPr>
              <w:t>a</w:t>
            </w:r>
          </w:p>
        </w:tc>
        <w:tc>
          <w:tcPr>
            <w:tcW w:w="3169" w:type="dxa"/>
          </w:tcPr>
          <w:p w:rsidR="002C23AA" w:rsidRPr="00316D65" w:rsidRDefault="002C23AA" w:rsidP="00316D65">
            <w:pPr>
              <w:widowControl/>
              <w:jc w:val="center"/>
              <w:rPr>
                <w:rFonts w:ascii="Times New Roman" w:hAnsi="Times New Roman"/>
                <w:kern w:val="0"/>
                <w:szCs w:val="21"/>
              </w:rPr>
            </w:pPr>
            <w:r w:rsidRPr="00316D65">
              <w:rPr>
                <w:rFonts w:ascii="Times New Roman" w:hAnsi="Times New Roman"/>
                <w:kern w:val="0"/>
                <w:szCs w:val="21"/>
              </w:rPr>
              <w:t>6</w:t>
            </w:r>
            <w:r w:rsidRPr="00316D65">
              <w:rPr>
                <w:rFonts w:ascii="Times New Roman" w:hAnsi="Times New Roman"/>
                <w:i/>
                <w:kern w:val="0"/>
                <w:szCs w:val="21"/>
              </w:rPr>
              <w:t>S</w:t>
            </w:r>
            <w:r w:rsidRPr="00316D65">
              <w:rPr>
                <w:rFonts w:ascii="Times New Roman" w:hAnsi="Times New Roman"/>
                <w:kern w:val="0"/>
                <w:szCs w:val="21"/>
                <w:vertAlign w:val="subscript"/>
              </w:rPr>
              <w:t>a</w:t>
            </w:r>
          </w:p>
        </w:tc>
      </w:tr>
      <w:tr w:rsidR="002C23AA" w:rsidRPr="00316D65" w:rsidTr="00316D65">
        <w:tc>
          <w:tcPr>
            <w:tcW w:w="2840" w:type="dxa"/>
          </w:tcPr>
          <w:p w:rsidR="002C23AA" w:rsidRPr="00316D65" w:rsidRDefault="002C23AA" w:rsidP="00316D65">
            <w:pPr>
              <w:widowControl/>
              <w:jc w:val="center"/>
              <w:rPr>
                <w:rFonts w:ascii="Times New Roman" w:hAnsi="Times New Roman"/>
                <w:kern w:val="0"/>
                <w:szCs w:val="21"/>
              </w:rPr>
            </w:pPr>
            <w:r w:rsidRPr="00316D65">
              <w:rPr>
                <w:rFonts w:ascii="Times New Roman" w:hAnsi="Times New Roman"/>
                <w:kern w:val="0"/>
                <w:szCs w:val="21"/>
              </w:rPr>
              <w:t>800&lt;</w:t>
            </w:r>
            <w:r w:rsidRPr="00316D65">
              <w:rPr>
                <w:rFonts w:ascii="Times New Roman" w:hAnsi="Times New Roman"/>
                <w:i/>
                <w:kern w:val="0"/>
                <w:szCs w:val="21"/>
              </w:rPr>
              <w:t>R</w:t>
            </w:r>
            <w:r w:rsidRPr="00316D65">
              <w:rPr>
                <w:rFonts w:ascii="Times New Roman" w:hAnsi="Times New Roman"/>
                <w:kern w:val="0"/>
                <w:szCs w:val="21"/>
                <w:vertAlign w:val="subscript"/>
              </w:rPr>
              <w:t>m</w:t>
            </w:r>
            <w:r w:rsidRPr="00316D65">
              <w:rPr>
                <w:rFonts w:ascii="Times New Roman" w:hAnsi="Times New Roman" w:hint="eastAsia"/>
                <w:kern w:val="0"/>
                <w:szCs w:val="21"/>
              </w:rPr>
              <w:t>≤</w:t>
            </w:r>
            <w:r w:rsidRPr="00316D65">
              <w:rPr>
                <w:rFonts w:ascii="Times New Roman" w:hAnsi="Times New Roman"/>
                <w:kern w:val="0"/>
                <w:szCs w:val="21"/>
              </w:rPr>
              <w:t>880</w:t>
            </w:r>
          </w:p>
        </w:tc>
        <w:tc>
          <w:tcPr>
            <w:tcW w:w="2513" w:type="dxa"/>
          </w:tcPr>
          <w:p w:rsidR="002C23AA" w:rsidRPr="00316D65" w:rsidRDefault="002C23AA" w:rsidP="00316D65">
            <w:pPr>
              <w:widowControl/>
              <w:jc w:val="center"/>
              <w:rPr>
                <w:rFonts w:ascii="Times New Roman" w:hAnsi="Times New Roman"/>
                <w:kern w:val="0"/>
                <w:szCs w:val="21"/>
              </w:rPr>
            </w:pPr>
            <w:r w:rsidRPr="00316D65">
              <w:rPr>
                <w:rFonts w:ascii="Times New Roman" w:hAnsi="Times New Roman"/>
                <w:kern w:val="0"/>
                <w:szCs w:val="21"/>
              </w:rPr>
              <w:t>5</w:t>
            </w:r>
            <w:r w:rsidRPr="00316D65">
              <w:rPr>
                <w:rFonts w:ascii="Times New Roman" w:hAnsi="Times New Roman"/>
                <w:i/>
                <w:kern w:val="0"/>
                <w:szCs w:val="21"/>
              </w:rPr>
              <w:t>S</w:t>
            </w:r>
            <w:r w:rsidRPr="00316D65">
              <w:rPr>
                <w:rFonts w:ascii="Times New Roman" w:hAnsi="Times New Roman"/>
                <w:kern w:val="0"/>
                <w:szCs w:val="21"/>
                <w:vertAlign w:val="subscript"/>
              </w:rPr>
              <w:t>a</w:t>
            </w:r>
          </w:p>
        </w:tc>
        <w:tc>
          <w:tcPr>
            <w:tcW w:w="3169" w:type="dxa"/>
          </w:tcPr>
          <w:p w:rsidR="002C23AA" w:rsidRPr="00316D65" w:rsidRDefault="002C23AA" w:rsidP="00316D65">
            <w:pPr>
              <w:widowControl/>
              <w:jc w:val="center"/>
              <w:rPr>
                <w:rFonts w:ascii="Times New Roman" w:hAnsi="Times New Roman"/>
                <w:kern w:val="0"/>
                <w:szCs w:val="21"/>
              </w:rPr>
            </w:pPr>
            <w:r w:rsidRPr="00316D65">
              <w:rPr>
                <w:rFonts w:ascii="Times New Roman" w:hAnsi="Times New Roman"/>
                <w:kern w:val="0"/>
                <w:szCs w:val="21"/>
              </w:rPr>
              <w:t>7</w:t>
            </w:r>
            <w:r w:rsidRPr="00316D65">
              <w:rPr>
                <w:rFonts w:ascii="Times New Roman" w:hAnsi="Times New Roman"/>
                <w:i/>
                <w:kern w:val="0"/>
                <w:szCs w:val="21"/>
              </w:rPr>
              <w:t>S</w:t>
            </w:r>
            <w:r w:rsidRPr="00316D65">
              <w:rPr>
                <w:rFonts w:ascii="Times New Roman" w:hAnsi="Times New Roman"/>
                <w:kern w:val="0"/>
                <w:szCs w:val="21"/>
                <w:vertAlign w:val="subscript"/>
              </w:rPr>
              <w:t>a</w:t>
            </w:r>
          </w:p>
        </w:tc>
      </w:tr>
      <w:tr w:rsidR="002C23AA" w:rsidRPr="00316D65" w:rsidTr="00316D65">
        <w:tc>
          <w:tcPr>
            <w:tcW w:w="2840" w:type="dxa"/>
          </w:tcPr>
          <w:p w:rsidR="002C23AA" w:rsidRPr="00316D65" w:rsidRDefault="002C23AA" w:rsidP="00316D65">
            <w:pPr>
              <w:widowControl/>
              <w:jc w:val="center"/>
              <w:rPr>
                <w:rFonts w:ascii="Times New Roman" w:hAnsi="Times New Roman"/>
                <w:kern w:val="0"/>
                <w:szCs w:val="21"/>
              </w:rPr>
            </w:pPr>
            <w:r w:rsidRPr="00316D65">
              <w:rPr>
                <w:rFonts w:ascii="Times New Roman" w:hAnsi="Times New Roman"/>
                <w:kern w:val="0"/>
                <w:szCs w:val="21"/>
              </w:rPr>
              <w:t>880&lt;</w:t>
            </w:r>
            <w:r w:rsidRPr="00316D65">
              <w:rPr>
                <w:rFonts w:ascii="Times New Roman" w:hAnsi="Times New Roman"/>
                <w:i/>
                <w:kern w:val="0"/>
                <w:szCs w:val="21"/>
              </w:rPr>
              <w:t>R</w:t>
            </w:r>
            <w:r w:rsidRPr="00316D65">
              <w:rPr>
                <w:rFonts w:ascii="Times New Roman" w:hAnsi="Times New Roman"/>
                <w:kern w:val="0"/>
                <w:szCs w:val="21"/>
                <w:vertAlign w:val="subscript"/>
              </w:rPr>
              <w:t>m</w:t>
            </w:r>
            <w:r w:rsidRPr="00316D65">
              <w:rPr>
                <w:rFonts w:ascii="Times New Roman" w:hAnsi="Times New Roman" w:hint="eastAsia"/>
                <w:kern w:val="0"/>
                <w:szCs w:val="21"/>
              </w:rPr>
              <w:t>≤</w:t>
            </w:r>
            <w:r w:rsidRPr="00316D65">
              <w:rPr>
                <w:rFonts w:ascii="Times New Roman" w:hAnsi="Times New Roman"/>
                <w:kern w:val="0"/>
                <w:szCs w:val="21"/>
              </w:rPr>
              <w:t>950</w:t>
            </w:r>
          </w:p>
        </w:tc>
        <w:tc>
          <w:tcPr>
            <w:tcW w:w="2513" w:type="dxa"/>
          </w:tcPr>
          <w:p w:rsidR="002C23AA" w:rsidRPr="00316D65" w:rsidRDefault="002C23AA" w:rsidP="00316D65">
            <w:pPr>
              <w:widowControl/>
              <w:jc w:val="center"/>
              <w:rPr>
                <w:rFonts w:ascii="Times New Roman" w:hAnsi="Times New Roman"/>
                <w:kern w:val="0"/>
                <w:szCs w:val="21"/>
              </w:rPr>
            </w:pPr>
            <w:r w:rsidRPr="00316D65">
              <w:rPr>
                <w:rFonts w:ascii="Times New Roman" w:hAnsi="Times New Roman"/>
                <w:kern w:val="0"/>
                <w:szCs w:val="21"/>
              </w:rPr>
              <w:t>6</w:t>
            </w:r>
            <w:r w:rsidRPr="00316D65">
              <w:rPr>
                <w:rFonts w:ascii="Times New Roman" w:hAnsi="Times New Roman"/>
                <w:i/>
                <w:kern w:val="0"/>
                <w:szCs w:val="21"/>
              </w:rPr>
              <w:t>S</w:t>
            </w:r>
            <w:r w:rsidRPr="00316D65">
              <w:rPr>
                <w:rFonts w:ascii="Times New Roman" w:hAnsi="Times New Roman"/>
                <w:kern w:val="0"/>
                <w:szCs w:val="21"/>
                <w:vertAlign w:val="subscript"/>
              </w:rPr>
              <w:t>a</w:t>
            </w:r>
          </w:p>
        </w:tc>
        <w:tc>
          <w:tcPr>
            <w:tcW w:w="3169" w:type="dxa"/>
          </w:tcPr>
          <w:p w:rsidR="002C23AA" w:rsidRPr="00316D65" w:rsidRDefault="002C23AA" w:rsidP="00316D65">
            <w:pPr>
              <w:widowControl/>
              <w:jc w:val="center"/>
              <w:rPr>
                <w:rFonts w:ascii="Times New Roman" w:hAnsi="Times New Roman"/>
                <w:kern w:val="0"/>
                <w:szCs w:val="21"/>
              </w:rPr>
            </w:pPr>
            <w:r w:rsidRPr="00316D65">
              <w:rPr>
                <w:rFonts w:ascii="Times New Roman" w:hAnsi="Times New Roman"/>
                <w:kern w:val="0"/>
                <w:szCs w:val="21"/>
              </w:rPr>
              <w:t>8</w:t>
            </w:r>
            <w:r w:rsidRPr="00316D65">
              <w:rPr>
                <w:rFonts w:ascii="Times New Roman" w:hAnsi="Times New Roman"/>
                <w:i/>
                <w:kern w:val="0"/>
                <w:szCs w:val="21"/>
              </w:rPr>
              <w:t>S</w:t>
            </w:r>
            <w:r w:rsidRPr="00316D65">
              <w:rPr>
                <w:rFonts w:ascii="Times New Roman" w:hAnsi="Times New Roman"/>
                <w:kern w:val="0"/>
                <w:szCs w:val="21"/>
                <w:vertAlign w:val="subscript"/>
              </w:rPr>
              <w:t>a</w:t>
            </w:r>
          </w:p>
        </w:tc>
      </w:tr>
      <w:tr w:rsidR="002C23AA" w:rsidRPr="00316D65" w:rsidTr="00316D65">
        <w:tc>
          <w:tcPr>
            <w:tcW w:w="2840" w:type="dxa"/>
          </w:tcPr>
          <w:p w:rsidR="002C23AA" w:rsidRPr="00316D65" w:rsidRDefault="002C23AA" w:rsidP="00316D65">
            <w:pPr>
              <w:widowControl/>
              <w:jc w:val="center"/>
              <w:rPr>
                <w:rFonts w:ascii="Times New Roman" w:hAnsi="Times New Roman"/>
                <w:kern w:val="0"/>
                <w:szCs w:val="21"/>
              </w:rPr>
            </w:pPr>
            <w:r w:rsidRPr="00316D65">
              <w:rPr>
                <w:rFonts w:ascii="Times New Roman" w:hAnsi="Times New Roman"/>
                <w:kern w:val="0"/>
                <w:szCs w:val="21"/>
              </w:rPr>
              <w:t xml:space="preserve"> 950&lt;</w:t>
            </w:r>
            <w:r w:rsidRPr="00316D65">
              <w:rPr>
                <w:rFonts w:ascii="Times New Roman" w:hAnsi="Times New Roman"/>
                <w:i/>
                <w:kern w:val="0"/>
                <w:szCs w:val="21"/>
              </w:rPr>
              <w:t>R</w:t>
            </w:r>
            <w:r w:rsidRPr="00316D65">
              <w:rPr>
                <w:rFonts w:ascii="Times New Roman" w:hAnsi="Times New Roman"/>
                <w:kern w:val="0"/>
                <w:szCs w:val="21"/>
                <w:vertAlign w:val="subscript"/>
              </w:rPr>
              <w:t>m</w:t>
            </w:r>
            <w:r w:rsidRPr="00316D65">
              <w:rPr>
                <w:rFonts w:ascii="Times New Roman" w:hAnsi="Times New Roman" w:hint="eastAsia"/>
                <w:kern w:val="0"/>
                <w:szCs w:val="21"/>
              </w:rPr>
              <w:t>≤</w:t>
            </w:r>
            <w:r w:rsidRPr="00316D65">
              <w:rPr>
                <w:rFonts w:ascii="Times New Roman" w:hAnsi="Times New Roman"/>
                <w:kern w:val="0"/>
                <w:szCs w:val="21"/>
              </w:rPr>
              <w:t>1 100</w:t>
            </w:r>
          </w:p>
        </w:tc>
        <w:tc>
          <w:tcPr>
            <w:tcW w:w="2513" w:type="dxa"/>
          </w:tcPr>
          <w:p w:rsidR="002C23AA" w:rsidRPr="00316D65" w:rsidRDefault="002C23AA" w:rsidP="00316D65">
            <w:pPr>
              <w:widowControl/>
              <w:jc w:val="center"/>
              <w:rPr>
                <w:rFonts w:ascii="Times New Roman" w:hAnsi="Times New Roman"/>
                <w:kern w:val="0"/>
                <w:szCs w:val="21"/>
              </w:rPr>
            </w:pPr>
            <w:r w:rsidRPr="00316D65">
              <w:rPr>
                <w:rFonts w:ascii="Times New Roman" w:hAnsi="Times New Roman"/>
                <w:kern w:val="0"/>
                <w:szCs w:val="21"/>
              </w:rPr>
              <w:t>7</w:t>
            </w:r>
            <w:r w:rsidRPr="00316D65">
              <w:rPr>
                <w:rFonts w:ascii="Times New Roman" w:hAnsi="Times New Roman"/>
                <w:i/>
                <w:kern w:val="0"/>
                <w:szCs w:val="21"/>
              </w:rPr>
              <w:t>S</w:t>
            </w:r>
            <w:r w:rsidRPr="00316D65">
              <w:rPr>
                <w:rFonts w:ascii="Times New Roman" w:hAnsi="Times New Roman"/>
                <w:kern w:val="0"/>
                <w:szCs w:val="21"/>
                <w:vertAlign w:val="subscript"/>
              </w:rPr>
              <w:t>a</w:t>
            </w:r>
          </w:p>
        </w:tc>
        <w:tc>
          <w:tcPr>
            <w:tcW w:w="3169" w:type="dxa"/>
          </w:tcPr>
          <w:p w:rsidR="002C23AA" w:rsidRPr="00316D65" w:rsidRDefault="002C23AA" w:rsidP="00316D65">
            <w:pPr>
              <w:widowControl/>
              <w:jc w:val="center"/>
              <w:rPr>
                <w:rFonts w:ascii="Times New Roman" w:hAnsi="Times New Roman"/>
                <w:kern w:val="0"/>
                <w:szCs w:val="21"/>
              </w:rPr>
            </w:pPr>
            <w:r w:rsidRPr="00316D65">
              <w:rPr>
                <w:rFonts w:ascii="Times New Roman" w:hAnsi="Times New Roman"/>
                <w:kern w:val="0"/>
                <w:szCs w:val="21"/>
              </w:rPr>
              <w:t>9</w:t>
            </w:r>
            <w:r w:rsidRPr="00316D65">
              <w:rPr>
                <w:rFonts w:ascii="Times New Roman" w:hAnsi="Times New Roman"/>
                <w:i/>
                <w:kern w:val="0"/>
                <w:szCs w:val="21"/>
              </w:rPr>
              <w:t>S</w:t>
            </w:r>
            <w:r w:rsidRPr="00316D65">
              <w:rPr>
                <w:rFonts w:ascii="Times New Roman" w:hAnsi="Times New Roman"/>
                <w:kern w:val="0"/>
                <w:szCs w:val="21"/>
                <w:vertAlign w:val="subscript"/>
              </w:rPr>
              <w:t>a</w:t>
            </w:r>
          </w:p>
        </w:tc>
      </w:tr>
    </w:tbl>
    <w:p w:rsidR="002C23AA" w:rsidRPr="00EE3BD5" w:rsidRDefault="002C23AA" w:rsidP="007A4870">
      <w:pPr>
        <w:widowControl/>
        <w:jc w:val="left"/>
        <w:rPr>
          <w:rFonts w:ascii="Times New Roman" w:hAnsi="Times New Roman"/>
          <w:color w:val="FF0000"/>
          <w:kern w:val="0"/>
          <w:szCs w:val="21"/>
        </w:rPr>
      </w:pPr>
    </w:p>
    <w:p w:rsidR="002C23AA" w:rsidRDefault="002C23AA" w:rsidP="007A4870">
      <w:pPr>
        <w:widowControl/>
        <w:jc w:val="left"/>
        <w:rPr>
          <w:rFonts w:ascii="Times New Roman" w:hAnsi="Times New Roman"/>
          <w:kern w:val="0"/>
          <w:szCs w:val="21"/>
        </w:rPr>
      </w:pPr>
      <w:r w:rsidRPr="00C54280">
        <w:rPr>
          <w:rFonts w:ascii="Times New Roman" w:hAnsi="Times New Roman"/>
          <w:b/>
          <w:kern w:val="0"/>
          <w:szCs w:val="21"/>
        </w:rPr>
        <w:t>7.1.10</w:t>
      </w:r>
      <w:r>
        <w:rPr>
          <w:rFonts w:ascii="Times New Roman" w:hAnsi="Times New Roman"/>
          <w:kern w:val="0"/>
          <w:szCs w:val="21"/>
        </w:rPr>
        <w:t xml:space="preserve"> Hydraulic burst test </w:t>
      </w:r>
    </w:p>
    <w:p w:rsidR="002C23AA" w:rsidRDefault="002C23AA" w:rsidP="007A4870">
      <w:pPr>
        <w:widowControl/>
        <w:jc w:val="left"/>
        <w:rPr>
          <w:rFonts w:ascii="Times New Roman" w:hAnsi="Times New Roman"/>
          <w:kern w:val="0"/>
          <w:szCs w:val="21"/>
        </w:rPr>
      </w:pPr>
    </w:p>
    <w:p w:rsidR="002C23AA" w:rsidRDefault="002C23AA" w:rsidP="007A4870">
      <w:pPr>
        <w:widowControl/>
        <w:jc w:val="left"/>
        <w:rPr>
          <w:rFonts w:ascii="Times New Roman" w:hAnsi="Times New Roman"/>
          <w:kern w:val="0"/>
          <w:szCs w:val="21"/>
        </w:rPr>
      </w:pPr>
      <w:r w:rsidRPr="00C54280">
        <w:rPr>
          <w:rFonts w:ascii="Times New Roman" w:hAnsi="Times New Roman"/>
          <w:b/>
          <w:kern w:val="0"/>
          <w:szCs w:val="21"/>
        </w:rPr>
        <w:t>7.1.10.1</w:t>
      </w:r>
      <w:r>
        <w:rPr>
          <w:rFonts w:ascii="Times New Roman" w:hAnsi="Times New Roman"/>
          <w:kern w:val="0"/>
          <w:szCs w:val="21"/>
        </w:rPr>
        <w:t xml:space="preserve"> Examine pressure/time curve or pressure/volume of water used curve, the observed yield pressure, </w:t>
      </w:r>
      <w:r w:rsidRPr="00E27197">
        <w:rPr>
          <w:rFonts w:ascii="Times New Roman" w:hAnsi="Times New Roman"/>
          <w:i/>
          <w:kern w:val="0"/>
          <w:szCs w:val="21"/>
        </w:rPr>
        <w:t>P</w:t>
      </w:r>
      <w:r w:rsidRPr="000503F5">
        <w:rPr>
          <w:rFonts w:ascii="Times New Roman" w:hAnsi="Times New Roman"/>
          <w:kern w:val="0"/>
          <w:szCs w:val="21"/>
          <w:vertAlign w:val="subscript"/>
        </w:rPr>
        <w:t>y</w:t>
      </w:r>
      <w:r>
        <w:rPr>
          <w:rFonts w:ascii="Times New Roman" w:hAnsi="Times New Roman"/>
          <w:kern w:val="0"/>
          <w:szCs w:val="21"/>
        </w:rPr>
        <w:t xml:space="preserve">, and actual burst pressure, </w:t>
      </w:r>
      <w:r w:rsidRPr="00E27197">
        <w:rPr>
          <w:rFonts w:ascii="Times New Roman" w:hAnsi="Times New Roman"/>
          <w:i/>
          <w:kern w:val="0"/>
          <w:szCs w:val="21"/>
        </w:rPr>
        <w:t>P</w:t>
      </w:r>
      <w:r w:rsidRPr="000503F5">
        <w:rPr>
          <w:rFonts w:ascii="Times New Roman" w:hAnsi="Times New Roman"/>
          <w:kern w:val="0"/>
          <w:szCs w:val="21"/>
          <w:vertAlign w:val="subscript"/>
        </w:rPr>
        <w:t>b</w:t>
      </w:r>
      <w:r>
        <w:rPr>
          <w:rFonts w:ascii="Times New Roman" w:hAnsi="Times New Roman"/>
          <w:kern w:val="0"/>
          <w:szCs w:val="21"/>
        </w:rPr>
        <w:t xml:space="preserve">, shall be: </w:t>
      </w:r>
    </w:p>
    <w:p w:rsidR="002C23AA" w:rsidRDefault="002C23AA" w:rsidP="007A4870">
      <w:pPr>
        <w:widowControl/>
        <w:jc w:val="left"/>
        <w:rPr>
          <w:rFonts w:ascii="Times New Roman" w:hAnsi="Times New Roman"/>
          <w:kern w:val="0"/>
          <w:szCs w:val="21"/>
        </w:rPr>
      </w:pPr>
      <w:r>
        <w:rPr>
          <w:rFonts w:ascii="Times New Roman" w:hAnsi="Times New Roman"/>
          <w:kern w:val="0"/>
          <w:szCs w:val="21"/>
        </w:rPr>
        <w:t xml:space="preserve">a) </w:t>
      </w:r>
      <w:r w:rsidRPr="00E27197">
        <w:rPr>
          <w:rFonts w:ascii="Times New Roman" w:hAnsi="Times New Roman"/>
          <w:i/>
          <w:kern w:val="0"/>
          <w:szCs w:val="21"/>
        </w:rPr>
        <w:t>P</w:t>
      </w:r>
      <w:r w:rsidRPr="00610606">
        <w:rPr>
          <w:rFonts w:ascii="Times New Roman" w:hAnsi="Times New Roman"/>
          <w:kern w:val="0"/>
          <w:szCs w:val="21"/>
          <w:vertAlign w:val="subscript"/>
        </w:rPr>
        <w:t>y</w:t>
      </w:r>
      <w:r>
        <w:rPr>
          <w:rFonts w:ascii="Times New Roman" w:hAnsi="Times New Roman"/>
          <w:kern w:val="0"/>
          <w:szCs w:val="21"/>
        </w:rPr>
        <w:t xml:space="preserve"> ≥ </w:t>
      </w:r>
      <w:r w:rsidRPr="00E27197">
        <w:rPr>
          <w:rFonts w:ascii="Times New Roman" w:hAnsi="Times New Roman"/>
          <w:i/>
          <w:kern w:val="0"/>
          <w:szCs w:val="21"/>
        </w:rPr>
        <w:t>P</w:t>
      </w:r>
      <w:r w:rsidRPr="00610606">
        <w:rPr>
          <w:rFonts w:ascii="Times New Roman" w:hAnsi="Times New Roman"/>
          <w:kern w:val="0"/>
          <w:szCs w:val="21"/>
          <w:vertAlign w:val="subscript"/>
        </w:rPr>
        <w:t>h</w:t>
      </w:r>
      <w:r>
        <w:rPr>
          <w:rFonts w:ascii="Times New Roman" w:hAnsi="Times New Roman"/>
          <w:kern w:val="0"/>
          <w:szCs w:val="21"/>
        </w:rPr>
        <w:t>/</w:t>
      </w:r>
      <w:r w:rsidRPr="00E27197">
        <w:rPr>
          <w:rFonts w:ascii="Times New Roman" w:hAnsi="Times New Roman"/>
          <w:i/>
          <w:kern w:val="0"/>
          <w:szCs w:val="21"/>
        </w:rPr>
        <w:t>F</w:t>
      </w:r>
      <w:r>
        <w:rPr>
          <w:rFonts w:ascii="Times New Roman" w:hAnsi="Times New Roman"/>
          <w:kern w:val="0"/>
          <w:szCs w:val="21"/>
        </w:rPr>
        <w:t>;</w:t>
      </w:r>
    </w:p>
    <w:p w:rsidR="002C23AA" w:rsidRDefault="002C23AA" w:rsidP="007A4870">
      <w:pPr>
        <w:widowControl/>
        <w:jc w:val="left"/>
        <w:rPr>
          <w:rFonts w:ascii="Times New Roman" w:hAnsi="Times New Roman"/>
          <w:kern w:val="0"/>
          <w:szCs w:val="21"/>
        </w:rPr>
      </w:pPr>
      <w:r>
        <w:rPr>
          <w:rFonts w:ascii="Times New Roman" w:hAnsi="Times New Roman"/>
          <w:kern w:val="0"/>
          <w:szCs w:val="21"/>
        </w:rPr>
        <w:t xml:space="preserve">b) </w:t>
      </w:r>
      <w:r w:rsidRPr="00E27197">
        <w:rPr>
          <w:rFonts w:ascii="Times New Roman" w:hAnsi="Times New Roman"/>
          <w:i/>
          <w:kern w:val="0"/>
          <w:szCs w:val="21"/>
        </w:rPr>
        <w:t>P</w:t>
      </w:r>
      <w:r w:rsidRPr="00610606">
        <w:rPr>
          <w:rFonts w:ascii="Times New Roman" w:hAnsi="Times New Roman"/>
          <w:kern w:val="0"/>
          <w:szCs w:val="21"/>
          <w:vertAlign w:val="subscript"/>
        </w:rPr>
        <w:t>b</w:t>
      </w:r>
      <w:r>
        <w:rPr>
          <w:rFonts w:ascii="Times New Roman" w:hAnsi="Times New Roman"/>
          <w:kern w:val="0"/>
          <w:szCs w:val="21"/>
        </w:rPr>
        <w:t xml:space="preserve"> ≥1.6</w:t>
      </w:r>
      <w:r w:rsidRPr="00E27197">
        <w:rPr>
          <w:rFonts w:ascii="Times New Roman" w:hAnsi="Times New Roman"/>
          <w:i/>
          <w:kern w:val="0"/>
          <w:szCs w:val="21"/>
        </w:rPr>
        <w:t>P</w:t>
      </w:r>
      <w:r w:rsidRPr="00610606">
        <w:rPr>
          <w:rFonts w:ascii="Times New Roman" w:hAnsi="Times New Roman"/>
          <w:kern w:val="0"/>
          <w:szCs w:val="21"/>
          <w:vertAlign w:val="subscript"/>
        </w:rPr>
        <w:t>h</w:t>
      </w:r>
      <w:r>
        <w:rPr>
          <w:rFonts w:ascii="Times New Roman" w:hAnsi="Times New Roman"/>
          <w:kern w:val="0"/>
          <w:szCs w:val="21"/>
        </w:rPr>
        <w:t>.</w:t>
      </w:r>
    </w:p>
    <w:p w:rsidR="002C23AA" w:rsidRDefault="002C23AA" w:rsidP="007A4870">
      <w:pPr>
        <w:widowControl/>
        <w:jc w:val="left"/>
        <w:rPr>
          <w:rFonts w:ascii="Times New Roman" w:hAnsi="Times New Roman"/>
          <w:kern w:val="0"/>
          <w:szCs w:val="21"/>
        </w:rPr>
      </w:pPr>
    </w:p>
    <w:p w:rsidR="002C23AA" w:rsidRDefault="002C23AA" w:rsidP="007A4870">
      <w:pPr>
        <w:widowControl/>
        <w:jc w:val="left"/>
        <w:rPr>
          <w:rFonts w:ascii="Times New Roman" w:hAnsi="Times New Roman"/>
          <w:kern w:val="0"/>
          <w:szCs w:val="21"/>
        </w:rPr>
      </w:pPr>
      <w:r w:rsidRPr="00C54280">
        <w:rPr>
          <w:rFonts w:ascii="Times New Roman" w:hAnsi="Times New Roman"/>
          <w:b/>
          <w:kern w:val="0"/>
          <w:szCs w:val="21"/>
        </w:rPr>
        <w:t>7.1.10.2</w:t>
      </w:r>
      <w:r>
        <w:rPr>
          <w:rFonts w:ascii="Times New Roman" w:hAnsi="Times New Roman"/>
          <w:kern w:val="0"/>
          <w:szCs w:val="21"/>
        </w:rPr>
        <w:t xml:space="preserve"> The cylinder shall not fragment. The main fracture shall be in the cylindrical portion.</w:t>
      </w:r>
    </w:p>
    <w:p w:rsidR="002C23AA" w:rsidRDefault="002C23AA" w:rsidP="007A4870">
      <w:pPr>
        <w:widowControl/>
        <w:jc w:val="left"/>
        <w:rPr>
          <w:rFonts w:ascii="Times New Roman" w:hAnsi="Times New Roman"/>
          <w:kern w:val="0"/>
          <w:szCs w:val="21"/>
        </w:rPr>
      </w:pPr>
      <w:r>
        <w:rPr>
          <w:rFonts w:ascii="Times New Roman" w:hAnsi="Times New Roman"/>
          <w:kern w:val="0"/>
          <w:szCs w:val="21"/>
        </w:rPr>
        <w:t xml:space="preserve">The tear in no case shall reach the neck. </w:t>
      </w:r>
    </w:p>
    <w:p w:rsidR="002C23AA" w:rsidRDefault="002C23AA" w:rsidP="007A4870">
      <w:pPr>
        <w:widowControl/>
        <w:jc w:val="left"/>
        <w:rPr>
          <w:rFonts w:ascii="Times New Roman" w:hAnsi="Times New Roman"/>
          <w:kern w:val="0"/>
          <w:szCs w:val="21"/>
        </w:rPr>
      </w:pPr>
    </w:p>
    <w:p w:rsidR="002C23AA" w:rsidRDefault="002C23AA" w:rsidP="007A4870">
      <w:pPr>
        <w:widowControl/>
        <w:jc w:val="left"/>
        <w:rPr>
          <w:rFonts w:ascii="Times New Roman" w:hAnsi="Times New Roman"/>
          <w:kern w:val="0"/>
          <w:szCs w:val="21"/>
        </w:rPr>
      </w:pPr>
      <w:r w:rsidRPr="00F8614B">
        <w:rPr>
          <w:rFonts w:ascii="Times New Roman" w:hAnsi="Times New Roman"/>
          <w:b/>
          <w:kern w:val="0"/>
          <w:szCs w:val="21"/>
        </w:rPr>
        <w:t>7.1.10.3</w:t>
      </w:r>
      <w:r>
        <w:rPr>
          <w:rFonts w:ascii="Times New Roman" w:hAnsi="Times New Roman"/>
          <w:kern w:val="0"/>
          <w:szCs w:val="21"/>
        </w:rPr>
        <w:t xml:space="preserve"> The main fracture shall not be brittle. The fracture shall be longitudinal with visible side branching. The tear shall not reveal a significant defect in the metal.</w:t>
      </w:r>
    </w:p>
    <w:p w:rsidR="002C23AA" w:rsidRDefault="002C23AA" w:rsidP="007A4870">
      <w:pPr>
        <w:widowControl/>
        <w:jc w:val="left"/>
        <w:rPr>
          <w:rFonts w:ascii="Times New Roman" w:hAnsi="Times New Roman"/>
          <w:kern w:val="0"/>
          <w:szCs w:val="21"/>
        </w:rPr>
      </w:pPr>
    </w:p>
    <w:p w:rsidR="002C23AA" w:rsidRDefault="002C23AA" w:rsidP="007A4870">
      <w:pPr>
        <w:widowControl/>
        <w:jc w:val="left"/>
        <w:rPr>
          <w:rFonts w:ascii="Times New Roman" w:hAnsi="Times New Roman"/>
          <w:kern w:val="0"/>
          <w:szCs w:val="21"/>
        </w:rPr>
      </w:pPr>
      <w:r w:rsidRPr="00F8614B">
        <w:rPr>
          <w:rFonts w:ascii="Times New Roman" w:hAnsi="Times New Roman"/>
          <w:b/>
          <w:kern w:val="0"/>
          <w:szCs w:val="21"/>
        </w:rPr>
        <w:t xml:space="preserve">7.1.10.4 </w:t>
      </w:r>
      <w:r>
        <w:rPr>
          <w:rFonts w:ascii="Times New Roman" w:hAnsi="Times New Roman"/>
          <w:kern w:val="0"/>
          <w:szCs w:val="21"/>
        </w:rPr>
        <w:t xml:space="preserve">For cylinders with a wall thickness of less than 7,5 mm, the fracture profile and dimension shall be acceptable only if it conforms to the description of Figure 10. </w:t>
      </w:r>
    </w:p>
    <w:p w:rsidR="002C23AA" w:rsidRDefault="002C23AA" w:rsidP="007A4870">
      <w:pPr>
        <w:widowControl/>
        <w:jc w:val="left"/>
        <w:rPr>
          <w:rFonts w:ascii="Arial" w:hAnsi="Arial" w:cs="Arial"/>
          <w:color w:val="FF0000"/>
          <w:kern w:val="0"/>
          <w:sz w:val="20"/>
          <w:szCs w:val="20"/>
          <w:lang/>
        </w:rPr>
      </w:pPr>
      <w:r>
        <w:rPr>
          <w:rFonts w:ascii="Arial" w:hAnsi="Arial" w:cs="Arial"/>
          <w:color w:val="FF0000"/>
          <w:kern w:val="0"/>
          <w:sz w:val="20"/>
          <w:szCs w:val="20"/>
          <w:lang/>
        </w:rPr>
        <w:t xml:space="preserve"> </w:t>
      </w:r>
    </w:p>
    <w:p w:rsidR="002C23AA" w:rsidRDefault="002C23AA" w:rsidP="007A4870">
      <w:pPr>
        <w:widowControl/>
        <w:jc w:val="left"/>
        <w:rPr>
          <w:rFonts w:ascii="Arial" w:hAnsi="Arial" w:cs="Arial"/>
          <w:color w:val="FF0000"/>
          <w:kern w:val="0"/>
          <w:sz w:val="20"/>
          <w:szCs w:val="20"/>
          <w:lang/>
        </w:rPr>
      </w:pPr>
      <w:r>
        <w:rPr>
          <w:rFonts w:ascii="Arial" w:hAnsi="Arial" w:cs="Arial"/>
          <w:color w:val="FF0000"/>
          <w:kern w:val="0"/>
          <w:sz w:val="20"/>
          <w:szCs w:val="20"/>
          <w:lang/>
        </w:rPr>
        <w:t xml:space="preserve">                        </w:t>
      </w:r>
      <w:r w:rsidRPr="00316D65">
        <w:rPr>
          <w:rFonts w:ascii="Arial" w:hAnsi="Arial" w:cs="Arial"/>
          <w:noProof/>
          <w:color w:val="FF0000"/>
          <w:kern w:val="0"/>
          <w:sz w:val="20"/>
          <w:szCs w:val="20"/>
        </w:rPr>
        <w:pict>
          <v:shape id="图片 13" o:spid="_x0000_i1044" type="#_x0000_t75" alt="GBT5099" style="width:213pt;height:213pt;visibility:visible">
            <v:imagedata r:id="rId24" o:title=""/>
          </v:shape>
        </w:pict>
      </w:r>
    </w:p>
    <w:p w:rsidR="002C23AA" w:rsidRDefault="002C23AA" w:rsidP="006D6986">
      <w:pPr>
        <w:widowControl/>
        <w:jc w:val="center"/>
        <w:rPr>
          <w:rFonts w:ascii="Times New Roman" w:hAnsi="Times New Roman"/>
          <w:kern w:val="0"/>
          <w:szCs w:val="21"/>
        </w:rPr>
      </w:pPr>
    </w:p>
    <w:p w:rsidR="002C23AA" w:rsidRPr="006D6986" w:rsidRDefault="002C23AA" w:rsidP="006D6986">
      <w:pPr>
        <w:widowControl/>
        <w:jc w:val="center"/>
        <w:rPr>
          <w:rFonts w:ascii="Arial" w:hAnsi="Arial" w:cs="Arial"/>
          <w:b/>
          <w:color w:val="000000"/>
          <w:kern w:val="0"/>
          <w:sz w:val="20"/>
          <w:szCs w:val="20"/>
          <w:lang/>
        </w:rPr>
      </w:pPr>
      <w:r w:rsidRPr="006D6986">
        <w:rPr>
          <w:rFonts w:ascii="Times New Roman" w:hAnsi="Times New Roman"/>
          <w:b/>
          <w:kern w:val="0"/>
          <w:szCs w:val="21"/>
        </w:rPr>
        <w:t>Figure 10 - Acceptable burst profile</w:t>
      </w:r>
      <w:r w:rsidRPr="006D6986">
        <w:rPr>
          <w:rFonts w:ascii="Arial" w:hAnsi="Arial" w:cs="Arial"/>
          <w:b/>
          <w:color w:val="000000"/>
          <w:kern w:val="0"/>
          <w:sz w:val="20"/>
          <w:szCs w:val="20"/>
          <w:lang/>
        </w:rPr>
        <w:t>s</w:t>
      </w:r>
    </w:p>
    <w:p w:rsidR="002C23AA" w:rsidRDefault="002C23AA" w:rsidP="007A4870">
      <w:pPr>
        <w:widowControl/>
        <w:jc w:val="left"/>
        <w:rPr>
          <w:rFonts w:ascii="Arial" w:hAnsi="Arial" w:cs="Arial"/>
          <w:color w:val="000000"/>
          <w:kern w:val="0"/>
          <w:sz w:val="20"/>
          <w:szCs w:val="20"/>
          <w:lang/>
        </w:rPr>
      </w:pPr>
    </w:p>
    <w:p w:rsidR="002C23AA" w:rsidRDefault="002C23AA" w:rsidP="007A4870">
      <w:pPr>
        <w:widowControl/>
        <w:jc w:val="left"/>
        <w:rPr>
          <w:rFonts w:ascii="Arial" w:hAnsi="Arial" w:cs="Arial"/>
          <w:color w:val="000000"/>
          <w:kern w:val="0"/>
          <w:sz w:val="20"/>
          <w:szCs w:val="20"/>
          <w:lang/>
        </w:rPr>
      </w:pPr>
    </w:p>
    <w:p w:rsidR="002C23AA" w:rsidRPr="00B977D2" w:rsidRDefault="002C23AA" w:rsidP="007A4870">
      <w:pPr>
        <w:widowControl/>
        <w:jc w:val="left"/>
        <w:rPr>
          <w:rFonts w:ascii="Times New Roman" w:hAnsi="Times New Roman"/>
          <w:b/>
          <w:kern w:val="0"/>
          <w:szCs w:val="21"/>
        </w:rPr>
      </w:pPr>
      <w:r w:rsidRPr="00B977D2">
        <w:rPr>
          <w:rFonts w:ascii="Arial" w:hAnsi="Arial" w:cs="Arial"/>
          <w:b/>
          <w:color w:val="000000"/>
          <w:kern w:val="0"/>
          <w:sz w:val="20"/>
          <w:szCs w:val="20"/>
          <w:lang/>
        </w:rPr>
        <w:t>7.1.11</w:t>
      </w:r>
      <w:r w:rsidRPr="00B977D2">
        <w:rPr>
          <w:rFonts w:ascii="Times New Roman" w:hAnsi="Times New Roman"/>
          <w:b/>
          <w:kern w:val="0"/>
          <w:szCs w:val="21"/>
        </w:rPr>
        <w:t xml:space="preserve"> Base check</w:t>
      </w:r>
    </w:p>
    <w:p w:rsidR="002C23AA" w:rsidRDefault="002C23AA" w:rsidP="007A4870">
      <w:pPr>
        <w:widowControl/>
        <w:jc w:val="left"/>
        <w:rPr>
          <w:rFonts w:ascii="Times New Roman" w:hAnsi="Times New Roman"/>
          <w:kern w:val="0"/>
          <w:szCs w:val="21"/>
        </w:rPr>
      </w:pPr>
    </w:p>
    <w:p w:rsidR="002C23AA" w:rsidRDefault="002C23AA" w:rsidP="007A4870">
      <w:pPr>
        <w:widowControl/>
        <w:jc w:val="left"/>
        <w:rPr>
          <w:rFonts w:ascii="Times New Roman" w:hAnsi="Times New Roman"/>
          <w:kern w:val="0"/>
          <w:szCs w:val="21"/>
        </w:rPr>
      </w:pPr>
      <w:r>
        <w:rPr>
          <w:rFonts w:ascii="Times New Roman" w:hAnsi="Times New Roman"/>
          <w:kern w:val="0"/>
          <w:szCs w:val="21"/>
        </w:rPr>
        <w:t xml:space="preserve">Check and verify that the dimensions of base conform to design according to 6.11. For the spun cylinder, there shall be no shrinkage hole, bubble, lack of fusion, crack, inclusion and other defects posing a threat to safety. In no case shall the sound thickness (i.e. the thickness with no imperfections) in the base center be less than the minimum specified thickness. </w:t>
      </w:r>
    </w:p>
    <w:p w:rsidR="002C23AA" w:rsidRDefault="002C23AA" w:rsidP="007A4870">
      <w:pPr>
        <w:widowControl/>
        <w:jc w:val="left"/>
        <w:rPr>
          <w:rFonts w:ascii="Times New Roman" w:hAnsi="Times New Roman"/>
          <w:kern w:val="0"/>
          <w:szCs w:val="21"/>
        </w:rPr>
      </w:pPr>
    </w:p>
    <w:p w:rsidR="002C23AA" w:rsidRPr="00B977D2" w:rsidRDefault="002C23AA" w:rsidP="007A4870">
      <w:pPr>
        <w:widowControl/>
        <w:jc w:val="left"/>
        <w:rPr>
          <w:rFonts w:ascii="Times New Roman" w:hAnsi="Times New Roman"/>
          <w:b/>
          <w:kern w:val="0"/>
          <w:szCs w:val="21"/>
        </w:rPr>
      </w:pPr>
      <w:r w:rsidRPr="00B977D2">
        <w:rPr>
          <w:rFonts w:ascii="Times New Roman" w:hAnsi="Times New Roman"/>
          <w:b/>
          <w:kern w:val="0"/>
          <w:szCs w:val="21"/>
        </w:rPr>
        <w:t>7.1.12 Metallographic test</w:t>
      </w:r>
    </w:p>
    <w:p w:rsidR="002C23AA" w:rsidRDefault="002C23AA" w:rsidP="007A4870">
      <w:pPr>
        <w:widowControl/>
        <w:jc w:val="left"/>
        <w:rPr>
          <w:rFonts w:ascii="Times New Roman" w:hAnsi="Times New Roman"/>
          <w:kern w:val="0"/>
          <w:szCs w:val="21"/>
        </w:rPr>
      </w:pPr>
    </w:p>
    <w:p w:rsidR="002C23AA" w:rsidRDefault="002C23AA" w:rsidP="007A4870">
      <w:pPr>
        <w:widowControl/>
        <w:jc w:val="left"/>
        <w:rPr>
          <w:rFonts w:ascii="Times New Roman" w:hAnsi="Times New Roman"/>
          <w:kern w:val="0"/>
          <w:szCs w:val="21"/>
        </w:rPr>
      </w:pPr>
      <w:r w:rsidRPr="00B977D2">
        <w:rPr>
          <w:rFonts w:ascii="Times New Roman" w:hAnsi="Times New Roman"/>
          <w:b/>
          <w:kern w:val="0"/>
          <w:szCs w:val="21"/>
        </w:rPr>
        <w:t>7.1.12.1</w:t>
      </w:r>
      <w:r>
        <w:rPr>
          <w:rFonts w:ascii="Times New Roman" w:hAnsi="Times New Roman"/>
          <w:kern w:val="0"/>
          <w:szCs w:val="21"/>
        </w:rPr>
        <w:t xml:space="preserve">The structure shall be tempered sorbite. Evaluate according to the grading atlas of the fourth group of GB/T13320 - 2007, grade 1-3 is accepted.  </w:t>
      </w:r>
    </w:p>
    <w:p w:rsidR="002C23AA" w:rsidRDefault="002C23AA" w:rsidP="007A4870">
      <w:pPr>
        <w:widowControl/>
        <w:jc w:val="left"/>
        <w:rPr>
          <w:rFonts w:ascii="Times New Roman" w:hAnsi="Times New Roman"/>
          <w:kern w:val="0"/>
          <w:szCs w:val="21"/>
        </w:rPr>
      </w:pPr>
    </w:p>
    <w:p w:rsidR="002C23AA" w:rsidRDefault="002C23AA" w:rsidP="007A4870">
      <w:pPr>
        <w:widowControl/>
        <w:jc w:val="left"/>
        <w:rPr>
          <w:rFonts w:ascii="Times New Roman" w:hAnsi="Times New Roman"/>
          <w:kern w:val="0"/>
          <w:szCs w:val="21"/>
        </w:rPr>
      </w:pPr>
      <w:r w:rsidRPr="00B977D2">
        <w:rPr>
          <w:rFonts w:ascii="Times New Roman" w:hAnsi="Times New Roman"/>
          <w:b/>
          <w:kern w:val="0"/>
          <w:szCs w:val="21"/>
        </w:rPr>
        <w:t>7.1.12.2</w:t>
      </w:r>
      <w:r>
        <w:rPr>
          <w:rFonts w:ascii="Times New Roman" w:hAnsi="Times New Roman"/>
          <w:kern w:val="0"/>
          <w:szCs w:val="21"/>
        </w:rPr>
        <w:t xml:space="preserve"> Depth of decarburization on outside wall shall not exceed 0.3 mm, depth of decarburization on inside wall shall not exceed 0.25mm.</w:t>
      </w:r>
    </w:p>
    <w:p w:rsidR="002C23AA" w:rsidRPr="00696E8C" w:rsidRDefault="002C23AA" w:rsidP="007A4870">
      <w:pPr>
        <w:widowControl/>
        <w:jc w:val="left"/>
        <w:rPr>
          <w:rFonts w:ascii="Times New Roman" w:hAnsi="Times New Roman"/>
          <w:kern w:val="0"/>
          <w:szCs w:val="21"/>
        </w:rPr>
      </w:pPr>
    </w:p>
    <w:p w:rsidR="002C23AA" w:rsidRPr="00B977D2" w:rsidRDefault="002C23AA" w:rsidP="007A4870">
      <w:pPr>
        <w:widowControl/>
        <w:jc w:val="left"/>
        <w:rPr>
          <w:rFonts w:ascii="Times New Roman" w:hAnsi="Times New Roman"/>
          <w:b/>
          <w:kern w:val="0"/>
          <w:szCs w:val="21"/>
        </w:rPr>
      </w:pPr>
      <w:r w:rsidRPr="00B977D2">
        <w:rPr>
          <w:rFonts w:ascii="Times New Roman" w:hAnsi="Times New Roman"/>
          <w:b/>
          <w:kern w:val="0"/>
          <w:szCs w:val="21"/>
        </w:rPr>
        <w:t xml:space="preserve">7.1.13 Pressure cycling test </w:t>
      </w:r>
    </w:p>
    <w:p w:rsidR="002C23AA" w:rsidRDefault="002C23AA" w:rsidP="007A4870">
      <w:pPr>
        <w:widowControl/>
        <w:jc w:val="left"/>
        <w:rPr>
          <w:rFonts w:ascii="Times New Roman" w:hAnsi="Times New Roman"/>
          <w:kern w:val="0"/>
          <w:szCs w:val="21"/>
        </w:rPr>
      </w:pPr>
    </w:p>
    <w:p w:rsidR="002C23AA" w:rsidRDefault="002C23AA" w:rsidP="00696E8C">
      <w:pPr>
        <w:widowControl/>
        <w:jc w:val="left"/>
        <w:rPr>
          <w:rFonts w:ascii="Times New Roman" w:hAnsi="Times New Roman"/>
          <w:kern w:val="0"/>
          <w:szCs w:val="21"/>
        </w:rPr>
      </w:pPr>
      <w:r>
        <w:rPr>
          <w:rFonts w:ascii="Times New Roman" w:hAnsi="Times New Roman"/>
          <w:kern w:val="0"/>
          <w:szCs w:val="21"/>
        </w:rPr>
        <w:t>Pressure cycling test shall be carried out on cylinders under the pressure specified in 6. 13 .The cylinders shall withstand 12 000 cycles without leak or fracture. After test, the cylinder bases shall be sectioned to measure the thickness and to ensure that the measured thickness complies with the requirements of 6.13.3.</w:t>
      </w:r>
    </w:p>
    <w:p w:rsidR="002C23AA" w:rsidRDefault="002C23AA" w:rsidP="00696E8C">
      <w:pPr>
        <w:widowControl/>
        <w:jc w:val="left"/>
        <w:rPr>
          <w:rFonts w:ascii="Times New Roman" w:hAnsi="Times New Roman"/>
          <w:kern w:val="0"/>
          <w:szCs w:val="21"/>
        </w:rPr>
      </w:pPr>
    </w:p>
    <w:p w:rsidR="002C23AA" w:rsidRPr="00D618EB" w:rsidRDefault="002C23AA" w:rsidP="007A4870">
      <w:pPr>
        <w:widowControl/>
        <w:jc w:val="left"/>
        <w:rPr>
          <w:rFonts w:ascii="Times New Roman" w:hAnsi="Times New Roman"/>
          <w:b/>
          <w:kern w:val="0"/>
          <w:szCs w:val="21"/>
        </w:rPr>
      </w:pPr>
      <w:r w:rsidRPr="00B977D2">
        <w:rPr>
          <w:rFonts w:ascii="Times New Roman" w:hAnsi="Times New Roman"/>
          <w:b/>
          <w:kern w:val="0"/>
          <w:szCs w:val="21"/>
        </w:rPr>
        <w:t>7.</w:t>
      </w:r>
      <w:r>
        <w:rPr>
          <w:rFonts w:ascii="Times New Roman" w:hAnsi="Times New Roman"/>
          <w:b/>
          <w:kern w:val="0"/>
          <w:szCs w:val="21"/>
        </w:rPr>
        <w:t>1.</w:t>
      </w:r>
      <w:r w:rsidRPr="00B977D2">
        <w:rPr>
          <w:rFonts w:ascii="Times New Roman" w:hAnsi="Times New Roman"/>
          <w:b/>
          <w:kern w:val="0"/>
          <w:szCs w:val="21"/>
        </w:rPr>
        <w:t xml:space="preserve">14 </w:t>
      </w:r>
      <w:r>
        <w:rPr>
          <w:rFonts w:ascii="Times New Roman" w:hAnsi="Times New Roman"/>
          <w:b/>
          <w:kern w:val="0"/>
          <w:szCs w:val="21"/>
        </w:rPr>
        <w:t>Inspection of n</w:t>
      </w:r>
      <w:r w:rsidRPr="00B977D2">
        <w:rPr>
          <w:rFonts w:ascii="Times New Roman" w:hAnsi="Times New Roman"/>
          <w:b/>
          <w:kern w:val="0"/>
          <w:szCs w:val="21"/>
        </w:rPr>
        <w:t>eck ring installation</w:t>
      </w:r>
      <w:r>
        <w:rPr>
          <w:rFonts w:ascii="Times New Roman" w:hAnsi="Times New Roman"/>
          <w:b/>
          <w:kern w:val="0"/>
          <w:szCs w:val="21"/>
        </w:rPr>
        <w:t xml:space="preserve">  </w:t>
      </w:r>
    </w:p>
    <w:p w:rsidR="002C23AA" w:rsidRDefault="002C23AA" w:rsidP="007A4870">
      <w:pPr>
        <w:widowControl/>
        <w:jc w:val="left"/>
        <w:rPr>
          <w:rFonts w:ascii="Times New Roman" w:hAnsi="Times New Roman"/>
          <w:kern w:val="0"/>
          <w:szCs w:val="21"/>
        </w:rPr>
      </w:pPr>
    </w:p>
    <w:p w:rsidR="002C23AA" w:rsidRDefault="002C23AA" w:rsidP="007A4870">
      <w:pPr>
        <w:widowControl/>
        <w:jc w:val="left"/>
        <w:rPr>
          <w:rFonts w:ascii="Times New Roman" w:hAnsi="Times New Roman"/>
          <w:kern w:val="0"/>
          <w:szCs w:val="21"/>
        </w:rPr>
      </w:pPr>
      <w:r>
        <w:rPr>
          <w:rFonts w:ascii="Times New Roman" w:hAnsi="Times New Roman"/>
          <w:kern w:val="0"/>
          <w:szCs w:val="21"/>
        </w:rPr>
        <w:t>The neck ring shall not fall off during the axial pull test and not loosen when the torque is applied for the rotation test.</w:t>
      </w:r>
    </w:p>
    <w:p w:rsidR="002C23AA" w:rsidRPr="00B977D2" w:rsidRDefault="002C23AA" w:rsidP="007A4870">
      <w:pPr>
        <w:widowControl/>
        <w:jc w:val="left"/>
        <w:rPr>
          <w:rFonts w:ascii="Times New Roman" w:hAnsi="Times New Roman"/>
          <w:b/>
          <w:kern w:val="0"/>
          <w:szCs w:val="21"/>
        </w:rPr>
      </w:pPr>
    </w:p>
    <w:p w:rsidR="002C23AA" w:rsidRPr="00B977D2" w:rsidRDefault="002C23AA" w:rsidP="007A4870">
      <w:pPr>
        <w:widowControl/>
        <w:jc w:val="left"/>
        <w:rPr>
          <w:rFonts w:ascii="Times New Roman" w:hAnsi="Times New Roman"/>
          <w:b/>
          <w:kern w:val="0"/>
          <w:szCs w:val="21"/>
        </w:rPr>
      </w:pPr>
      <w:r w:rsidRPr="00B977D2">
        <w:rPr>
          <w:rFonts w:ascii="Times New Roman" w:hAnsi="Times New Roman"/>
          <w:b/>
          <w:kern w:val="0"/>
          <w:szCs w:val="21"/>
        </w:rPr>
        <w:t>7.2 Prototype test</w:t>
      </w:r>
    </w:p>
    <w:p w:rsidR="002C23AA" w:rsidRDefault="002C23AA" w:rsidP="007A4870">
      <w:pPr>
        <w:widowControl/>
        <w:jc w:val="left"/>
        <w:rPr>
          <w:rFonts w:ascii="Times New Roman" w:hAnsi="Times New Roman"/>
          <w:kern w:val="0"/>
          <w:szCs w:val="21"/>
        </w:rPr>
      </w:pPr>
    </w:p>
    <w:p w:rsidR="002C23AA" w:rsidRDefault="002C23AA" w:rsidP="007A4870">
      <w:pPr>
        <w:widowControl/>
        <w:jc w:val="left"/>
        <w:rPr>
          <w:rFonts w:ascii="Times New Roman" w:hAnsi="Times New Roman"/>
          <w:kern w:val="0"/>
          <w:szCs w:val="21"/>
        </w:rPr>
      </w:pPr>
      <w:r w:rsidRPr="00B977D2">
        <w:rPr>
          <w:rFonts w:ascii="Times New Roman" w:hAnsi="Times New Roman"/>
          <w:b/>
          <w:kern w:val="0"/>
          <w:szCs w:val="21"/>
        </w:rPr>
        <w:t xml:space="preserve">7.2.1 </w:t>
      </w:r>
      <w:r>
        <w:rPr>
          <w:rFonts w:ascii="Times New Roman" w:hAnsi="Times New Roman"/>
          <w:kern w:val="0"/>
          <w:szCs w:val="21"/>
        </w:rPr>
        <w:t xml:space="preserve">The prototype tests shall be carried out on each new design cylinder. If the prototype tests are unqualified, it shall not be put into mass production and service. A cylinder shall be considered to be of a new design, compared with an existing approved design, when at least one of the following applies: </w:t>
      </w:r>
    </w:p>
    <w:p w:rsidR="002C23AA" w:rsidRDefault="002C23AA" w:rsidP="007A4870">
      <w:pPr>
        <w:widowControl/>
        <w:jc w:val="left"/>
        <w:rPr>
          <w:rFonts w:ascii="Times New Roman" w:hAnsi="Times New Roman"/>
          <w:kern w:val="0"/>
          <w:szCs w:val="21"/>
        </w:rPr>
      </w:pPr>
    </w:p>
    <w:p w:rsidR="002C23AA" w:rsidRDefault="002C23AA" w:rsidP="007A4870">
      <w:pPr>
        <w:widowControl/>
        <w:numPr>
          <w:ilvl w:val="0"/>
          <w:numId w:val="6"/>
        </w:numPr>
        <w:jc w:val="left"/>
        <w:rPr>
          <w:rFonts w:ascii="Times New Roman" w:hAnsi="Times New Roman"/>
          <w:kern w:val="0"/>
          <w:szCs w:val="21"/>
        </w:rPr>
      </w:pPr>
      <w:r>
        <w:rPr>
          <w:rFonts w:ascii="Times New Roman" w:hAnsi="Times New Roman"/>
          <w:kern w:val="0"/>
          <w:szCs w:val="21"/>
        </w:rPr>
        <w:t xml:space="preserve">it is manufactured by a different process (see 5.3.1.2); </w:t>
      </w:r>
    </w:p>
    <w:p w:rsidR="002C23AA" w:rsidRDefault="002C23AA" w:rsidP="007A4870">
      <w:pPr>
        <w:widowControl/>
        <w:numPr>
          <w:ilvl w:val="0"/>
          <w:numId w:val="6"/>
        </w:numPr>
        <w:jc w:val="left"/>
        <w:rPr>
          <w:rFonts w:ascii="Times New Roman" w:hAnsi="Times New Roman"/>
          <w:kern w:val="0"/>
          <w:szCs w:val="21"/>
        </w:rPr>
      </w:pPr>
      <w:r>
        <w:rPr>
          <w:rFonts w:ascii="Times New Roman" w:hAnsi="Times New Roman"/>
          <w:kern w:val="0"/>
          <w:szCs w:val="21"/>
        </w:rPr>
        <w:t>it is manufactured from a steel of different cast;</w:t>
      </w:r>
    </w:p>
    <w:p w:rsidR="002C23AA" w:rsidRDefault="002C23AA" w:rsidP="007A4870">
      <w:pPr>
        <w:widowControl/>
        <w:numPr>
          <w:ilvl w:val="0"/>
          <w:numId w:val="6"/>
        </w:numPr>
        <w:jc w:val="left"/>
        <w:rPr>
          <w:rFonts w:ascii="Times New Roman" w:hAnsi="Times New Roman"/>
          <w:kern w:val="0"/>
          <w:szCs w:val="21"/>
        </w:rPr>
      </w:pPr>
      <w:r>
        <w:rPr>
          <w:rFonts w:ascii="Times New Roman" w:hAnsi="Times New Roman"/>
          <w:kern w:val="0"/>
          <w:szCs w:val="21"/>
        </w:rPr>
        <w:t xml:space="preserve">it is processed by a different heat treatment; </w:t>
      </w:r>
    </w:p>
    <w:p w:rsidR="002C23AA" w:rsidRDefault="002C23AA" w:rsidP="007A4870">
      <w:pPr>
        <w:widowControl/>
        <w:numPr>
          <w:ilvl w:val="0"/>
          <w:numId w:val="6"/>
        </w:numPr>
        <w:jc w:val="left"/>
        <w:rPr>
          <w:rFonts w:ascii="Times New Roman" w:hAnsi="Times New Roman"/>
          <w:kern w:val="0"/>
          <w:szCs w:val="21"/>
        </w:rPr>
      </w:pPr>
      <w:r>
        <w:rPr>
          <w:rFonts w:ascii="Times New Roman" w:hAnsi="Times New Roman"/>
          <w:kern w:val="0"/>
          <w:szCs w:val="21"/>
        </w:rPr>
        <w:t>the nominal outside diameter has changed;</w:t>
      </w:r>
    </w:p>
    <w:p w:rsidR="002C23AA" w:rsidRDefault="002C23AA" w:rsidP="007A4870">
      <w:pPr>
        <w:widowControl/>
        <w:numPr>
          <w:ilvl w:val="0"/>
          <w:numId w:val="6"/>
        </w:numPr>
        <w:jc w:val="left"/>
        <w:rPr>
          <w:rFonts w:ascii="Times New Roman" w:hAnsi="Times New Roman"/>
          <w:kern w:val="0"/>
          <w:szCs w:val="21"/>
        </w:rPr>
      </w:pPr>
      <w:r>
        <w:rPr>
          <w:rFonts w:ascii="Times New Roman" w:hAnsi="Times New Roman"/>
          <w:kern w:val="0"/>
          <w:szCs w:val="21"/>
        </w:rPr>
        <w:t>the guaranteed minimum thickness has changed;</w:t>
      </w:r>
    </w:p>
    <w:p w:rsidR="002C23AA" w:rsidRDefault="002C23AA" w:rsidP="007A4870">
      <w:pPr>
        <w:widowControl/>
        <w:numPr>
          <w:ilvl w:val="0"/>
          <w:numId w:val="6"/>
        </w:numPr>
        <w:jc w:val="left"/>
        <w:rPr>
          <w:rFonts w:ascii="Times New Roman" w:hAnsi="Times New Roman"/>
          <w:kern w:val="0"/>
          <w:szCs w:val="21"/>
        </w:rPr>
      </w:pPr>
      <w:r>
        <w:rPr>
          <w:rFonts w:ascii="Times New Roman" w:hAnsi="Times New Roman"/>
          <w:kern w:val="0"/>
          <w:szCs w:val="21"/>
        </w:rPr>
        <w:t xml:space="preserve">the base or the base profile has changed; </w:t>
      </w:r>
    </w:p>
    <w:p w:rsidR="002C23AA" w:rsidRDefault="002C23AA" w:rsidP="007A4870">
      <w:pPr>
        <w:widowControl/>
        <w:numPr>
          <w:ilvl w:val="0"/>
          <w:numId w:val="6"/>
        </w:numPr>
        <w:jc w:val="left"/>
        <w:rPr>
          <w:rFonts w:ascii="Times New Roman" w:hAnsi="Times New Roman"/>
          <w:kern w:val="0"/>
          <w:szCs w:val="21"/>
        </w:rPr>
      </w:pPr>
      <w:r>
        <w:rPr>
          <w:rFonts w:ascii="Times New Roman" w:hAnsi="Times New Roman"/>
          <w:kern w:val="0"/>
          <w:szCs w:val="21"/>
        </w:rPr>
        <w:t xml:space="preserve">the overall length of the cylinder has increased by more than 50 % </w:t>
      </w:r>
    </w:p>
    <w:p w:rsidR="002C23AA" w:rsidRDefault="002C23AA" w:rsidP="007A4870">
      <w:pPr>
        <w:widowControl/>
        <w:numPr>
          <w:ilvl w:val="0"/>
          <w:numId w:val="6"/>
        </w:numPr>
        <w:jc w:val="left"/>
        <w:rPr>
          <w:rFonts w:ascii="Times New Roman" w:hAnsi="Times New Roman"/>
          <w:kern w:val="0"/>
          <w:szCs w:val="21"/>
        </w:rPr>
      </w:pPr>
      <w:r>
        <w:rPr>
          <w:rFonts w:ascii="Times New Roman" w:hAnsi="Times New Roman"/>
          <w:kern w:val="0"/>
          <w:szCs w:val="21"/>
        </w:rPr>
        <w:t xml:space="preserve">the guaranteed minimum tensile strength, </w:t>
      </w:r>
      <w:r w:rsidRPr="00E27197">
        <w:rPr>
          <w:rFonts w:ascii="Times New Roman" w:hAnsi="Times New Roman"/>
          <w:i/>
          <w:kern w:val="0"/>
          <w:sz w:val="22"/>
        </w:rPr>
        <w:t>R</w:t>
      </w:r>
      <w:r>
        <w:rPr>
          <w:rFonts w:ascii="Times New Roman" w:hAnsi="Times New Roman"/>
          <w:kern w:val="0"/>
          <w:sz w:val="22"/>
          <w:vertAlign w:val="subscript"/>
        </w:rPr>
        <w:t>g</w:t>
      </w:r>
      <w:r>
        <w:rPr>
          <w:rFonts w:ascii="Times New Roman" w:hAnsi="Times New Roman"/>
          <w:kern w:val="0"/>
          <w:szCs w:val="21"/>
        </w:rPr>
        <w:t xml:space="preserve"> and/or the guaranteed minimum yield strength, </w:t>
      </w:r>
      <w:r w:rsidRPr="00E27197">
        <w:rPr>
          <w:rFonts w:ascii="Times New Roman" w:hAnsi="Times New Roman"/>
          <w:i/>
          <w:kern w:val="0"/>
          <w:sz w:val="22"/>
        </w:rPr>
        <w:t>R</w:t>
      </w:r>
      <w:r>
        <w:rPr>
          <w:rFonts w:ascii="Times New Roman" w:hAnsi="Times New Roman"/>
          <w:kern w:val="0"/>
          <w:sz w:val="22"/>
          <w:vertAlign w:val="subscript"/>
        </w:rPr>
        <w:t>e</w:t>
      </w:r>
      <w:r>
        <w:rPr>
          <w:rFonts w:ascii="Times New Roman" w:hAnsi="Times New Roman"/>
          <w:kern w:val="0"/>
          <w:szCs w:val="21"/>
        </w:rPr>
        <w:t xml:space="preserve"> , </w:t>
      </w:r>
      <w:r>
        <w:rPr>
          <w:rFonts w:ascii="Times New Roman" w:hAnsi="Times New Roman"/>
          <w:kern w:val="0"/>
          <w:sz w:val="22"/>
        </w:rPr>
        <w:t>after heat treatment</w:t>
      </w:r>
      <w:r>
        <w:rPr>
          <w:rFonts w:ascii="Times New Roman" w:hAnsi="Times New Roman"/>
          <w:kern w:val="0"/>
          <w:szCs w:val="21"/>
        </w:rPr>
        <w:t xml:space="preserve"> have changed.</w:t>
      </w:r>
    </w:p>
    <w:p w:rsidR="002C23AA" w:rsidRDefault="002C23AA" w:rsidP="003552EA">
      <w:pPr>
        <w:widowControl/>
        <w:jc w:val="left"/>
        <w:rPr>
          <w:rFonts w:ascii="Times New Roman" w:hAnsi="Times New Roman"/>
          <w:kern w:val="0"/>
          <w:szCs w:val="21"/>
        </w:rPr>
      </w:pPr>
    </w:p>
    <w:p w:rsidR="002C23AA" w:rsidRDefault="002C23AA" w:rsidP="007A4870">
      <w:pPr>
        <w:widowControl/>
        <w:jc w:val="left"/>
        <w:rPr>
          <w:rFonts w:ascii="Times New Roman" w:hAnsi="Times New Roman"/>
          <w:kern w:val="0"/>
          <w:szCs w:val="21"/>
        </w:rPr>
      </w:pPr>
      <w:r w:rsidRPr="00B977D2">
        <w:rPr>
          <w:rFonts w:ascii="Times New Roman" w:hAnsi="Times New Roman"/>
          <w:b/>
          <w:kern w:val="0"/>
          <w:szCs w:val="21"/>
        </w:rPr>
        <w:t>7.2.2</w:t>
      </w:r>
      <w:r>
        <w:rPr>
          <w:rFonts w:ascii="Times New Roman" w:hAnsi="Times New Roman"/>
          <w:kern w:val="0"/>
          <w:szCs w:val="21"/>
        </w:rPr>
        <w:t xml:space="preserve"> A minimum of 50 cylinders, which are guaranteed by the manufacturer to be representative of the new design, shall be made available for prototype testing.</w:t>
      </w:r>
    </w:p>
    <w:p w:rsidR="002C23AA" w:rsidRDefault="002C23AA" w:rsidP="007A4870">
      <w:pPr>
        <w:widowControl/>
        <w:jc w:val="left"/>
        <w:rPr>
          <w:rFonts w:ascii="Times New Roman" w:hAnsi="Times New Roman"/>
          <w:kern w:val="0"/>
          <w:szCs w:val="21"/>
        </w:rPr>
      </w:pPr>
      <w:r w:rsidRPr="00B977D2">
        <w:rPr>
          <w:rFonts w:ascii="Times New Roman" w:hAnsi="Times New Roman"/>
          <w:b/>
          <w:kern w:val="0"/>
          <w:szCs w:val="21"/>
        </w:rPr>
        <w:t xml:space="preserve">7.2.3 </w:t>
      </w:r>
      <w:r>
        <w:rPr>
          <w:rFonts w:ascii="Times New Roman" w:hAnsi="Times New Roman"/>
          <w:kern w:val="0"/>
          <w:szCs w:val="21"/>
        </w:rPr>
        <w:t>The prototype tests shall be carried out in accordance with Table 6. In addition to the tests on each cylinder, a sufficient number of cylinders shall be selected at random for prototype tests as bellow:</w:t>
      </w:r>
    </w:p>
    <w:p w:rsidR="002C23AA" w:rsidRDefault="002C23AA" w:rsidP="007A4870">
      <w:pPr>
        <w:widowControl/>
        <w:jc w:val="left"/>
        <w:rPr>
          <w:rFonts w:ascii="Times New Roman" w:hAnsi="Times New Roman"/>
          <w:kern w:val="0"/>
          <w:szCs w:val="21"/>
        </w:rPr>
      </w:pPr>
    </w:p>
    <w:p w:rsidR="002C23AA" w:rsidRDefault="002C23AA" w:rsidP="003360CE">
      <w:pPr>
        <w:widowControl/>
        <w:ind w:left="31680" w:hangingChars="100" w:firstLine="31680"/>
        <w:jc w:val="left"/>
        <w:rPr>
          <w:rFonts w:ascii="Times New Roman" w:hAnsi="Times New Roman"/>
          <w:kern w:val="0"/>
          <w:szCs w:val="21"/>
        </w:rPr>
      </w:pPr>
      <w:r>
        <w:rPr>
          <w:rFonts w:ascii="Times New Roman" w:hAnsi="Times New Roman"/>
          <w:kern w:val="0"/>
          <w:szCs w:val="21"/>
        </w:rPr>
        <w:t>a) Mechanical testing (including tensile test, impact test, bend test flattening test) on two cylinders after heat treatment;</w:t>
      </w:r>
    </w:p>
    <w:p w:rsidR="002C23AA" w:rsidRDefault="002C23AA" w:rsidP="007A4870">
      <w:pPr>
        <w:widowControl/>
        <w:jc w:val="left"/>
        <w:rPr>
          <w:rFonts w:ascii="Times New Roman" w:hAnsi="Times New Roman"/>
          <w:kern w:val="0"/>
          <w:szCs w:val="21"/>
        </w:rPr>
      </w:pPr>
      <w:r>
        <w:rPr>
          <w:rFonts w:ascii="Times New Roman" w:hAnsi="Times New Roman"/>
          <w:kern w:val="0"/>
          <w:szCs w:val="21"/>
        </w:rPr>
        <w:t>b) Hydraulic burst testing on two cylinders;</w:t>
      </w:r>
    </w:p>
    <w:p w:rsidR="002C23AA" w:rsidRDefault="002C23AA" w:rsidP="007A4870">
      <w:pPr>
        <w:widowControl/>
        <w:jc w:val="left"/>
        <w:rPr>
          <w:rFonts w:ascii="Times New Roman" w:hAnsi="Times New Roman"/>
          <w:kern w:val="0"/>
          <w:szCs w:val="21"/>
        </w:rPr>
      </w:pPr>
      <w:r>
        <w:rPr>
          <w:rFonts w:ascii="Times New Roman" w:hAnsi="Times New Roman"/>
          <w:kern w:val="0"/>
          <w:szCs w:val="21"/>
        </w:rPr>
        <w:t xml:space="preserve">c) Metallographic testing on two cylinders (two cylinders for mechanical testing may be used); </w:t>
      </w:r>
    </w:p>
    <w:p w:rsidR="002C23AA" w:rsidRDefault="002C23AA" w:rsidP="007A4870">
      <w:pPr>
        <w:widowControl/>
        <w:jc w:val="left"/>
        <w:rPr>
          <w:rFonts w:ascii="Times New Roman" w:hAnsi="Times New Roman"/>
          <w:kern w:val="0"/>
          <w:szCs w:val="21"/>
        </w:rPr>
      </w:pPr>
      <w:r>
        <w:rPr>
          <w:rFonts w:ascii="Times New Roman" w:hAnsi="Times New Roman"/>
          <w:kern w:val="0"/>
          <w:szCs w:val="21"/>
        </w:rPr>
        <w:t>d) Pressure cycling testing on three cylinders;</w:t>
      </w:r>
    </w:p>
    <w:p w:rsidR="002C23AA" w:rsidRDefault="002C23AA" w:rsidP="003360CE">
      <w:pPr>
        <w:widowControl/>
        <w:ind w:left="31680" w:hangingChars="100" w:firstLine="31680"/>
        <w:jc w:val="left"/>
        <w:rPr>
          <w:rFonts w:ascii="Times New Roman" w:hAnsi="Times New Roman"/>
          <w:kern w:val="0"/>
          <w:szCs w:val="21"/>
        </w:rPr>
      </w:pPr>
      <w:r>
        <w:rPr>
          <w:rFonts w:ascii="Times New Roman" w:hAnsi="Times New Roman"/>
          <w:kern w:val="0"/>
          <w:szCs w:val="21"/>
        </w:rPr>
        <w:t xml:space="preserve">e) For spun cylinder, base checking on two cylinders (two cylinders for mechanical testing may be used); </w:t>
      </w:r>
    </w:p>
    <w:p w:rsidR="002C23AA" w:rsidRDefault="002C23AA" w:rsidP="007A4870">
      <w:pPr>
        <w:widowControl/>
        <w:jc w:val="left"/>
        <w:rPr>
          <w:rFonts w:ascii="Times New Roman" w:hAnsi="Times New Roman"/>
          <w:kern w:val="0"/>
          <w:szCs w:val="21"/>
        </w:rPr>
      </w:pPr>
      <w:r>
        <w:rPr>
          <w:rFonts w:ascii="Times New Roman" w:hAnsi="Times New Roman"/>
          <w:kern w:val="0"/>
          <w:szCs w:val="21"/>
        </w:rPr>
        <w:t>f) Neck ring installation inspection on one cylinder.</w:t>
      </w:r>
    </w:p>
    <w:p w:rsidR="002C23AA" w:rsidRPr="00B977D2" w:rsidRDefault="002C23AA" w:rsidP="007A4870">
      <w:pPr>
        <w:widowControl/>
        <w:jc w:val="left"/>
        <w:rPr>
          <w:rFonts w:ascii="Times New Roman" w:hAnsi="Times New Roman"/>
          <w:b/>
          <w:kern w:val="0"/>
          <w:szCs w:val="21"/>
        </w:rPr>
      </w:pPr>
      <w:r w:rsidRPr="00B977D2">
        <w:rPr>
          <w:rFonts w:ascii="Times New Roman" w:hAnsi="Times New Roman"/>
          <w:b/>
          <w:kern w:val="0"/>
          <w:szCs w:val="21"/>
        </w:rPr>
        <w:t xml:space="preserve">7.3 Batch test </w:t>
      </w:r>
    </w:p>
    <w:p w:rsidR="002C23AA" w:rsidRDefault="002C23AA" w:rsidP="007A4870">
      <w:pPr>
        <w:widowControl/>
        <w:jc w:val="left"/>
        <w:rPr>
          <w:rFonts w:ascii="Times New Roman" w:hAnsi="Times New Roman"/>
          <w:kern w:val="0"/>
          <w:szCs w:val="21"/>
        </w:rPr>
      </w:pPr>
    </w:p>
    <w:p w:rsidR="002C23AA" w:rsidRDefault="002C23AA" w:rsidP="007A4870">
      <w:pPr>
        <w:widowControl/>
        <w:jc w:val="left"/>
        <w:rPr>
          <w:rFonts w:ascii="Times New Roman" w:hAnsi="Times New Roman"/>
          <w:kern w:val="0"/>
          <w:szCs w:val="21"/>
        </w:rPr>
      </w:pPr>
      <w:r w:rsidRPr="00B977D2">
        <w:rPr>
          <w:rFonts w:ascii="Times New Roman" w:hAnsi="Times New Roman"/>
          <w:b/>
          <w:kern w:val="0"/>
          <w:szCs w:val="21"/>
        </w:rPr>
        <w:t>7.3.1</w:t>
      </w:r>
      <w:r>
        <w:rPr>
          <w:rFonts w:ascii="Times New Roman" w:hAnsi="Times New Roman"/>
          <w:kern w:val="0"/>
          <w:szCs w:val="21"/>
        </w:rPr>
        <w:t xml:space="preserve"> Batch test shall be carried out in accordance with Table 6. </w:t>
      </w:r>
    </w:p>
    <w:p w:rsidR="002C23AA" w:rsidRDefault="002C23AA" w:rsidP="007A4870">
      <w:pPr>
        <w:widowControl/>
        <w:jc w:val="left"/>
        <w:rPr>
          <w:rFonts w:ascii="Times New Roman" w:hAnsi="Times New Roman"/>
          <w:kern w:val="0"/>
          <w:szCs w:val="21"/>
        </w:rPr>
      </w:pPr>
    </w:p>
    <w:p w:rsidR="002C23AA" w:rsidRPr="00BD5932" w:rsidRDefault="002C23AA" w:rsidP="00BD5932">
      <w:pPr>
        <w:widowControl/>
        <w:jc w:val="center"/>
        <w:rPr>
          <w:rFonts w:ascii="Times New Roman" w:hAnsi="Times New Roman"/>
          <w:b/>
          <w:kern w:val="0"/>
          <w:szCs w:val="21"/>
        </w:rPr>
      </w:pPr>
      <w:r w:rsidRPr="00BD5932">
        <w:rPr>
          <w:rFonts w:ascii="Times New Roman" w:hAnsi="Times New Roman"/>
          <w:b/>
          <w:kern w:val="0"/>
          <w:szCs w:val="21"/>
        </w:rPr>
        <w:t>Table 6 - Batch test and inspection item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4"/>
        <w:gridCol w:w="1844"/>
        <w:gridCol w:w="1133"/>
        <w:gridCol w:w="1217"/>
        <w:gridCol w:w="1218"/>
        <w:gridCol w:w="1218"/>
        <w:gridCol w:w="1218"/>
      </w:tblGrid>
      <w:tr w:rsidR="002C23AA" w:rsidRPr="00316D65" w:rsidTr="00316D65">
        <w:tc>
          <w:tcPr>
            <w:tcW w:w="674" w:type="dxa"/>
            <w:vMerge w:val="restart"/>
          </w:tcPr>
          <w:p w:rsidR="002C23AA" w:rsidRPr="00316D65" w:rsidRDefault="002C23AA" w:rsidP="00316D65">
            <w:pPr>
              <w:widowControl/>
              <w:jc w:val="left"/>
              <w:rPr>
                <w:rFonts w:ascii="Times New Roman" w:hAnsi="Times New Roman"/>
                <w:kern w:val="0"/>
                <w:szCs w:val="21"/>
              </w:rPr>
            </w:pPr>
            <w:r w:rsidRPr="00316D65">
              <w:rPr>
                <w:rFonts w:ascii="Times New Roman" w:hAnsi="Times New Roman"/>
                <w:kern w:val="0"/>
                <w:szCs w:val="21"/>
              </w:rPr>
              <w:t>S/N</w:t>
            </w:r>
          </w:p>
        </w:tc>
        <w:tc>
          <w:tcPr>
            <w:tcW w:w="1844" w:type="dxa"/>
            <w:vMerge w:val="restart"/>
          </w:tcPr>
          <w:p w:rsidR="002C23AA" w:rsidRPr="00316D65" w:rsidRDefault="002C23AA" w:rsidP="00316D65">
            <w:pPr>
              <w:widowControl/>
              <w:jc w:val="left"/>
              <w:rPr>
                <w:rFonts w:ascii="Times New Roman" w:hAnsi="Times New Roman"/>
                <w:kern w:val="0"/>
                <w:szCs w:val="21"/>
              </w:rPr>
            </w:pPr>
          </w:p>
          <w:p w:rsidR="002C23AA" w:rsidRPr="00316D65" w:rsidRDefault="002C23AA" w:rsidP="002C23AA">
            <w:pPr>
              <w:widowControl/>
              <w:ind w:firstLineChars="100" w:firstLine="31680"/>
              <w:jc w:val="left"/>
              <w:rPr>
                <w:rFonts w:ascii="Times New Roman" w:hAnsi="Times New Roman"/>
                <w:kern w:val="0"/>
                <w:szCs w:val="21"/>
              </w:rPr>
            </w:pPr>
            <w:r w:rsidRPr="00316D65">
              <w:rPr>
                <w:rFonts w:ascii="Times New Roman" w:hAnsi="Times New Roman"/>
                <w:kern w:val="0"/>
                <w:szCs w:val="21"/>
              </w:rPr>
              <w:t>Test item</w:t>
            </w:r>
          </w:p>
        </w:tc>
        <w:tc>
          <w:tcPr>
            <w:tcW w:w="1133" w:type="dxa"/>
            <w:vMerge w:val="restart"/>
          </w:tcPr>
          <w:p w:rsidR="002C23AA" w:rsidRPr="00316D65" w:rsidRDefault="002C23AA" w:rsidP="00316D65">
            <w:pPr>
              <w:widowControl/>
              <w:jc w:val="left"/>
              <w:rPr>
                <w:rFonts w:ascii="Times New Roman" w:hAnsi="Times New Roman"/>
                <w:kern w:val="0"/>
                <w:szCs w:val="21"/>
              </w:rPr>
            </w:pPr>
          </w:p>
          <w:p w:rsidR="002C23AA" w:rsidRPr="00316D65" w:rsidRDefault="002C23AA" w:rsidP="00316D65">
            <w:pPr>
              <w:widowControl/>
              <w:jc w:val="center"/>
              <w:rPr>
                <w:rFonts w:ascii="Times New Roman" w:hAnsi="Times New Roman"/>
                <w:kern w:val="0"/>
                <w:szCs w:val="21"/>
              </w:rPr>
            </w:pPr>
            <w:r w:rsidRPr="00316D65">
              <w:rPr>
                <w:rFonts w:ascii="Times New Roman" w:hAnsi="Times New Roman"/>
                <w:kern w:val="0"/>
                <w:szCs w:val="21"/>
              </w:rPr>
              <w:t>Method</w:t>
            </w:r>
          </w:p>
        </w:tc>
        <w:tc>
          <w:tcPr>
            <w:tcW w:w="2435" w:type="dxa"/>
            <w:gridSpan w:val="2"/>
          </w:tcPr>
          <w:p w:rsidR="002C23AA" w:rsidRPr="00316D65" w:rsidRDefault="002C23AA" w:rsidP="00316D65">
            <w:pPr>
              <w:widowControl/>
              <w:jc w:val="left"/>
              <w:rPr>
                <w:rFonts w:ascii="Times New Roman" w:hAnsi="Times New Roman"/>
                <w:kern w:val="0"/>
                <w:szCs w:val="21"/>
              </w:rPr>
            </w:pPr>
            <w:r w:rsidRPr="00316D65">
              <w:rPr>
                <w:rFonts w:ascii="Times New Roman" w:hAnsi="Times New Roman"/>
                <w:kern w:val="0"/>
                <w:szCs w:val="21"/>
              </w:rPr>
              <w:t>Final inspection</w:t>
            </w:r>
          </w:p>
        </w:tc>
        <w:tc>
          <w:tcPr>
            <w:tcW w:w="1218" w:type="dxa"/>
            <w:vMerge w:val="restart"/>
          </w:tcPr>
          <w:p w:rsidR="002C23AA" w:rsidRPr="00316D65" w:rsidRDefault="002C23AA" w:rsidP="00316D65">
            <w:pPr>
              <w:widowControl/>
              <w:jc w:val="left"/>
              <w:rPr>
                <w:rFonts w:ascii="Times New Roman" w:hAnsi="Times New Roman"/>
                <w:kern w:val="0"/>
                <w:szCs w:val="21"/>
              </w:rPr>
            </w:pPr>
          </w:p>
          <w:p w:rsidR="002C23AA" w:rsidRPr="00316D65" w:rsidRDefault="002C23AA" w:rsidP="00316D65">
            <w:pPr>
              <w:widowControl/>
              <w:jc w:val="left"/>
              <w:rPr>
                <w:rFonts w:ascii="Times New Roman" w:hAnsi="Times New Roman"/>
                <w:kern w:val="0"/>
                <w:szCs w:val="21"/>
              </w:rPr>
            </w:pPr>
            <w:r w:rsidRPr="00316D65">
              <w:rPr>
                <w:rFonts w:ascii="Times New Roman" w:hAnsi="Times New Roman"/>
                <w:kern w:val="0"/>
                <w:szCs w:val="21"/>
              </w:rPr>
              <w:t>Prototype test</w:t>
            </w:r>
          </w:p>
        </w:tc>
        <w:tc>
          <w:tcPr>
            <w:tcW w:w="1218" w:type="dxa"/>
            <w:vMerge w:val="restart"/>
          </w:tcPr>
          <w:p w:rsidR="002C23AA" w:rsidRPr="00316D65" w:rsidRDefault="002C23AA" w:rsidP="00316D65">
            <w:pPr>
              <w:widowControl/>
              <w:jc w:val="left"/>
              <w:rPr>
                <w:rFonts w:ascii="Times New Roman" w:hAnsi="Times New Roman"/>
                <w:kern w:val="0"/>
                <w:szCs w:val="21"/>
              </w:rPr>
            </w:pPr>
          </w:p>
          <w:p w:rsidR="002C23AA" w:rsidRPr="00316D65" w:rsidRDefault="002C23AA" w:rsidP="00316D65">
            <w:pPr>
              <w:widowControl/>
              <w:jc w:val="left"/>
              <w:rPr>
                <w:rFonts w:ascii="Times New Roman" w:hAnsi="Times New Roman"/>
                <w:kern w:val="0"/>
                <w:szCs w:val="21"/>
              </w:rPr>
            </w:pPr>
            <w:r w:rsidRPr="00316D65">
              <w:rPr>
                <w:rFonts w:ascii="Times New Roman" w:hAnsi="Times New Roman"/>
                <w:kern w:val="0"/>
                <w:szCs w:val="21"/>
              </w:rPr>
              <w:t>Criterion</w:t>
            </w:r>
          </w:p>
        </w:tc>
      </w:tr>
      <w:tr w:rsidR="002C23AA" w:rsidRPr="00316D65" w:rsidTr="00316D65">
        <w:tc>
          <w:tcPr>
            <w:tcW w:w="674" w:type="dxa"/>
            <w:vMerge/>
          </w:tcPr>
          <w:p w:rsidR="002C23AA" w:rsidRPr="00316D65" w:rsidRDefault="002C23AA" w:rsidP="00316D65">
            <w:pPr>
              <w:widowControl/>
              <w:jc w:val="left"/>
              <w:rPr>
                <w:rFonts w:ascii="Times New Roman" w:hAnsi="Times New Roman"/>
                <w:kern w:val="0"/>
                <w:szCs w:val="21"/>
              </w:rPr>
            </w:pPr>
          </w:p>
        </w:tc>
        <w:tc>
          <w:tcPr>
            <w:tcW w:w="1844" w:type="dxa"/>
            <w:vMerge/>
          </w:tcPr>
          <w:p w:rsidR="002C23AA" w:rsidRPr="00316D65" w:rsidRDefault="002C23AA" w:rsidP="00316D65">
            <w:pPr>
              <w:widowControl/>
              <w:jc w:val="left"/>
              <w:rPr>
                <w:rFonts w:ascii="Times New Roman" w:hAnsi="Times New Roman"/>
                <w:kern w:val="0"/>
                <w:szCs w:val="21"/>
              </w:rPr>
            </w:pPr>
          </w:p>
        </w:tc>
        <w:tc>
          <w:tcPr>
            <w:tcW w:w="1133" w:type="dxa"/>
            <w:vMerge/>
          </w:tcPr>
          <w:p w:rsidR="002C23AA" w:rsidRPr="00316D65" w:rsidRDefault="002C23AA" w:rsidP="00316D65">
            <w:pPr>
              <w:widowControl/>
              <w:jc w:val="left"/>
              <w:rPr>
                <w:rFonts w:ascii="Times New Roman" w:hAnsi="Times New Roman"/>
                <w:kern w:val="0"/>
                <w:szCs w:val="21"/>
              </w:rPr>
            </w:pPr>
          </w:p>
        </w:tc>
        <w:tc>
          <w:tcPr>
            <w:tcW w:w="1217" w:type="dxa"/>
          </w:tcPr>
          <w:p w:rsidR="002C23AA" w:rsidRPr="00316D65" w:rsidRDefault="002C23AA" w:rsidP="00316D65">
            <w:pPr>
              <w:widowControl/>
              <w:jc w:val="left"/>
              <w:rPr>
                <w:rFonts w:ascii="Times New Roman" w:hAnsi="Times New Roman"/>
                <w:kern w:val="0"/>
                <w:szCs w:val="21"/>
              </w:rPr>
            </w:pPr>
            <w:r w:rsidRPr="00316D65">
              <w:rPr>
                <w:rFonts w:ascii="Times New Roman" w:hAnsi="Times New Roman"/>
                <w:kern w:val="0"/>
                <w:szCs w:val="21"/>
              </w:rPr>
              <w:t>Each cylinder</w:t>
            </w:r>
          </w:p>
        </w:tc>
        <w:tc>
          <w:tcPr>
            <w:tcW w:w="1218" w:type="dxa"/>
          </w:tcPr>
          <w:p w:rsidR="002C23AA" w:rsidRPr="00316D65" w:rsidRDefault="002C23AA" w:rsidP="00316D65">
            <w:pPr>
              <w:widowControl/>
              <w:jc w:val="left"/>
              <w:rPr>
                <w:rFonts w:ascii="Times New Roman" w:hAnsi="Times New Roman"/>
                <w:kern w:val="0"/>
                <w:szCs w:val="21"/>
              </w:rPr>
            </w:pPr>
            <w:r w:rsidRPr="00316D65">
              <w:rPr>
                <w:rFonts w:ascii="Times New Roman" w:hAnsi="Times New Roman"/>
                <w:kern w:val="0"/>
                <w:szCs w:val="21"/>
              </w:rPr>
              <w:t>Batch</w:t>
            </w:r>
          </w:p>
        </w:tc>
        <w:tc>
          <w:tcPr>
            <w:tcW w:w="1218" w:type="dxa"/>
            <w:vMerge/>
          </w:tcPr>
          <w:p w:rsidR="002C23AA" w:rsidRPr="00316D65" w:rsidRDefault="002C23AA" w:rsidP="00316D65">
            <w:pPr>
              <w:widowControl/>
              <w:jc w:val="left"/>
              <w:rPr>
                <w:rFonts w:ascii="Times New Roman" w:hAnsi="Times New Roman"/>
                <w:kern w:val="0"/>
                <w:szCs w:val="21"/>
              </w:rPr>
            </w:pPr>
          </w:p>
        </w:tc>
        <w:tc>
          <w:tcPr>
            <w:tcW w:w="1218" w:type="dxa"/>
            <w:vMerge/>
          </w:tcPr>
          <w:p w:rsidR="002C23AA" w:rsidRPr="00316D65" w:rsidRDefault="002C23AA" w:rsidP="00316D65">
            <w:pPr>
              <w:widowControl/>
              <w:jc w:val="left"/>
              <w:rPr>
                <w:rFonts w:ascii="Times New Roman" w:hAnsi="Times New Roman"/>
                <w:kern w:val="0"/>
                <w:szCs w:val="21"/>
              </w:rPr>
            </w:pPr>
          </w:p>
        </w:tc>
      </w:tr>
      <w:tr w:rsidR="002C23AA" w:rsidRPr="00316D65" w:rsidTr="00316D65">
        <w:tc>
          <w:tcPr>
            <w:tcW w:w="674" w:type="dxa"/>
          </w:tcPr>
          <w:p w:rsidR="002C23AA" w:rsidRPr="00316D65" w:rsidRDefault="002C23AA" w:rsidP="00316D65">
            <w:pPr>
              <w:widowControl/>
              <w:jc w:val="left"/>
              <w:rPr>
                <w:rFonts w:ascii="Times New Roman" w:hAnsi="Times New Roman"/>
                <w:kern w:val="0"/>
                <w:szCs w:val="21"/>
              </w:rPr>
            </w:pPr>
            <w:r w:rsidRPr="00316D65">
              <w:rPr>
                <w:rFonts w:ascii="Times New Roman" w:hAnsi="Times New Roman"/>
                <w:kern w:val="0"/>
                <w:szCs w:val="21"/>
              </w:rPr>
              <w:t>1</w:t>
            </w:r>
          </w:p>
        </w:tc>
        <w:tc>
          <w:tcPr>
            <w:tcW w:w="1844" w:type="dxa"/>
          </w:tcPr>
          <w:p w:rsidR="002C23AA" w:rsidRPr="00316D65" w:rsidRDefault="002C23AA" w:rsidP="00316D65">
            <w:pPr>
              <w:widowControl/>
              <w:jc w:val="left"/>
              <w:rPr>
                <w:rFonts w:ascii="Times New Roman" w:hAnsi="Times New Roman"/>
                <w:kern w:val="0"/>
                <w:szCs w:val="21"/>
              </w:rPr>
            </w:pPr>
            <w:r w:rsidRPr="00316D65">
              <w:rPr>
                <w:rFonts w:ascii="Times New Roman" w:hAnsi="Times New Roman"/>
                <w:kern w:val="0"/>
                <w:szCs w:val="21"/>
              </w:rPr>
              <w:t>Wall thickness</w:t>
            </w:r>
          </w:p>
        </w:tc>
        <w:tc>
          <w:tcPr>
            <w:tcW w:w="1133" w:type="dxa"/>
          </w:tcPr>
          <w:p w:rsidR="002C23AA" w:rsidRPr="00316D65" w:rsidRDefault="002C23AA" w:rsidP="00316D65">
            <w:pPr>
              <w:widowControl/>
              <w:jc w:val="center"/>
              <w:rPr>
                <w:rFonts w:ascii="Times New Roman" w:hAnsi="Times New Roman"/>
                <w:kern w:val="0"/>
                <w:szCs w:val="21"/>
              </w:rPr>
            </w:pPr>
            <w:r w:rsidRPr="00316D65">
              <w:rPr>
                <w:rFonts w:ascii="Times New Roman" w:hAnsi="Times New Roman"/>
                <w:kern w:val="0"/>
                <w:szCs w:val="21"/>
              </w:rPr>
              <w:t>6.1.1</w:t>
            </w:r>
          </w:p>
        </w:tc>
        <w:tc>
          <w:tcPr>
            <w:tcW w:w="1217" w:type="dxa"/>
          </w:tcPr>
          <w:p w:rsidR="002C23AA" w:rsidRPr="00316D65" w:rsidRDefault="002C23AA" w:rsidP="00316D65">
            <w:pPr>
              <w:widowControl/>
              <w:jc w:val="center"/>
              <w:rPr>
                <w:rFonts w:ascii="Times New Roman" w:hAnsi="Times New Roman"/>
                <w:kern w:val="0"/>
                <w:szCs w:val="21"/>
              </w:rPr>
            </w:pPr>
            <w:r w:rsidRPr="00316D65">
              <w:rPr>
                <w:rFonts w:ascii="宋体" w:hAnsi="宋体" w:hint="eastAsia"/>
                <w:kern w:val="0"/>
                <w:szCs w:val="21"/>
              </w:rPr>
              <w:t>√</w:t>
            </w:r>
          </w:p>
        </w:tc>
        <w:tc>
          <w:tcPr>
            <w:tcW w:w="1218" w:type="dxa"/>
          </w:tcPr>
          <w:p w:rsidR="002C23AA" w:rsidRPr="00316D65" w:rsidRDefault="002C23AA" w:rsidP="00316D65">
            <w:pPr>
              <w:widowControl/>
              <w:jc w:val="center"/>
              <w:rPr>
                <w:rFonts w:ascii="Times New Roman" w:hAnsi="Times New Roman"/>
                <w:kern w:val="0"/>
                <w:szCs w:val="21"/>
              </w:rPr>
            </w:pPr>
            <w:r w:rsidRPr="00316D65">
              <w:rPr>
                <w:rFonts w:ascii="宋体" w:hAnsi="宋体"/>
                <w:kern w:val="0"/>
                <w:szCs w:val="21"/>
              </w:rPr>
              <w:t>-</w:t>
            </w:r>
          </w:p>
        </w:tc>
        <w:tc>
          <w:tcPr>
            <w:tcW w:w="1218" w:type="dxa"/>
          </w:tcPr>
          <w:p w:rsidR="002C23AA" w:rsidRPr="00316D65" w:rsidRDefault="002C23AA" w:rsidP="00316D65">
            <w:pPr>
              <w:widowControl/>
              <w:jc w:val="center"/>
              <w:rPr>
                <w:rFonts w:ascii="Times New Roman" w:hAnsi="Times New Roman"/>
                <w:kern w:val="0"/>
                <w:szCs w:val="21"/>
              </w:rPr>
            </w:pPr>
            <w:r w:rsidRPr="00316D65">
              <w:rPr>
                <w:rFonts w:ascii="宋体" w:hAnsi="宋体" w:hint="eastAsia"/>
                <w:kern w:val="0"/>
                <w:szCs w:val="21"/>
              </w:rPr>
              <w:t>√</w:t>
            </w:r>
          </w:p>
        </w:tc>
        <w:tc>
          <w:tcPr>
            <w:tcW w:w="1218" w:type="dxa"/>
          </w:tcPr>
          <w:p w:rsidR="002C23AA" w:rsidRPr="00316D65" w:rsidRDefault="002C23AA" w:rsidP="00316D65">
            <w:pPr>
              <w:widowControl/>
              <w:jc w:val="center"/>
              <w:rPr>
                <w:rFonts w:ascii="Times New Roman" w:hAnsi="Times New Roman"/>
                <w:kern w:val="0"/>
                <w:szCs w:val="21"/>
              </w:rPr>
            </w:pPr>
            <w:r w:rsidRPr="00316D65">
              <w:rPr>
                <w:rFonts w:ascii="Times New Roman" w:hAnsi="Times New Roman"/>
                <w:kern w:val="0"/>
                <w:szCs w:val="21"/>
              </w:rPr>
              <w:t>7.1.1</w:t>
            </w:r>
          </w:p>
        </w:tc>
      </w:tr>
      <w:tr w:rsidR="002C23AA" w:rsidRPr="00316D65" w:rsidTr="00316D65">
        <w:tc>
          <w:tcPr>
            <w:tcW w:w="674" w:type="dxa"/>
          </w:tcPr>
          <w:p w:rsidR="002C23AA" w:rsidRPr="00316D65" w:rsidRDefault="002C23AA" w:rsidP="00316D65">
            <w:pPr>
              <w:widowControl/>
              <w:jc w:val="left"/>
              <w:rPr>
                <w:rFonts w:ascii="Times New Roman" w:hAnsi="Times New Roman"/>
                <w:kern w:val="0"/>
                <w:szCs w:val="21"/>
              </w:rPr>
            </w:pPr>
            <w:r w:rsidRPr="00316D65">
              <w:rPr>
                <w:rFonts w:ascii="Times New Roman" w:hAnsi="Times New Roman"/>
                <w:kern w:val="0"/>
                <w:szCs w:val="21"/>
              </w:rPr>
              <w:t>2</w:t>
            </w:r>
          </w:p>
        </w:tc>
        <w:tc>
          <w:tcPr>
            <w:tcW w:w="1844" w:type="dxa"/>
          </w:tcPr>
          <w:p w:rsidR="002C23AA" w:rsidRPr="00316D65" w:rsidRDefault="002C23AA" w:rsidP="00316D65">
            <w:pPr>
              <w:widowControl/>
              <w:jc w:val="left"/>
              <w:rPr>
                <w:rFonts w:ascii="Times New Roman" w:hAnsi="Times New Roman"/>
                <w:kern w:val="0"/>
                <w:szCs w:val="21"/>
              </w:rPr>
            </w:pPr>
            <w:r w:rsidRPr="00316D65">
              <w:rPr>
                <w:rFonts w:ascii="Times New Roman" w:hAnsi="Times New Roman"/>
                <w:kern w:val="0"/>
                <w:szCs w:val="21"/>
              </w:rPr>
              <w:t>Manufacturing tolerance</w:t>
            </w:r>
          </w:p>
        </w:tc>
        <w:tc>
          <w:tcPr>
            <w:tcW w:w="1133" w:type="dxa"/>
          </w:tcPr>
          <w:p w:rsidR="002C23AA" w:rsidRPr="00316D65" w:rsidRDefault="002C23AA" w:rsidP="00316D65">
            <w:pPr>
              <w:widowControl/>
              <w:jc w:val="center"/>
              <w:rPr>
                <w:rFonts w:ascii="Times New Roman" w:hAnsi="Times New Roman"/>
                <w:kern w:val="0"/>
                <w:szCs w:val="21"/>
              </w:rPr>
            </w:pPr>
            <w:r w:rsidRPr="00316D65">
              <w:rPr>
                <w:rFonts w:ascii="Times New Roman" w:hAnsi="Times New Roman"/>
                <w:kern w:val="0"/>
                <w:szCs w:val="21"/>
              </w:rPr>
              <w:t>6.1.2</w:t>
            </w:r>
          </w:p>
        </w:tc>
        <w:tc>
          <w:tcPr>
            <w:tcW w:w="1217" w:type="dxa"/>
          </w:tcPr>
          <w:p w:rsidR="002C23AA" w:rsidRPr="00316D65" w:rsidRDefault="002C23AA" w:rsidP="00316D65">
            <w:pPr>
              <w:widowControl/>
              <w:jc w:val="center"/>
              <w:rPr>
                <w:rFonts w:ascii="Times New Roman" w:hAnsi="Times New Roman"/>
                <w:kern w:val="0"/>
                <w:szCs w:val="21"/>
              </w:rPr>
            </w:pPr>
            <w:r w:rsidRPr="00316D65">
              <w:rPr>
                <w:rFonts w:ascii="宋体" w:hAnsi="宋体" w:hint="eastAsia"/>
                <w:kern w:val="0"/>
                <w:szCs w:val="21"/>
              </w:rPr>
              <w:t>√</w:t>
            </w:r>
          </w:p>
        </w:tc>
        <w:tc>
          <w:tcPr>
            <w:tcW w:w="1218" w:type="dxa"/>
          </w:tcPr>
          <w:p w:rsidR="002C23AA" w:rsidRPr="00316D65" w:rsidRDefault="002C23AA" w:rsidP="00316D65">
            <w:pPr>
              <w:widowControl/>
              <w:jc w:val="center"/>
              <w:rPr>
                <w:rFonts w:ascii="Times New Roman" w:hAnsi="Times New Roman"/>
                <w:kern w:val="0"/>
                <w:szCs w:val="21"/>
              </w:rPr>
            </w:pPr>
            <w:r w:rsidRPr="00316D65">
              <w:rPr>
                <w:rFonts w:ascii="宋体" w:hAnsi="宋体"/>
                <w:kern w:val="0"/>
                <w:szCs w:val="21"/>
              </w:rPr>
              <w:t>-</w:t>
            </w:r>
          </w:p>
        </w:tc>
        <w:tc>
          <w:tcPr>
            <w:tcW w:w="1218" w:type="dxa"/>
          </w:tcPr>
          <w:p w:rsidR="002C23AA" w:rsidRPr="00316D65" w:rsidRDefault="002C23AA" w:rsidP="00316D65">
            <w:pPr>
              <w:widowControl/>
              <w:jc w:val="center"/>
              <w:rPr>
                <w:rFonts w:ascii="Times New Roman" w:hAnsi="Times New Roman"/>
                <w:kern w:val="0"/>
                <w:szCs w:val="21"/>
              </w:rPr>
            </w:pPr>
            <w:r w:rsidRPr="00316D65">
              <w:rPr>
                <w:rFonts w:ascii="宋体" w:hAnsi="宋体" w:hint="eastAsia"/>
                <w:kern w:val="0"/>
                <w:szCs w:val="21"/>
              </w:rPr>
              <w:t>√</w:t>
            </w:r>
          </w:p>
        </w:tc>
        <w:tc>
          <w:tcPr>
            <w:tcW w:w="1218" w:type="dxa"/>
          </w:tcPr>
          <w:p w:rsidR="002C23AA" w:rsidRPr="00316D65" w:rsidRDefault="002C23AA" w:rsidP="00316D65">
            <w:pPr>
              <w:widowControl/>
              <w:jc w:val="center"/>
              <w:rPr>
                <w:rFonts w:ascii="Times New Roman" w:hAnsi="Times New Roman"/>
                <w:kern w:val="0"/>
                <w:szCs w:val="21"/>
              </w:rPr>
            </w:pPr>
            <w:r w:rsidRPr="00316D65">
              <w:rPr>
                <w:rFonts w:ascii="Times New Roman" w:hAnsi="Times New Roman"/>
                <w:kern w:val="0"/>
                <w:szCs w:val="21"/>
              </w:rPr>
              <w:t>7.1.1</w:t>
            </w:r>
          </w:p>
        </w:tc>
      </w:tr>
      <w:tr w:rsidR="002C23AA" w:rsidRPr="00316D65" w:rsidTr="00316D65">
        <w:tc>
          <w:tcPr>
            <w:tcW w:w="674" w:type="dxa"/>
          </w:tcPr>
          <w:p w:rsidR="002C23AA" w:rsidRPr="00316D65" w:rsidRDefault="002C23AA" w:rsidP="00316D65">
            <w:pPr>
              <w:widowControl/>
              <w:jc w:val="left"/>
              <w:rPr>
                <w:rFonts w:ascii="Times New Roman" w:hAnsi="Times New Roman"/>
                <w:kern w:val="0"/>
                <w:szCs w:val="21"/>
              </w:rPr>
            </w:pPr>
            <w:r w:rsidRPr="00316D65">
              <w:rPr>
                <w:rFonts w:ascii="Times New Roman" w:hAnsi="Times New Roman"/>
                <w:kern w:val="0"/>
                <w:szCs w:val="21"/>
              </w:rPr>
              <w:t>3</w:t>
            </w:r>
          </w:p>
        </w:tc>
        <w:tc>
          <w:tcPr>
            <w:tcW w:w="1844" w:type="dxa"/>
          </w:tcPr>
          <w:p w:rsidR="002C23AA" w:rsidRPr="00316D65" w:rsidRDefault="002C23AA" w:rsidP="00316D65">
            <w:pPr>
              <w:widowControl/>
              <w:jc w:val="left"/>
              <w:rPr>
                <w:rFonts w:ascii="Times New Roman" w:hAnsi="Times New Roman"/>
                <w:kern w:val="0"/>
                <w:szCs w:val="21"/>
                <w:vertAlign w:val="superscript"/>
              </w:rPr>
            </w:pPr>
            <w:bookmarkStart w:id="2" w:name="OLE_LINK5"/>
            <w:r w:rsidRPr="00316D65">
              <w:rPr>
                <w:rFonts w:ascii="Times New Roman" w:hAnsi="Times New Roman"/>
                <w:kern w:val="0"/>
                <w:szCs w:val="21"/>
              </w:rPr>
              <w:t xml:space="preserve">Leak test on bottom </w:t>
            </w:r>
            <w:r w:rsidRPr="00316D65">
              <w:rPr>
                <w:rFonts w:ascii="Times New Roman" w:hAnsi="Times New Roman"/>
                <w:kern w:val="0"/>
                <w:szCs w:val="21"/>
                <w:vertAlign w:val="superscript"/>
              </w:rPr>
              <w:t>a</w:t>
            </w:r>
            <w:bookmarkEnd w:id="2"/>
          </w:p>
        </w:tc>
        <w:tc>
          <w:tcPr>
            <w:tcW w:w="1133" w:type="dxa"/>
          </w:tcPr>
          <w:p w:rsidR="002C23AA" w:rsidRPr="00316D65" w:rsidRDefault="002C23AA" w:rsidP="00316D65">
            <w:pPr>
              <w:widowControl/>
              <w:jc w:val="center"/>
              <w:rPr>
                <w:rFonts w:ascii="Times New Roman" w:hAnsi="Times New Roman"/>
                <w:kern w:val="0"/>
                <w:szCs w:val="21"/>
              </w:rPr>
            </w:pPr>
            <w:r w:rsidRPr="00316D65">
              <w:rPr>
                <w:rFonts w:ascii="Times New Roman" w:hAnsi="Times New Roman"/>
                <w:kern w:val="0"/>
                <w:szCs w:val="21"/>
              </w:rPr>
              <w:t>6.2</w:t>
            </w:r>
          </w:p>
        </w:tc>
        <w:tc>
          <w:tcPr>
            <w:tcW w:w="1217" w:type="dxa"/>
          </w:tcPr>
          <w:p w:rsidR="002C23AA" w:rsidRPr="00316D65" w:rsidRDefault="002C23AA" w:rsidP="00316D65">
            <w:pPr>
              <w:widowControl/>
              <w:jc w:val="center"/>
              <w:rPr>
                <w:rFonts w:ascii="Times New Roman" w:hAnsi="Times New Roman"/>
                <w:kern w:val="0"/>
                <w:szCs w:val="21"/>
              </w:rPr>
            </w:pPr>
            <w:r w:rsidRPr="00316D65">
              <w:rPr>
                <w:rFonts w:ascii="宋体" w:hAnsi="宋体" w:hint="eastAsia"/>
                <w:kern w:val="0"/>
                <w:szCs w:val="21"/>
              </w:rPr>
              <w:t>√</w:t>
            </w:r>
          </w:p>
        </w:tc>
        <w:tc>
          <w:tcPr>
            <w:tcW w:w="1218" w:type="dxa"/>
          </w:tcPr>
          <w:p w:rsidR="002C23AA" w:rsidRPr="00316D65" w:rsidRDefault="002C23AA" w:rsidP="00316D65">
            <w:pPr>
              <w:widowControl/>
              <w:jc w:val="center"/>
              <w:rPr>
                <w:rFonts w:ascii="Times New Roman" w:hAnsi="Times New Roman"/>
                <w:kern w:val="0"/>
                <w:szCs w:val="21"/>
              </w:rPr>
            </w:pPr>
            <w:r w:rsidRPr="00316D65">
              <w:rPr>
                <w:rFonts w:ascii="宋体" w:hAnsi="宋体"/>
                <w:kern w:val="0"/>
                <w:szCs w:val="21"/>
              </w:rPr>
              <w:t>-</w:t>
            </w:r>
          </w:p>
        </w:tc>
        <w:tc>
          <w:tcPr>
            <w:tcW w:w="1218" w:type="dxa"/>
          </w:tcPr>
          <w:p w:rsidR="002C23AA" w:rsidRPr="00316D65" w:rsidRDefault="002C23AA" w:rsidP="00316D65">
            <w:pPr>
              <w:widowControl/>
              <w:jc w:val="center"/>
              <w:rPr>
                <w:rFonts w:ascii="Times New Roman" w:hAnsi="Times New Roman"/>
                <w:kern w:val="0"/>
                <w:szCs w:val="21"/>
              </w:rPr>
            </w:pPr>
            <w:r w:rsidRPr="00316D65">
              <w:rPr>
                <w:rFonts w:ascii="宋体" w:hAnsi="宋体" w:hint="eastAsia"/>
                <w:kern w:val="0"/>
                <w:szCs w:val="21"/>
              </w:rPr>
              <w:t>√</w:t>
            </w:r>
          </w:p>
        </w:tc>
        <w:tc>
          <w:tcPr>
            <w:tcW w:w="1218" w:type="dxa"/>
          </w:tcPr>
          <w:p w:rsidR="002C23AA" w:rsidRPr="00316D65" w:rsidRDefault="002C23AA" w:rsidP="00316D65">
            <w:pPr>
              <w:widowControl/>
              <w:jc w:val="center"/>
              <w:rPr>
                <w:rFonts w:ascii="Times New Roman" w:hAnsi="Times New Roman"/>
                <w:kern w:val="0"/>
                <w:szCs w:val="21"/>
              </w:rPr>
            </w:pPr>
            <w:r w:rsidRPr="00316D65">
              <w:rPr>
                <w:rFonts w:ascii="Times New Roman" w:hAnsi="Times New Roman"/>
                <w:kern w:val="0"/>
                <w:szCs w:val="21"/>
              </w:rPr>
              <w:t>7.1.2</w:t>
            </w:r>
          </w:p>
        </w:tc>
      </w:tr>
      <w:tr w:rsidR="002C23AA" w:rsidRPr="00316D65" w:rsidTr="00316D65">
        <w:tc>
          <w:tcPr>
            <w:tcW w:w="674" w:type="dxa"/>
          </w:tcPr>
          <w:p w:rsidR="002C23AA" w:rsidRPr="00316D65" w:rsidRDefault="002C23AA" w:rsidP="00316D65">
            <w:pPr>
              <w:widowControl/>
              <w:jc w:val="left"/>
              <w:rPr>
                <w:rFonts w:ascii="Times New Roman" w:hAnsi="Times New Roman"/>
                <w:kern w:val="0"/>
                <w:szCs w:val="21"/>
              </w:rPr>
            </w:pPr>
            <w:r w:rsidRPr="00316D65">
              <w:rPr>
                <w:rFonts w:ascii="Times New Roman" w:hAnsi="Times New Roman"/>
                <w:kern w:val="0"/>
                <w:szCs w:val="21"/>
              </w:rPr>
              <w:t>4</w:t>
            </w:r>
          </w:p>
        </w:tc>
        <w:tc>
          <w:tcPr>
            <w:tcW w:w="1844" w:type="dxa"/>
          </w:tcPr>
          <w:p w:rsidR="002C23AA" w:rsidRPr="00316D65" w:rsidRDefault="002C23AA" w:rsidP="00316D65">
            <w:pPr>
              <w:widowControl/>
              <w:jc w:val="left"/>
              <w:rPr>
                <w:rFonts w:ascii="Times New Roman" w:hAnsi="Times New Roman"/>
                <w:kern w:val="0"/>
                <w:szCs w:val="21"/>
              </w:rPr>
            </w:pPr>
            <w:r w:rsidRPr="00316D65">
              <w:rPr>
                <w:rFonts w:ascii="Times New Roman" w:hAnsi="Times New Roman"/>
                <w:kern w:val="0"/>
                <w:szCs w:val="21"/>
              </w:rPr>
              <w:t>Internal and external surface</w:t>
            </w:r>
          </w:p>
        </w:tc>
        <w:tc>
          <w:tcPr>
            <w:tcW w:w="1133" w:type="dxa"/>
          </w:tcPr>
          <w:p w:rsidR="002C23AA" w:rsidRPr="00316D65" w:rsidRDefault="002C23AA" w:rsidP="00316D65">
            <w:pPr>
              <w:widowControl/>
              <w:jc w:val="center"/>
              <w:rPr>
                <w:rFonts w:ascii="Times New Roman" w:hAnsi="Times New Roman"/>
                <w:kern w:val="0"/>
                <w:szCs w:val="21"/>
              </w:rPr>
            </w:pPr>
            <w:r w:rsidRPr="00316D65">
              <w:rPr>
                <w:rFonts w:ascii="Times New Roman" w:hAnsi="Times New Roman"/>
                <w:kern w:val="0"/>
                <w:szCs w:val="21"/>
              </w:rPr>
              <w:t>6.3</w:t>
            </w:r>
          </w:p>
        </w:tc>
        <w:tc>
          <w:tcPr>
            <w:tcW w:w="1217" w:type="dxa"/>
          </w:tcPr>
          <w:p w:rsidR="002C23AA" w:rsidRPr="00316D65" w:rsidRDefault="002C23AA" w:rsidP="00316D65">
            <w:pPr>
              <w:widowControl/>
              <w:jc w:val="center"/>
              <w:rPr>
                <w:rFonts w:ascii="Times New Roman" w:hAnsi="Times New Roman"/>
                <w:kern w:val="0"/>
                <w:szCs w:val="21"/>
              </w:rPr>
            </w:pPr>
            <w:r w:rsidRPr="00316D65">
              <w:rPr>
                <w:rFonts w:ascii="宋体" w:hAnsi="宋体" w:hint="eastAsia"/>
                <w:kern w:val="0"/>
                <w:szCs w:val="21"/>
              </w:rPr>
              <w:t>√</w:t>
            </w:r>
          </w:p>
        </w:tc>
        <w:tc>
          <w:tcPr>
            <w:tcW w:w="1218" w:type="dxa"/>
          </w:tcPr>
          <w:p w:rsidR="002C23AA" w:rsidRPr="00316D65" w:rsidRDefault="002C23AA" w:rsidP="00316D65">
            <w:pPr>
              <w:widowControl/>
              <w:jc w:val="center"/>
              <w:rPr>
                <w:rFonts w:ascii="Times New Roman" w:hAnsi="Times New Roman"/>
                <w:kern w:val="0"/>
                <w:szCs w:val="21"/>
              </w:rPr>
            </w:pPr>
            <w:r w:rsidRPr="00316D65">
              <w:rPr>
                <w:rFonts w:ascii="宋体" w:hAnsi="宋体"/>
                <w:kern w:val="0"/>
                <w:szCs w:val="21"/>
              </w:rPr>
              <w:t>-</w:t>
            </w:r>
          </w:p>
        </w:tc>
        <w:tc>
          <w:tcPr>
            <w:tcW w:w="1218" w:type="dxa"/>
          </w:tcPr>
          <w:p w:rsidR="002C23AA" w:rsidRPr="00316D65" w:rsidRDefault="002C23AA" w:rsidP="00316D65">
            <w:pPr>
              <w:widowControl/>
              <w:jc w:val="center"/>
              <w:rPr>
                <w:rFonts w:ascii="Times New Roman" w:hAnsi="Times New Roman"/>
                <w:kern w:val="0"/>
                <w:szCs w:val="21"/>
              </w:rPr>
            </w:pPr>
            <w:r w:rsidRPr="00316D65">
              <w:rPr>
                <w:rFonts w:ascii="宋体" w:hAnsi="宋体" w:hint="eastAsia"/>
                <w:kern w:val="0"/>
                <w:szCs w:val="21"/>
              </w:rPr>
              <w:t>√</w:t>
            </w:r>
          </w:p>
        </w:tc>
        <w:tc>
          <w:tcPr>
            <w:tcW w:w="1218" w:type="dxa"/>
          </w:tcPr>
          <w:p w:rsidR="002C23AA" w:rsidRPr="00316D65" w:rsidRDefault="002C23AA" w:rsidP="00316D65">
            <w:pPr>
              <w:widowControl/>
              <w:jc w:val="center"/>
              <w:rPr>
                <w:rFonts w:ascii="Times New Roman" w:hAnsi="Times New Roman"/>
                <w:kern w:val="0"/>
                <w:szCs w:val="21"/>
              </w:rPr>
            </w:pPr>
            <w:r w:rsidRPr="00316D65">
              <w:rPr>
                <w:rFonts w:ascii="Times New Roman" w:hAnsi="Times New Roman"/>
                <w:kern w:val="0"/>
                <w:szCs w:val="21"/>
              </w:rPr>
              <w:t>7.1.3</w:t>
            </w:r>
          </w:p>
        </w:tc>
      </w:tr>
      <w:tr w:rsidR="002C23AA" w:rsidRPr="00316D65" w:rsidTr="00316D65">
        <w:tc>
          <w:tcPr>
            <w:tcW w:w="674" w:type="dxa"/>
          </w:tcPr>
          <w:p w:rsidR="002C23AA" w:rsidRPr="00316D65" w:rsidRDefault="002C23AA" w:rsidP="00316D65">
            <w:pPr>
              <w:widowControl/>
              <w:jc w:val="left"/>
              <w:rPr>
                <w:rFonts w:ascii="Times New Roman" w:hAnsi="Times New Roman"/>
                <w:kern w:val="0"/>
                <w:szCs w:val="21"/>
              </w:rPr>
            </w:pPr>
            <w:r w:rsidRPr="00316D65">
              <w:rPr>
                <w:rFonts w:ascii="Times New Roman" w:hAnsi="Times New Roman"/>
                <w:kern w:val="0"/>
                <w:szCs w:val="21"/>
              </w:rPr>
              <w:t>5</w:t>
            </w:r>
          </w:p>
        </w:tc>
        <w:tc>
          <w:tcPr>
            <w:tcW w:w="1844" w:type="dxa"/>
          </w:tcPr>
          <w:p w:rsidR="002C23AA" w:rsidRPr="00316D65" w:rsidRDefault="002C23AA" w:rsidP="00316D65">
            <w:pPr>
              <w:widowControl/>
              <w:jc w:val="left"/>
              <w:rPr>
                <w:rFonts w:ascii="Times New Roman" w:hAnsi="Times New Roman"/>
                <w:kern w:val="0"/>
                <w:szCs w:val="21"/>
              </w:rPr>
            </w:pPr>
            <w:r w:rsidRPr="00316D65">
              <w:rPr>
                <w:rFonts w:ascii="Times New Roman" w:hAnsi="Times New Roman"/>
                <w:kern w:val="0"/>
                <w:szCs w:val="21"/>
              </w:rPr>
              <w:t>Neck threads</w:t>
            </w:r>
          </w:p>
        </w:tc>
        <w:tc>
          <w:tcPr>
            <w:tcW w:w="1133" w:type="dxa"/>
          </w:tcPr>
          <w:p w:rsidR="002C23AA" w:rsidRPr="00316D65" w:rsidRDefault="002C23AA" w:rsidP="00316D65">
            <w:pPr>
              <w:widowControl/>
              <w:jc w:val="center"/>
              <w:rPr>
                <w:rFonts w:ascii="Times New Roman" w:hAnsi="Times New Roman"/>
                <w:kern w:val="0"/>
                <w:szCs w:val="21"/>
              </w:rPr>
            </w:pPr>
            <w:r w:rsidRPr="00316D65">
              <w:rPr>
                <w:rFonts w:ascii="Times New Roman" w:hAnsi="Times New Roman"/>
                <w:kern w:val="0"/>
                <w:szCs w:val="21"/>
              </w:rPr>
              <w:t>6.4</w:t>
            </w:r>
          </w:p>
        </w:tc>
        <w:tc>
          <w:tcPr>
            <w:tcW w:w="1217" w:type="dxa"/>
          </w:tcPr>
          <w:p w:rsidR="002C23AA" w:rsidRPr="00316D65" w:rsidRDefault="002C23AA" w:rsidP="00316D65">
            <w:pPr>
              <w:widowControl/>
              <w:jc w:val="center"/>
              <w:rPr>
                <w:rFonts w:ascii="Times New Roman" w:hAnsi="Times New Roman"/>
                <w:kern w:val="0"/>
                <w:szCs w:val="21"/>
              </w:rPr>
            </w:pPr>
            <w:r w:rsidRPr="00316D65">
              <w:rPr>
                <w:rFonts w:ascii="宋体" w:hAnsi="宋体" w:hint="eastAsia"/>
                <w:kern w:val="0"/>
                <w:szCs w:val="21"/>
              </w:rPr>
              <w:t>√</w:t>
            </w:r>
          </w:p>
        </w:tc>
        <w:tc>
          <w:tcPr>
            <w:tcW w:w="1218" w:type="dxa"/>
          </w:tcPr>
          <w:p w:rsidR="002C23AA" w:rsidRPr="00316D65" w:rsidRDefault="002C23AA" w:rsidP="00316D65">
            <w:pPr>
              <w:widowControl/>
              <w:jc w:val="center"/>
              <w:rPr>
                <w:rFonts w:ascii="Times New Roman" w:hAnsi="Times New Roman"/>
                <w:kern w:val="0"/>
                <w:szCs w:val="21"/>
              </w:rPr>
            </w:pPr>
            <w:r w:rsidRPr="00316D65">
              <w:rPr>
                <w:rFonts w:ascii="宋体" w:hAnsi="宋体"/>
                <w:kern w:val="0"/>
                <w:szCs w:val="21"/>
              </w:rPr>
              <w:t>-</w:t>
            </w:r>
          </w:p>
        </w:tc>
        <w:tc>
          <w:tcPr>
            <w:tcW w:w="1218" w:type="dxa"/>
          </w:tcPr>
          <w:p w:rsidR="002C23AA" w:rsidRPr="00316D65" w:rsidRDefault="002C23AA" w:rsidP="00316D65">
            <w:pPr>
              <w:widowControl/>
              <w:jc w:val="center"/>
              <w:rPr>
                <w:rFonts w:ascii="Times New Roman" w:hAnsi="Times New Roman"/>
                <w:kern w:val="0"/>
                <w:szCs w:val="21"/>
              </w:rPr>
            </w:pPr>
            <w:r w:rsidRPr="00316D65">
              <w:rPr>
                <w:rFonts w:ascii="宋体" w:hAnsi="宋体" w:hint="eastAsia"/>
                <w:kern w:val="0"/>
                <w:szCs w:val="21"/>
              </w:rPr>
              <w:t>√</w:t>
            </w:r>
          </w:p>
        </w:tc>
        <w:tc>
          <w:tcPr>
            <w:tcW w:w="1218" w:type="dxa"/>
          </w:tcPr>
          <w:p w:rsidR="002C23AA" w:rsidRPr="00316D65" w:rsidRDefault="002C23AA" w:rsidP="00316D65">
            <w:pPr>
              <w:widowControl/>
              <w:jc w:val="center"/>
              <w:rPr>
                <w:rFonts w:ascii="Times New Roman" w:hAnsi="Times New Roman"/>
                <w:kern w:val="0"/>
                <w:szCs w:val="21"/>
              </w:rPr>
            </w:pPr>
            <w:r w:rsidRPr="00316D65">
              <w:rPr>
                <w:rFonts w:ascii="Times New Roman" w:hAnsi="Times New Roman"/>
                <w:kern w:val="0"/>
                <w:szCs w:val="21"/>
              </w:rPr>
              <w:t>7.1.4</w:t>
            </w:r>
          </w:p>
        </w:tc>
      </w:tr>
      <w:tr w:rsidR="002C23AA" w:rsidRPr="00316D65" w:rsidTr="00316D65">
        <w:tc>
          <w:tcPr>
            <w:tcW w:w="674" w:type="dxa"/>
          </w:tcPr>
          <w:p w:rsidR="002C23AA" w:rsidRPr="00316D65" w:rsidRDefault="002C23AA" w:rsidP="00316D65">
            <w:pPr>
              <w:widowControl/>
              <w:jc w:val="left"/>
              <w:rPr>
                <w:rFonts w:ascii="Times New Roman" w:hAnsi="Times New Roman"/>
                <w:kern w:val="0"/>
                <w:szCs w:val="21"/>
              </w:rPr>
            </w:pPr>
            <w:r w:rsidRPr="00316D65">
              <w:rPr>
                <w:rFonts w:ascii="Times New Roman" w:hAnsi="Times New Roman"/>
                <w:kern w:val="0"/>
                <w:szCs w:val="21"/>
              </w:rPr>
              <w:t>6</w:t>
            </w:r>
          </w:p>
        </w:tc>
        <w:tc>
          <w:tcPr>
            <w:tcW w:w="1844" w:type="dxa"/>
          </w:tcPr>
          <w:p w:rsidR="002C23AA" w:rsidRPr="00316D65" w:rsidRDefault="002C23AA" w:rsidP="00316D65">
            <w:pPr>
              <w:widowControl/>
              <w:jc w:val="left"/>
              <w:rPr>
                <w:rFonts w:ascii="Times New Roman" w:hAnsi="Times New Roman"/>
                <w:kern w:val="0"/>
                <w:szCs w:val="21"/>
              </w:rPr>
            </w:pPr>
            <w:r w:rsidRPr="00316D65">
              <w:rPr>
                <w:rFonts w:ascii="Times New Roman" w:hAnsi="Times New Roman"/>
                <w:kern w:val="0"/>
                <w:szCs w:val="21"/>
              </w:rPr>
              <w:t>Nondestructive testing</w:t>
            </w:r>
          </w:p>
        </w:tc>
        <w:tc>
          <w:tcPr>
            <w:tcW w:w="1133" w:type="dxa"/>
          </w:tcPr>
          <w:p w:rsidR="002C23AA" w:rsidRPr="00316D65" w:rsidRDefault="002C23AA" w:rsidP="00316D65">
            <w:pPr>
              <w:widowControl/>
              <w:jc w:val="center"/>
              <w:rPr>
                <w:rFonts w:ascii="Times New Roman" w:hAnsi="Times New Roman"/>
                <w:kern w:val="0"/>
                <w:szCs w:val="21"/>
              </w:rPr>
            </w:pPr>
            <w:r w:rsidRPr="00316D65">
              <w:rPr>
                <w:rFonts w:ascii="Times New Roman" w:hAnsi="Times New Roman"/>
                <w:kern w:val="0"/>
                <w:szCs w:val="21"/>
              </w:rPr>
              <w:t>6.5</w:t>
            </w:r>
          </w:p>
        </w:tc>
        <w:tc>
          <w:tcPr>
            <w:tcW w:w="1217" w:type="dxa"/>
          </w:tcPr>
          <w:p w:rsidR="002C23AA" w:rsidRPr="00316D65" w:rsidRDefault="002C23AA" w:rsidP="00316D65">
            <w:pPr>
              <w:widowControl/>
              <w:jc w:val="center"/>
              <w:rPr>
                <w:rFonts w:ascii="Times New Roman" w:hAnsi="Times New Roman"/>
                <w:kern w:val="0"/>
                <w:szCs w:val="21"/>
              </w:rPr>
            </w:pPr>
            <w:r w:rsidRPr="00316D65">
              <w:rPr>
                <w:rFonts w:ascii="宋体" w:hAnsi="宋体" w:hint="eastAsia"/>
                <w:kern w:val="0"/>
                <w:szCs w:val="21"/>
              </w:rPr>
              <w:t>√</w:t>
            </w:r>
          </w:p>
        </w:tc>
        <w:tc>
          <w:tcPr>
            <w:tcW w:w="1218" w:type="dxa"/>
          </w:tcPr>
          <w:p w:rsidR="002C23AA" w:rsidRPr="00316D65" w:rsidRDefault="002C23AA" w:rsidP="00316D65">
            <w:pPr>
              <w:widowControl/>
              <w:jc w:val="center"/>
              <w:rPr>
                <w:rFonts w:ascii="Times New Roman" w:hAnsi="Times New Roman"/>
                <w:kern w:val="0"/>
                <w:szCs w:val="21"/>
              </w:rPr>
            </w:pPr>
            <w:r w:rsidRPr="00316D65">
              <w:rPr>
                <w:rFonts w:ascii="宋体" w:hAnsi="宋体"/>
                <w:kern w:val="0"/>
                <w:szCs w:val="21"/>
              </w:rPr>
              <w:t>-</w:t>
            </w:r>
          </w:p>
        </w:tc>
        <w:tc>
          <w:tcPr>
            <w:tcW w:w="1218" w:type="dxa"/>
          </w:tcPr>
          <w:p w:rsidR="002C23AA" w:rsidRPr="00316D65" w:rsidRDefault="002C23AA" w:rsidP="00316D65">
            <w:pPr>
              <w:widowControl/>
              <w:jc w:val="center"/>
              <w:rPr>
                <w:rFonts w:ascii="Times New Roman" w:hAnsi="Times New Roman"/>
                <w:kern w:val="0"/>
                <w:szCs w:val="21"/>
              </w:rPr>
            </w:pPr>
            <w:r w:rsidRPr="00316D65">
              <w:rPr>
                <w:rFonts w:ascii="宋体" w:hAnsi="宋体" w:hint="eastAsia"/>
                <w:kern w:val="0"/>
                <w:szCs w:val="21"/>
              </w:rPr>
              <w:t>√</w:t>
            </w:r>
          </w:p>
        </w:tc>
        <w:tc>
          <w:tcPr>
            <w:tcW w:w="1218" w:type="dxa"/>
          </w:tcPr>
          <w:p w:rsidR="002C23AA" w:rsidRPr="00316D65" w:rsidRDefault="002C23AA" w:rsidP="00316D65">
            <w:pPr>
              <w:widowControl/>
              <w:jc w:val="center"/>
              <w:rPr>
                <w:rFonts w:ascii="Times New Roman" w:hAnsi="Times New Roman"/>
                <w:kern w:val="0"/>
                <w:szCs w:val="21"/>
              </w:rPr>
            </w:pPr>
            <w:r w:rsidRPr="00316D65">
              <w:rPr>
                <w:rFonts w:ascii="Times New Roman" w:hAnsi="Times New Roman"/>
                <w:kern w:val="0"/>
                <w:szCs w:val="21"/>
              </w:rPr>
              <w:t>7.1.5</w:t>
            </w:r>
          </w:p>
        </w:tc>
      </w:tr>
      <w:tr w:rsidR="002C23AA" w:rsidRPr="00316D65" w:rsidTr="00316D65">
        <w:tc>
          <w:tcPr>
            <w:tcW w:w="674" w:type="dxa"/>
          </w:tcPr>
          <w:p w:rsidR="002C23AA" w:rsidRPr="00316D65" w:rsidRDefault="002C23AA" w:rsidP="00316D65">
            <w:pPr>
              <w:widowControl/>
              <w:jc w:val="left"/>
              <w:rPr>
                <w:rFonts w:ascii="Times New Roman" w:hAnsi="Times New Roman"/>
                <w:kern w:val="0"/>
                <w:szCs w:val="21"/>
              </w:rPr>
            </w:pPr>
            <w:r w:rsidRPr="00316D65">
              <w:rPr>
                <w:rFonts w:ascii="Times New Roman" w:hAnsi="Times New Roman"/>
                <w:kern w:val="0"/>
                <w:szCs w:val="21"/>
              </w:rPr>
              <w:t>7</w:t>
            </w:r>
          </w:p>
        </w:tc>
        <w:tc>
          <w:tcPr>
            <w:tcW w:w="1844" w:type="dxa"/>
          </w:tcPr>
          <w:p w:rsidR="002C23AA" w:rsidRPr="00316D65" w:rsidRDefault="002C23AA" w:rsidP="00316D65">
            <w:pPr>
              <w:widowControl/>
              <w:rPr>
                <w:rFonts w:ascii="Times New Roman" w:hAnsi="Times New Roman"/>
                <w:kern w:val="0"/>
                <w:szCs w:val="21"/>
              </w:rPr>
            </w:pPr>
            <w:r w:rsidRPr="00316D65">
              <w:rPr>
                <w:rFonts w:ascii="Times New Roman" w:hAnsi="Times New Roman"/>
                <w:kern w:val="0"/>
                <w:szCs w:val="21"/>
              </w:rPr>
              <w:t>Hardness test</w:t>
            </w:r>
          </w:p>
        </w:tc>
        <w:tc>
          <w:tcPr>
            <w:tcW w:w="1133" w:type="dxa"/>
          </w:tcPr>
          <w:p w:rsidR="002C23AA" w:rsidRPr="00316D65" w:rsidRDefault="002C23AA" w:rsidP="00316D65">
            <w:pPr>
              <w:widowControl/>
              <w:jc w:val="center"/>
              <w:rPr>
                <w:rFonts w:ascii="Times New Roman" w:hAnsi="Times New Roman"/>
                <w:kern w:val="0"/>
                <w:szCs w:val="21"/>
              </w:rPr>
            </w:pPr>
            <w:r w:rsidRPr="00316D65">
              <w:rPr>
                <w:rFonts w:ascii="Times New Roman" w:hAnsi="Times New Roman"/>
                <w:kern w:val="0"/>
                <w:szCs w:val="21"/>
              </w:rPr>
              <w:t>6.6</w:t>
            </w:r>
          </w:p>
        </w:tc>
        <w:tc>
          <w:tcPr>
            <w:tcW w:w="1217" w:type="dxa"/>
          </w:tcPr>
          <w:p w:rsidR="002C23AA" w:rsidRPr="00316D65" w:rsidRDefault="002C23AA" w:rsidP="00316D65">
            <w:pPr>
              <w:widowControl/>
              <w:jc w:val="center"/>
              <w:rPr>
                <w:rFonts w:ascii="Times New Roman" w:hAnsi="Times New Roman"/>
                <w:kern w:val="0"/>
                <w:szCs w:val="21"/>
              </w:rPr>
            </w:pPr>
            <w:r w:rsidRPr="00316D65">
              <w:rPr>
                <w:rFonts w:ascii="宋体" w:hAnsi="宋体" w:hint="eastAsia"/>
                <w:kern w:val="0"/>
                <w:szCs w:val="21"/>
              </w:rPr>
              <w:t>√</w:t>
            </w:r>
          </w:p>
        </w:tc>
        <w:tc>
          <w:tcPr>
            <w:tcW w:w="1218" w:type="dxa"/>
          </w:tcPr>
          <w:p w:rsidR="002C23AA" w:rsidRPr="00316D65" w:rsidRDefault="002C23AA" w:rsidP="00316D65">
            <w:pPr>
              <w:widowControl/>
              <w:jc w:val="center"/>
              <w:rPr>
                <w:rFonts w:ascii="Times New Roman" w:hAnsi="Times New Roman"/>
                <w:kern w:val="0"/>
                <w:szCs w:val="21"/>
              </w:rPr>
            </w:pPr>
            <w:r w:rsidRPr="00316D65">
              <w:rPr>
                <w:rFonts w:ascii="宋体" w:hAnsi="宋体"/>
                <w:kern w:val="0"/>
                <w:szCs w:val="21"/>
              </w:rPr>
              <w:t>-</w:t>
            </w:r>
          </w:p>
        </w:tc>
        <w:tc>
          <w:tcPr>
            <w:tcW w:w="1218" w:type="dxa"/>
          </w:tcPr>
          <w:p w:rsidR="002C23AA" w:rsidRPr="00316D65" w:rsidRDefault="002C23AA" w:rsidP="00316D65">
            <w:pPr>
              <w:widowControl/>
              <w:jc w:val="center"/>
              <w:rPr>
                <w:rFonts w:ascii="Times New Roman" w:hAnsi="Times New Roman"/>
                <w:kern w:val="0"/>
                <w:szCs w:val="21"/>
              </w:rPr>
            </w:pPr>
            <w:r w:rsidRPr="00316D65">
              <w:rPr>
                <w:rFonts w:ascii="宋体" w:hAnsi="宋体" w:hint="eastAsia"/>
                <w:kern w:val="0"/>
                <w:szCs w:val="21"/>
              </w:rPr>
              <w:t>√</w:t>
            </w:r>
          </w:p>
        </w:tc>
        <w:tc>
          <w:tcPr>
            <w:tcW w:w="1218" w:type="dxa"/>
          </w:tcPr>
          <w:p w:rsidR="002C23AA" w:rsidRPr="00316D65" w:rsidRDefault="002C23AA" w:rsidP="00316D65">
            <w:pPr>
              <w:widowControl/>
              <w:jc w:val="center"/>
              <w:rPr>
                <w:rFonts w:ascii="Times New Roman" w:hAnsi="Times New Roman"/>
                <w:kern w:val="0"/>
                <w:szCs w:val="21"/>
              </w:rPr>
            </w:pPr>
            <w:r w:rsidRPr="00316D65">
              <w:rPr>
                <w:rFonts w:ascii="Times New Roman" w:hAnsi="Times New Roman"/>
                <w:kern w:val="0"/>
                <w:szCs w:val="21"/>
              </w:rPr>
              <w:t>7.1.6</w:t>
            </w:r>
          </w:p>
        </w:tc>
      </w:tr>
      <w:tr w:rsidR="002C23AA" w:rsidRPr="00316D65" w:rsidTr="00316D65">
        <w:tc>
          <w:tcPr>
            <w:tcW w:w="674" w:type="dxa"/>
          </w:tcPr>
          <w:p w:rsidR="002C23AA" w:rsidRPr="00316D65" w:rsidRDefault="002C23AA" w:rsidP="00316D65">
            <w:pPr>
              <w:widowControl/>
              <w:jc w:val="left"/>
              <w:rPr>
                <w:rFonts w:ascii="Times New Roman" w:hAnsi="Times New Roman"/>
                <w:kern w:val="0"/>
                <w:szCs w:val="21"/>
              </w:rPr>
            </w:pPr>
            <w:r w:rsidRPr="00316D65">
              <w:rPr>
                <w:rFonts w:ascii="Times New Roman" w:hAnsi="Times New Roman"/>
                <w:kern w:val="0"/>
                <w:szCs w:val="21"/>
              </w:rPr>
              <w:t>8</w:t>
            </w:r>
          </w:p>
        </w:tc>
        <w:tc>
          <w:tcPr>
            <w:tcW w:w="1844" w:type="dxa"/>
          </w:tcPr>
          <w:p w:rsidR="002C23AA" w:rsidRPr="00316D65" w:rsidRDefault="002C23AA" w:rsidP="00316D65">
            <w:pPr>
              <w:widowControl/>
              <w:jc w:val="left"/>
              <w:rPr>
                <w:rFonts w:ascii="Times New Roman" w:hAnsi="Times New Roman"/>
                <w:kern w:val="0"/>
                <w:szCs w:val="21"/>
              </w:rPr>
            </w:pPr>
            <w:r w:rsidRPr="00316D65">
              <w:rPr>
                <w:rFonts w:ascii="Times New Roman" w:hAnsi="Times New Roman"/>
                <w:kern w:val="0"/>
                <w:szCs w:val="21"/>
              </w:rPr>
              <w:t>Hydraulic test</w:t>
            </w:r>
          </w:p>
        </w:tc>
        <w:tc>
          <w:tcPr>
            <w:tcW w:w="1133" w:type="dxa"/>
          </w:tcPr>
          <w:p w:rsidR="002C23AA" w:rsidRPr="00316D65" w:rsidRDefault="002C23AA" w:rsidP="00316D65">
            <w:pPr>
              <w:widowControl/>
              <w:jc w:val="center"/>
              <w:rPr>
                <w:rFonts w:ascii="Times New Roman" w:hAnsi="Times New Roman"/>
                <w:kern w:val="0"/>
                <w:szCs w:val="21"/>
              </w:rPr>
            </w:pPr>
            <w:r w:rsidRPr="00316D65">
              <w:rPr>
                <w:rFonts w:ascii="Times New Roman" w:hAnsi="Times New Roman"/>
                <w:kern w:val="0"/>
                <w:szCs w:val="21"/>
              </w:rPr>
              <w:t>6.7</w:t>
            </w:r>
          </w:p>
        </w:tc>
        <w:tc>
          <w:tcPr>
            <w:tcW w:w="1217" w:type="dxa"/>
          </w:tcPr>
          <w:p w:rsidR="002C23AA" w:rsidRPr="00316D65" w:rsidRDefault="002C23AA" w:rsidP="00316D65">
            <w:pPr>
              <w:widowControl/>
              <w:jc w:val="center"/>
              <w:rPr>
                <w:rFonts w:ascii="Times New Roman" w:hAnsi="Times New Roman"/>
                <w:kern w:val="0"/>
                <w:szCs w:val="21"/>
              </w:rPr>
            </w:pPr>
            <w:r w:rsidRPr="00316D65">
              <w:rPr>
                <w:rFonts w:ascii="宋体" w:hAnsi="宋体" w:hint="eastAsia"/>
                <w:kern w:val="0"/>
                <w:szCs w:val="21"/>
              </w:rPr>
              <w:t>√</w:t>
            </w:r>
          </w:p>
        </w:tc>
        <w:tc>
          <w:tcPr>
            <w:tcW w:w="1218" w:type="dxa"/>
          </w:tcPr>
          <w:p w:rsidR="002C23AA" w:rsidRPr="00316D65" w:rsidRDefault="002C23AA" w:rsidP="00316D65">
            <w:pPr>
              <w:widowControl/>
              <w:jc w:val="center"/>
              <w:rPr>
                <w:rFonts w:ascii="Times New Roman" w:hAnsi="Times New Roman"/>
                <w:kern w:val="0"/>
                <w:szCs w:val="21"/>
              </w:rPr>
            </w:pPr>
            <w:r w:rsidRPr="00316D65">
              <w:rPr>
                <w:rFonts w:ascii="宋体" w:hAnsi="宋体"/>
                <w:kern w:val="0"/>
                <w:szCs w:val="21"/>
              </w:rPr>
              <w:t>-</w:t>
            </w:r>
          </w:p>
        </w:tc>
        <w:tc>
          <w:tcPr>
            <w:tcW w:w="1218" w:type="dxa"/>
          </w:tcPr>
          <w:p w:rsidR="002C23AA" w:rsidRPr="00316D65" w:rsidRDefault="002C23AA" w:rsidP="00316D65">
            <w:pPr>
              <w:widowControl/>
              <w:jc w:val="center"/>
              <w:rPr>
                <w:rFonts w:ascii="Times New Roman" w:hAnsi="Times New Roman"/>
                <w:kern w:val="0"/>
                <w:szCs w:val="21"/>
              </w:rPr>
            </w:pPr>
            <w:r w:rsidRPr="00316D65">
              <w:rPr>
                <w:rFonts w:ascii="宋体" w:hAnsi="宋体" w:hint="eastAsia"/>
                <w:kern w:val="0"/>
                <w:szCs w:val="21"/>
              </w:rPr>
              <w:t>√</w:t>
            </w:r>
          </w:p>
        </w:tc>
        <w:tc>
          <w:tcPr>
            <w:tcW w:w="1218" w:type="dxa"/>
          </w:tcPr>
          <w:p w:rsidR="002C23AA" w:rsidRPr="00316D65" w:rsidRDefault="002C23AA" w:rsidP="00316D65">
            <w:pPr>
              <w:widowControl/>
              <w:jc w:val="center"/>
              <w:rPr>
                <w:rFonts w:ascii="Times New Roman" w:hAnsi="Times New Roman"/>
                <w:kern w:val="0"/>
                <w:szCs w:val="21"/>
              </w:rPr>
            </w:pPr>
            <w:r w:rsidRPr="00316D65">
              <w:rPr>
                <w:rFonts w:ascii="Times New Roman" w:hAnsi="Times New Roman"/>
                <w:kern w:val="0"/>
                <w:szCs w:val="21"/>
              </w:rPr>
              <w:t>7.1.7</w:t>
            </w:r>
          </w:p>
        </w:tc>
      </w:tr>
      <w:tr w:rsidR="002C23AA" w:rsidRPr="00316D65" w:rsidTr="00316D65">
        <w:tc>
          <w:tcPr>
            <w:tcW w:w="674" w:type="dxa"/>
          </w:tcPr>
          <w:p w:rsidR="002C23AA" w:rsidRPr="00316D65" w:rsidRDefault="002C23AA" w:rsidP="00316D65">
            <w:pPr>
              <w:widowControl/>
              <w:jc w:val="left"/>
              <w:rPr>
                <w:rFonts w:ascii="Times New Roman" w:hAnsi="Times New Roman"/>
                <w:kern w:val="0"/>
                <w:szCs w:val="21"/>
              </w:rPr>
            </w:pPr>
            <w:r w:rsidRPr="00316D65">
              <w:rPr>
                <w:rFonts w:ascii="Times New Roman" w:hAnsi="Times New Roman"/>
                <w:kern w:val="0"/>
                <w:szCs w:val="21"/>
              </w:rPr>
              <w:t>9</w:t>
            </w:r>
          </w:p>
        </w:tc>
        <w:tc>
          <w:tcPr>
            <w:tcW w:w="1844" w:type="dxa"/>
          </w:tcPr>
          <w:p w:rsidR="002C23AA" w:rsidRPr="00316D65" w:rsidRDefault="002C23AA" w:rsidP="00316D65">
            <w:pPr>
              <w:widowControl/>
              <w:rPr>
                <w:rFonts w:ascii="Times New Roman" w:hAnsi="Times New Roman"/>
                <w:kern w:val="0"/>
                <w:szCs w:val="21"/>
              </w:rPr>
            </w:pPr>
            <w:r w:rsidRPr="00316D65">
              <w:rPr>
                <w:rFonts w:ascii="Times New Roman" w:hAnsi="Times New Roman"/>
                <w:kern w:val="0"/>
                <w:szCs w:val="21"/>
              </w:rPr>
              <w:t>Leak test</w:t>
            </w:r>
          </w:p>
        </w:tc>
        <w:tc>
          <w:tcPr>
            <w:tcW w:w="1133" w:type="dxa"/>
          </w:tcPr>
          <w:p w:rsidR="002C23AA" w:rsidRPr="00316D65" w:rsidRDefault="002C23AA" w:rsidP="00316D65">
            <w:pPr>
              <w:widowControl/>
              <w:jc w:val="center"/>
              <w:rPr>
                <w:rFonts w:ascii="Times New Roman" w:hAnsi="Times New Roman"/>
                <w:kern w:val="0"/>
                <w:szCs w:val="21"/>
              </w:rPr>
            </w:pPr>
            <w:r w:rsidRPr="00316D65">
              <w:rPr>
                <w:rFonts w:ascii="Times New Roman" w:hAnsi="Times New Roman"/>
                <w:kern w:val="0"/>
                <w:szCs w:val="21"/>
              </w:rPr>
              <w:t>6.8</w:t>
            </w:r>
          </w:p>
        </w:tc>
        <w:tc>
          <w:tcPr>
            <w:tcW w:w="1217" w:type="dxa"/>
          </w:tcPr>
          <w:p w:rsidR="002C23AA" w:rsidRPr="00316D65" w:rsidRDefault="002C23AA" w:rsidP="00316D65">
            <w:pPr>
              <w:widowControl/>
              <w:jc w:val="center"/>
              <w:rPr>
                <w:rFonts w:ascii="Times New Roman" w:hAnsi="Times New Roman"/>
                <w:kern w:val="0"/>
                <w:szCs w:val="21"/>
              </w:rPr>
            </w:pPr>
            <w:r w:rsidRPr="00316D65">
              <w:rPr>
                <w:rFonts w:ascii="宋体" w:hAnsi="宋体" w:hint="eastAsia"/>
                <w:kern w:val="0"/>
                <w:szCs w:val="21"/>
              </w:rPr>
              <w:t>√</w:t>
            </w:r>
          </w:p>
        </w:tc>
        <w:tc>
          <w:tcPr>
            <w:tcW w:w="1218" w:type="dxa"/>
          </w:tcPr>
          <w:p w:rsidR="002C23AA" w:rsidRPr="00316D65" w:rsidRDefault="002C23AA" w:rsidP="00316D65">
            <w:pPr>
              <w:widowControl/>
              <w:jc w:val="center"/>
              <w:rPr>
                <w:rFonts w:ascii="Times New Roman" w:hAnsi="Times New Roman"/>
                <w:kern w:val="0"/>
                <w:szCs w:val="21"/>
              </w:rPr>
            </w:pPr>
            <w:r w:rsidRPr="00316D65">
              <w:rPr>
                <w:rFonts w:ascii="宋体" w:hAnsi="宋体"/>
                <w:kern w:val="0"/>
                <w:szCs w:val="21"/>
              </w:rPr>
              <w:t>-</w:t>
            </w:r>
          </w:p>
        </w:tc>
        <w:tc>
          <w:tcPr>
            <w:tcW w:w="1218" w:type="dxa"/>
          </w:tcPr>
          <w:p w:rsidR="002C23AA" w:rsidRPr="00316D65" w:rsidRDefault="002C23AA" w:rsidP="00316D65">
            <w:pPr>
              <w:widowControl/>
              <w:jc w:val="center"/>
              <w:rPr>
                <w:rFonts w:ascii="Times New Roman" w:hAnsi="Times New Roman"/>
                <w:kern w:val="0"/>
                <w:szCs w:val="21"/>
              </w:rPr>
            </w:pPr>
            <w:r w:rsidRPr="00316D65">
              <w:rPr>
                <w:rFonts w:ascii="宋体" w:hAnsi="宋体" w:hint="eastAsia"/>
                <w:kern w:val="0"/>
                <w:szCs w:val="21"/>
              </w:rPr>
              <w:t>√</w:t>
            </w:r>
          </w:p>
        </w:tc>
        <w:tc>
          <w:tcPr>
            <w:tcW w:w="1218" w:type="dxa"/>
          </w:tcPr>
          <w:p w:rsidR="002C23AA" w:rsidRPr="00316D65" w:rsidRDefault="002C23AA" w:rsidP="00316D65">
            <w:pPr>
              <w:widowControl/>
              <w:jc w:val="center"/>
              <w:rPr>
                <w:rFonts w:ascii="Times New Roman" w:hAnsi="Times New Roman"/>
                <w:kern w:val="0"/>
                <w:szCs w:val="21"/>
              </w:rPr>
            </w:pPr>
            <w:r w:rsidRPr="00316D65">
              <w:rPr>
                <w:rFonts w:ascii="Times New Roman" w:hAnsi="Times New Roman"/>
                <w:kern w:val="0"/>
                <w:szCs w:val="21"/>
              </w:rPr>
              <w:t>7.1.8</w:t>
            </w:r>
          </w:p>
        </w:tc>
      </w:tr>
      <w:tr w:rsidR="002C23AA" w:rsidRPr="00316D65" w:rsidTr="00316D65">
        <w:tc>
          <w:tcPr>
            <w:tcW w:w="674" w:type="dxa"/>
          </w:tcPr>
          <w:p w:rsidR="002C23AA" w:rsidRPr="00316D65" w:rsidRDefault="002C23AA" w:rsidP="00316D65">
            <w:pPr>
              <w:widowControl/>
              <w:jc w:val="left"/>
              <w:rPr>
                <w:rFonts w:ascii="Times New Roman" w:hAnsi="Times New Roman"/>
                <w:kern w:val="0"/>
                <w:szCs w:val="21"/>
              </w:rPr>
            </w:pPr>
            <w:r w:rsidRPr="00316D65">
              <w:rPr>
                <w:rFonts w:ascii="Times New Roman" w:hAnsi="Times New Roman"/>
                <w:kern w:val="0"/>
                <w:szCs w:val="21"/>
              </w:rPr>
              <w:t>10</w:t>
            </w:r>
          </w:p>
        </w:tc>
        <w:tc>
          <w:tcPr>
            <w:tcW w:w="1844" w:type="dxa"/>
          </w:tcPr>
          <w:p w:rsidR="002C23AA" w:rsidRPr="00316D65" w:rsidRDefault="002C23AA" w:rsidP="00316D65">
            <w:pPr>
              <w:widowControl/>
              <w:jc w:val="left"/>
              <w:rPr>
                <w:rFonts w:ascii="Times New Roman" w:hAnsi="Times New Roman"/>
                <w:kern w:val="0"/>
                <w:szCs w:val="21"/>
              </w:rPr>
            </w:pPr>
            <w:r w:rsidRPr="00316D65">
              <w:rPr>
                <w:rFonts w:ascii="Times New Roman" w:hAnsi="Times New Roman"/>
                <w:kern w:val="0"/>
                <w:szCs w:val="21"/>
              </w:rPr>
              <w:t>Tensile test</w:t>
            </w:r>
          </w:p>
        </w:tc>
        <w:tc>
          <w:tcPr>
            <w:tcW w:w="1133" w:type="dxa"/>
          </w:tcPr>
          <w:p w:rsidR="002C23AA" w:rsidRPr="00316D65" w:rsidRDefault="002C23AA" w:rsidP="00316D65">
            <w:pPr>
              <w:widowControl/>
              <w:jc w:val="center"/>
              <w:rPr>
                <w:rFonts w:ascii="Times New Roman" w:hAnsi="Times New Roman"/>
                <w:kern w:val="0"/>
                <w:szCs w:val="21"/>
              </w:rPr>
            </w:pPr>
            <w:r w:rsidRPr="00316D65">
              <w:rPr>
                <w:rFonts w:ascii="Times New Roman" w:hAnsi="Times New Roman"/>
                <w:kern w:val="0"/>
                <w:szCs w:val="21"/>
              </w:rPr>
              <w:t>6.9.2</w:t>
            </w:r>
          </w:p>
        </w:tc>
        <w:tc>
          <w:tcPr>
            <w:tcW w:w="1217" w:type="dxa"/>
          </w:tcPr>
          <w:p w:rsidR="002C23AA" w:rsidRPr="00316D65" w:rsidRDefault="002C23AA" w:rsidP="00316D65">
            <w:pPr>
              <w:widowControl/>
              <w:jc w:val="center"/>
              <w:rPr>
                <w:rFonts w:ascii="Times New Roman" w:hAnsi="Times New Roman"/>
                <w:kern w:val="0"/>
                <w:szCs w:val="21"/>
              </w:rPr>
            </w:pPr>
            <w:r w:rsidRPr="00316D65">
              <w:rPr>
                <w:rFonts w:ascii="宋体" w:hAnsi="宋体"/>
                <w:kern w:val="0"/>
                <w:szCs w:val="21"/>
              </w:rPr>
              <w:t>-</w:t>
            </w:r>
          </w:p>
        </w:tc>
        <w:tc>
          <w:tcPr>
            <w:tcW w:w="1218" w:type="dxa"/>
          </w:tcPr>
          <w:p w:rsidR="002C23AA" w:rsidRPr="00316D65" w:rsidRDefault="002C23AA" w:rsidP="00316D65">
            <w:pPr>
              <w:widowControl/>
              <w:jc w:val="center"/>
              <w:rPr>
                <w:rFonts w:ascii="Times New Roman" w:hAnsi="Times New Roman"/>
                <w:kern w:val="0"/>
                <w:szCs w:val="21"/>
              </w:rPr>
            </w:pPr>
            <w:r w:rsidRPr="00316D65">
              <w:rPr>
                <w:rFonts w:ascii="宋体" w:hAnsi="宋体" w:hint="eastAsia"/>
                <w:kern w:val="0"/>
                <w:szCs w:val="21"/>
              </w:rPr>
              <w:t>√</w:t>
            </w:r>
          </w:p>
        </w:tc>
        <w:tc>
          <w:tcPr>
            <w:tcW w:w="1218" w:type="dxa"/>
          </w:tcPr>
          <w:p w:rsidR="002C23AA" w:rsidRPr="00316D65" w:rsidRDefault="002C23AA" w:rsidP="00316D65">
            <w:pPr>
              <w:widowControl/>
              <w:jc w:val="center"/>
              <w:rPr>
                <w:rFonts w:ascii="Times New Roman" w:hAnsi="Times New Roman"/>
                <w:kern w:val="0"/>
                <w:szCs w:val="21"/>
              </w:rPr>
            </w:pPr>
            <w:r w:rsidRPr="00316D65">
              <w:rPr>
                <w:rFonts w:ascii="宋体" w:hAnsi="宋体" w:hint="eastAsia"/>
                <w:kern w:val="0"/>
                <w:szCs w:val="21"/>
              </w:rPr>
              <w:t>√</w:t>
            </w:r>
          </w:p>
        </w:tc>
        <w:tc>
          <w:tcPr>
            <w:tcW w:w="1218" w:type="dxa"/>
          </w:tcPr>
          <w:p w:rsidR="002C23AA" w:rsidRPr="00316D65" w:rsidRDefault="002C23AA" w:rsidP="00316D65">
            <w:pPr>
              <w:widowControl/>
              <w:jc w:val="center"/>
              <w:rPr>
                <w:rFonts w:ascii="Times New Roman" w:hAnsi="Times New Roman"/>
                <w:kern w:val="0"/>
                <w:szCs w:val="21"/>
              </w:rPr>
            </w:pPr>
            <w:r w:rsidRPr="00316D65">
              <w:rPr>
                <w:rFonts w:ascii="Times New Roman" w:hAnsi="Times New Roman"/>
                <w:kern w:val="0"/>
                <w:szCs w:val="21"/>
              </w:rPr>
              <w:t>7.1.9.1</w:t>
            </w:r>
          </w:p>
        </w:tc>
      </w:tr>
      <w:tr w:rsidR="002C23AA" w:rsidRPr="00316D65" w:rsidTr="00316D65">
        <w:tc>
          <w:tcPr>
            <w:tcW w:w="674" w:type="dxa"/>
          </w:tcPr>
          <w:p w:rsidR="002C23AA" w:rsidRPr="00316D65" w:rsidRDefault="002C23AA" w:rsidP="00316D65">
            <w:pPr>
              <w:widowControl/>
              <w:jc w:val="left"/>
              <w:rPr>
                <w:rFonts w:ascii="Times New Roman" w:hAnsi="Times New Roman"/>
                <w:kern w:val="0"/>
                <w:szCs w:val="21"/>
              </w:rPr>
            </w:pPr>
            <w:r w:rsidRPr="00316D65">
              <w:rPr>
                <w:rFonts w:ascii="Times New Roman" w:hAnsi="Times New Roman"/>
                <w:kern w:val="0"/>
                <w:szCs w:val="21"/>
              </w:rPr>
              <w:t>11</w:t>
            </w:r>
          </w:p>
        </w:tc>
        <w:tc>
          <w:tcPr>
            <w:tcW w:w="1844" w:type="dxa"/>
          </w:tcPr>
          <w:p w:rsidR="002C23AA" w:rsidRPr="00316D65" w:rsidRDefault="002C23AA" w:rsidP="00316D65">
            <w:pPr>
              <w:widowControl/>
              <w:jc w:val="left"/>
              <w:rPr>
                <w:rFonts w:ascii="Times New Roman" w:hAnsi="Times New Roman"/>
                <w:kern w:val="0"/>
                <w:szCs w:val="21"/>
              </w:rPr>
            </w:pPr>
            <w:r w:rsidRPr="00316D65">
              <w:rPr>
                <w:rFonts w:ascii="Times New Roman" w:hAnsi="Times New Roman"/>
                <w:kern w:val="0"/>
                <w:szCs w:val="21"/>
              </w:rPr>
              <w:t>Impact test</w:t>
            </w:r>
          </w:p>
        </w:tc>
        <w:tc>
          <w:tcPr>
            <w:tcW w:w="1133" w:type="dxa"/>
          </w:tcPr>
          <w:p w:rsidR="002C23AA" w:rsidRPr="00316D65" w:rsidRDefault="002C23AA" w:rsidP="00316D65">
            <w:pPr>
              <w:widowControl/>
              <w:jc w:val="center"/>
              <w:rPr>
                <w:rFonts w:ascii="Times New Roman" w:hAnsi="Times New Roman"/>
                <w:kern w:val="0"/>
                <w:szCs w:val="21"/>
              </w:rPr>
            </w:pPr>
            <w:r w:rsidRPr="00316D65">
              <w:rPr>
                <w:rFonts w:ascii="Times New Roman" w:hAnsi="Times New Roman"/>
                <w:kern w:val="0"/>
                <w:szCs w:val="21"/>
              </w:rPr>
              <w:t>6.9.3</w:t>
            </w:r>
          </w:p>
        </w:tc>
        <w:tc>
          <w:tcPr>
            <w:tcW w:w="1217" w:type="dxa"/>
          </w:tcPr>
          <w:p w:rsidR="002C23AA" w:rsidRPr="00316D65" w:rsidRDefault="002C23AA" w:rsidP="00316D65">
            <w:pPr>
              <w:widowControl/>
              <w:jc w:val="center"/>
              <w:rPr>
                <w:rFonts w:ascii="Times New Roman" w:hAnsi="Times New Roman"/>
                <w:kern w:val="0"/>
                <w:szCs w:val="21"/>
              </w:rPr>
            </w:pPr>
            <w:r w:rsidRPr="00316D65">
              <w:rPr>
                <w:rFonts w:ascii="宋体" w:hAnsi="宋体"/>
                <w:kern w:val="0"/>
                <w:szCs w:val="21"/>
              </w:rPr>
              <w:t>-</w:t>
            </w:r>
          </w:p>
        </w:tc>
        <w:tc>
          <w:tcPr>
            <w:tcW w:w="1218" w:type="dxa"/>
          </w:tcPr>
          <w:p w:rsidR="002C23AA" w:rsidRPr="00316D65" w:rsidRDefault="002C23AA" w:rsidP="00316D65">
            <w:pPr>
              <w:widowControl/>
              <w:jc w:val="center"/>
              <w:rPr>
                <w:rFonts w:ascii="Times New Roman" w:hAnsi="Times New Roman"/>
                <w:kern w:val="0"/>
                <w:szCs w:val="21"/>
              </w:rPr>
            </w:pPr>
            <w:r w:rsidRPr="00316D65">
              <w:rPr>
                <w:rFonts w:ascii="宋体" w:hAnsi="宋体" w:hint="eastAsia"/>
                <w:kern w:val="0"/>
                <w:szCs w:val="21"/>
              </w:rPr>
              <w:t>√</w:t>
            </w:r>
          </w:p>
        </w:tc>
        <w:tc>
          <w:tcPr>
            <w:tcW w:w="1218" w:type="dxa"/>
          </w:tcPr>
          <w:p w:rsidR="002C23AA" w:rsidRPr="00316D65" w:rsidRDefault="002C23AA" w:rsidP="00316D65">
            <w:pPr>
              <w:widowControl/>
              <w:jc w:val="center"/>
              <w:rPr>
                <w:rFonts w:ascii="Times New Roman" w:hAnsi="Times New Roman"/>
                <w:kern w:val="0"/>
                <w:szCs w:val="21"/>
              </w:rPr>
            </w:pPr>
            <w:r w:rsidRPr="00316D65">
              <w:rPr>
                <w:rFonts w:ascii="宋体" w:hAnsi="宋体" w:hint="eastAsia"/>
                <w:kern w:val="0"/>
                <w:szCs w:val="21"/>
              </w:rPr>
              <w:t>√</w:t>
            </w:r>
          </w:p>
        </w:tc>
        <w:tc>
          <w:tcPr>
            <w:tcW w:w="1218" w:type="dxa"/>
          </w:tcPr>
          <w:p w:rsidR="002C23AA" w:rsidRPr="00316D65" w:rsidRDefault="002C23AA" w:rsidP="00316D65">
            <w:pPr>
              <w:widowControl/>
              <w:jc w:val="center"/>
              <w:rPr>
                <w:rFonts w:ascii="Times New Roman" w:hAnsi="Times New Roman"/>
                <w:kern w:val="0"/>
                <w:szCs w:val="21"/>
              </w:rPr>
            </w:pPr>
            <w:r w:rsidRPr="00316D65">
              <w:rPr>
                <w:rFonts w:ascii="Times New Roman" w:hAnsi="Times New Roman"/>
                <w:kern w:val="0"/>
                <w:szCs w:val="21"/>
              </w:rPr>
              <w:t>7.1.9.2</w:t>
            </w:r>
          </w:p>
        </w:tc>
      </w:tr>
      <w:tr w:rsidR="002C23AA" w:rsidRPr="00316D65" w:rsidTr="00316D65">
        <w:tc>
          <w:tcPr>
            <w:tcW w:w="674" w:type="dxa"/>
          </w:tcPr>
          <w:p w:rsidR="002C23AA" w:rsidRPr="00316D65" w:rsidRDefault="002C23AA" w:rsidP="00316D65">
            <w:pPr>
              <w:widowControl/>
              <w:jc w:val="left"/>
              <w:rPr>
                <w:rFonts w:ascii="Times New Roman" w:hAnsi="Times New Roman"/>
                <w:kern w:val="0"/>
                <w:szCs w:val="21"/>
              </w:rPr>
            </w:pPr>
            <w:r w:rsidRPr="00316D65">
              <w:rPr>
                <w:rFonts w:ascii="Times New Roman" w:hAnsi="Times New Roman"/>
                <w:kern w:val="0"/>
                <w:szCs w:val="21"/>
              </w:rPr>
              <w:t>12</w:t>
            </w:r>
          </w:p>
        </w:tc>
        <w:tc>
          <w:tcPr>
            <w:tcW w:w="1844" w:type="dxa"/>
          </w:tcPr>
          <w:p w:rsidR="002C23AA" w:rsidRPr="00316D65" w:rsidRDefault="002C23AA" w:rsidP="00316D65">
            <w:pPr>
              <w:widowControl/>
              <w:jc w:val="left"/>
              <w:rPr>
                <w:rFonts w:ascii="Times New Roman" w:hAnsi="Times New Roman"/>
                <w:kern w:val="0"/>
                <w:szCs w:val="21"/>
              </w:rPr>
            </w:pPr>
            <w:r w:rsidRPr="00316D65">
              <w:rPr>
                <w:rFonts w:ascii="Times New Roman" w:hAnsi="Times New Roman"/>
                <w:kern w:val="0"/>
                <w:szCs w:val="21"/>
              </w:rPr>
              <w:t>Bend test</w:t>
            </w:r>
          </w:p>
        </w:tc>
        <w:tc>
          <w:tcPr>
            <w:tcW w:w="1133" w:type="dxa"/>
          </w:tcPr>
          <w:p w:rsidR="002C23AA" w:rsidRPr="00316D65" w:rsidRDefault="002C23AA" w:rsidP="00316D65">
            <w:pPr>
              <w:widowControl/>
              <w:jc w:val="center"/>
              <w:rPr>
                <w:rFonts w:ascii="Times New Roman" w:hAnsi="Times New Roman"/>
                <w:kern w:val="0"/>
                <w:szCs w:val="21"/>
              </w:rPr>
            </w:pPr>
            <w:r w:rsidRPr="00316D65">
              <w:rPr>
                <w:rFonts w:ascii="Times New Roman" w:hAnsi="Times New Roman"/>
                <w:kern w:val="0"/>
                <w:szCs w:val="21"/>
              </w:rPr>
              <w:t>6.9.4</w:t>
            </w:r>
          </w:p>
        </w:tc>
        <w:tc>
          <w:tcPr>
            <w:tcW w:w="1217" w:type="dxa"/>
          </w:tcPr>
          <w:p w:rsidR="002C23AA" w:rsidRPr="00316D65" w:rsidRDefault="002C23AA" w:rsidP="00316D65">
            <w:pPr>
              <w:widowControl/>
              <w:jc w:val="center"/>
              <w:rPr>
                <w:rFonts w:ascii="Times New Roman" w:hAnsi="Times New Roman"/>
                <w:kern w:val="0"/>
                <w:szCs w:val="21"/>
              </w:rPr>
            </w:pPr>
            <w:r w:rsidRPr="00316D65">
              <w:rPr>
                <w:rFonts w:ascii="宋体" w:hAnsi="宋体"/>
                <w:kern w:val="0"/>
                <w:szCs w:val="21"/>
              </w:rPr>
              <w:t>-</w:t>
            </w:r>
          </w:p>
        </w:tc>
        <w:tc>
          <w:tcPr>
            <w:tcW w:w="1218" w:type="dxa"/>
          </w:tcPr>
          <w:p w:rsidR="002C23AA" w:rsidRPr="00316D65" w:rsidRDefault="002C23AA" w:rsidP="00316D65">
            <w:pPr>
              <w:widowControl/>
              <w:jc w:val="center"/>
              <w:rPr>
                <w:rFonts w:ascii="Times New Roman" w:hAnsi="Times New Roman"/>
                <w:kern w:val="0"/>
                <w:szCs w:val="21"/>
              </w:rPr>
            </w:pPr>
            <w:r w:rsidRPr="00316D65">
              <w:rPr>
                <w:rFonts w:ascii="宋体" w:hAnsi="宋体" w:hint="eastAsia"/>
                <w:kern w:val="0"/>
                <w:szCs w:val="21"/>
              </w:rPr>
              <w:t>√</w:t>
            </w:r>
          </w:p>
        </w:tc>
        <w:tc>
          <w:tcPr>
            <w:tcW w:w="1218" w:type="dxa"/>
          </w:tcPr>
          <w:p w:rsidR="002C23AA" w:rsidRPr="00316D65" w:rsidRDefault="002C23AA" w:rsidP="00316D65">
            <w:pPr>
              <w:widowControl/>
              <w:jc w:val="center"/>
              <w:rPr>
                <w:rFonts w:ascii="Times New Roman" w:hAnsi="Times New Roman"/>
                <w:kern w:val="0"/>
                <w:szCs w:val="21"/>
              </w:rPr>
            </w:pPr>
            <w:r w:rsidRPr="00316D65">
              <w:rPr>
                <w:rFonts w:ascii="宋体" w:hAnsi="宋体" w:hint="eastAsia"/>
                <w:kern w:val="0"/>
                <w:szCs w:val="21"/>
              </w:rPr>
              <w:t>√</w:t>
            </w:r>
          </w:p>
        </w:tc>
        <w:tc>
          <w:tcPr>
            <w:tcW w:w="1218" w:type="dxa"/>
          </w:tcPr>
          <w:p w:rsidR="002C23AA" w:rsidRPr="00316D65" w:rsidRDefault="002C23AA" w:rsidP="00316D65">
            <w:pPr>
              <w:widowControl/>
              <w:jc w:val="center"/>
              <w:rPr>
                <w:rFonts w:ascii="Times New Roman" w:hAnsi="Times New Roman"/>
                <w:kern w:val="0"/>
                <w:szCs w:val="21"/>
              </w:rPr>
            </w:pPr>
            <w:r w:rsidRPr="00316D65">
              <w:rPr>
                <w:rFonts w:ascii="Times New Roman" w:hAnsi="Times New Roman"/>
                <w:kern w:val="0"/>
                <w:szCs w:val="21"/>
              </w:rPr>
              <w:t>7.1.9.3</w:t>
            </w:r>
          </w:p>
        </w:tc>
      </w:tr>
      <w:tr w:rsidR="002C23AA" w:rsidRPr="00316D65" w:rsidTr="00316D65">
        <w:tc>
          <w:tcPr>
            <w:tcW w:w="674" w:type="dxa"/>
          </w:tcPr>
          <w:p w:rsidR="002C23AA" w:rsidRPr="00316D65" w:rsidRDefault="002C23AA" w:rsidP="00316D65">
            <w:pPr>
              <w:widowControl/>
              <w:jc w:val="left"/>
              <w:rPr>
                <w:rFonts w:ascii="Times New Roman" w:hAnsi="Times New Roman"/>
                <w:kern w:val="0"/>
                <w:szCs w:val="21"/>
              </w:rPr>
            </w:pPr>
            <w:r w:rsidRPr="00316D65">
              <w:rPr>
                <w:rFonts w:ascii="Times New Roman" w:hAnsi="Times New Roman"/>
                <w:kern w:val="0"/>
                <w:szCs w:val="21"/>
              </w:rPr>
              <w:t>13</w:t>
            </w:r>
          </w:p>
        </w:tc>
        <w:tc>
          <w:tcPr>
            <w:tcW w:w="1844" w:type="dxa"/>
          </w:tcPr>
          <w:p w:rsidR="002C23AA" w:rsidRPr="00316D65" w:rsidRDefault="002C23AA" w:rsidP="00316D65">
            <w:pPr>
              <w:widowControl/>
              <w:jc w:val="left"/>
              <w:rPr>
                <w:rFonts w:ascii="Times New Roman" w:hAnsi="Times New Roman"/>
                <w:kern w:val="0"/>
                <w:szCs w:val="21"/>
                <w:vertAlign w:val="superscript"/>
              </w:rPr>
            </w:pPr>
            <w:r w:rsidRPr="00316D65">
              <w:rPr>
                <w:rFonts w:ascii="Times New Roman" w:hAnsi="Times New Roman"/>
                <w:kern w:val="0"/>
                <w:szCs w:val="21"/>
              </w:rPr>
              <w:t>Flattening test</w:t>
            </w:r>
            <w:r w:rsidRPr="00316D65">
              <w:rPr>
                <w:rFonts w:ascii="Times New Roman" w:hAnsi="Times New Roman"/>
                <w:kern w:val="0"/>
                <w:szCs w:val="21"/>
                <w:vertAlign w:val="superscript"/>
              </w:rPr>
              <w:t>b</w:t>
            </w:r>
          </w:p>
        </w:tc>
        <w:tc>
          <w:tcPr>
            <w:tcW w:w="1133" w:type="dxa"/>
          </w:tcPr>
          <w:p w:rsidR="002C23AA" w:rsidRPr="00316D65" w:rsidRDefault="002C23AA" w:rsidP="00316D65">
            <w:pPr>
              <w:widowControl/>
              <w:jc w:val="center"/>
              <w:rPr>
                <w:rFonts w:ascii="Times New Roman" w:hAnsi="Times New Roman"/>
                <w:kern w:val="0"/>
                <w:szCs w:val="21"/>
              </w:rPr>
            </w:pPr>
            <w:r w:rsidRPr="00316D65">
              <w:rPr>
                <w:rFonts w:ascii="Times New Roman" w:hAnsi="Times New Roman"/>
                <w:kern w:val="0"/>
                <w:szCs w:val="21"/>
              </w:rPr>
              <w:t>6.9.5</w:t>
            </w:r>
          </w:p>
        </w:tc>
        <w:tc>
          <w:tcPr>
            <w:tcW w:w="1217" w:type="dxa"/>
          </w:tcPr>
          <w:p w:rsidR="002C23AA" w:rsidRPr="00316D65" w:rsidRDefault="002C23AA" w:rsidP="00316D65">
            <w:pPr>
              <w:widowControl/>
              <w:jc w:val="center"/>
              <w:rPr>
                <w:rFonts w:ascii="Times New Roman" w:hAnsi="Times New Roman"/>
                <w:kern w:val="0"/>
                <w:szCs w:val="21"/>
              </w:rPr>
            </w:pPr>
            <w:r w:rsidRPr="00316D65">
              <w:rPr>
                <w:rFonts w:ascii="宋体" w:hAnsi="宋体"/>
                <w:kern w:val="0"/>
                <w:szCs w:val="21"/>
              </w:rPr>
              <w:t>-</w:t>
            </w:r>
          </w:p>
        </w:tc>
        <w:tc>
          <w:tcPr>
            <w:tcW w:w="1218" w:type="dxa"/>
          </w:tcPr>
          <w:p w:rsidR="002C23AA" w:rsidRPr="00316D65" w:rsidRDefault="002C23AA" w:rsidP="00316D65">
            <w:pPr>
              <w:widowControl/>
              <w:jc w:val="center"/>
              <w:rPr>
                <w:rFonts w:ascii="Times New Roman" w:hAnsi="Times New Roman"/>
                <w:kern w:val="0"/>
                <w:szCs w:val="21"/>
              </w:rPr>
            </w:pPr>
            <w:r w:rsidRPr="00316D65">
              <w:rPr>
                <w:rFonts w:ascii="宋体" w:hAnsi="宋体" w:hint="eastAsia"/>
                <w:kern w:val="0"/>
                <w:szCs w:val="21"/>
              </w:rPr>
              <w:t>√</w:t>
            </w:r>
          </w:p>
        </w:tc>
        <w:tc>
          <w:tcPr>
            <w:tcW w:w="1218" w:type="dxa"/>
          </w:tcPr>
          <w:p w:rsidR="002C23AA" w:rsidRPr="00316D65" w:rsidRDefault="002C23AA" w:rsidP="00316D65">
            <w:pPr>
              <w:widowControl/>
              <w:jc w:val="center"/>
              <w:rPr>
                <w:rFonts w:ascii="Times New Roman" w:hAnsi="Times New Roman"/>
                <w:kern w:val="0"/>
                <w:szCs w:val="21"/>
              </w:rPr>
            </w:pPr>
            <w:r w:rsidRPr="00316D65">
              <w:rPr>
                <w:rFonts w:ascii="宋体" w:hAnsi="宋体" w:hint="eastAsia"/>
                <w:kern w:val="0"/>
                <w:szCs w:val="21"/>
              </w:rPr>
              <w:t>√</w:t>
            </w:r>
          </w:p>
        </w:tc>
        <w:tc>
          <w:tcPr>
            <w:tcW w:w="1218" w:type="dxa"/>
          </w:tcPr>
          <w:p w:rsidR="002C23AA" w:rsidRPr="00316D65" w:rsidRDefault="002C23AA" w:rsidP="00316D65">
            <w:pPr>
              <w:widowControl/>
              <w:jc w:val="center"/>
              <w:rPr>
                <w:rFonts w:ascii="Times New Roman" w:hAnsi="Times New Roman"/>
                <w:kern w:val="0"/>
                <w:szCs w:val="21"/>
              </w:rPr>
            </w:pPr>
            <w:r w:rsidRPr="00316D65">
              <w:rPr>
                <w:rFonts w:ascii="Times New Roman" w:hAnsi="Times New Roman"/>
                <w:kern w:val="0"/>
                <w:szCs w:val="21"/>
              </w:rPr>
              <w:t>7.1.9.3</w:t>
            </w:r>
          </w:p>
        </w:tc>
      </w:tr>
      <w:tr w:rsidR="002C23AA" w:rsidRPr="00316D65" w:rsidTr="00316D65">
        <w:tc>
          <w:tcPr>
            <w:tcW w:w="674" w:type="dxa"/>
          </w:tcPr>
          <w:p w:rsidR="002C23AA" w:rsidRPr="00316D65" w:rsidRDefault="002C23AA" w:rsidP="00316D65">
            <w:pPr>
              <w:widowControl/>
              <w:jc w:val="left"/>
              <w:rPr>
                <w:rFonts w:ascii="Times New Roman" w:hAnsi="Times New Roman"/>
                <w:kern w:val="0"/>
                <w:szCs w:val="21"/>
              </w:rPr>
            </w:pPr>
            <w:r w:rsidRPr="00316D65">
              <w:rPr>
                <w:rFonts w:ascii="Times New Roman" w:hAnsi="Times New Roman"/>
                <w:kern w:val="0"/>
                <w:szCs w:val="21"/>
              </w:rPr>
              <w:t>14</w:t>
            </w:r>
          </w:p>
        </w:tc>
        <w:tc>
          <w:tcPr>
            <w:tcW w:w="1844" w:type="dxa"/>
          </w:tcPr>
          <w:p w:rsidR="002C23AA" w:rsidRPr="00316D65" w:rsidRDefault="002C23AA" w:rsidP="00316D65">
            <w:pPr>
              <w:widowControl/>
              <w:jc w:val="left"/>
              <w:rPr>
                <w:rFonts w:ascii="Times New Roman" w:hAnsi="Times New Roman"/>
                <w:kern w:val="0"/>
                <w:szCs w:val="21"/>
              </w:rPr>
            </w:pPr>
            <w:r w:rsidRPr="00316D65">
              <w:rPr>
                <w:rFonts w:ascii="Times New Roman" w:hAnsi="Times New Roman"/>
                <w:kern w:val="0"/>
                <w:szCs w:val="21"/>
              </w:rPr>
              <w:t>Hydraulic burst test</w:t>
            </w:r>
          </w:p>
        </w:tc>
        <w:tc>
          <w:tcPr>
            <w:tcW w:w="1133" w:type="dxa"/>
          </w:tcPr>
          <w:p w:rsidR="002C23AA" w:rsidRPr="00316D65" w:rsidRDefault="002C23AA" w:rsidP="00316D65">
            <w:pPr>
              <w:widowControl/>
              <w:jc w:val="center"/>
              <w:rPr>
                <w:rFonts w:ascii="Times New Roman" w:hAnsi="Times New Roman"/>
                <w:kern w:val="0"/>
                <w:szCs w:val="21"/>
              </w:rPr>
            </w:pPr>
            <w:r w:rsidRPr="00316D65">
              <w:rPr>
                <w:rFonts w:ascii="Times New Roman" w:hAnsi="Times New Roman"/>
                <w:kern w:val="0"/>
                <w:szCs w:val="21"/>
              </w:rPr>
              <w:t>6.10</w:t>
            </w:r>
          </w:p>
        </w:tc>
        <w:tc>
          <w:tcPr>
            <w:tcW w:w="1217" w:type="dxa"/>
          </w:tcPr>
          <w:p w:rsidR="002C23AA" w:rsidRPr="00316D65" w:rsidRDefault="002C23AA" w:rsidP="00316D65">
            <w:pPr>
              <w:widowControl/>
              <w:jc w:val="center"/>
              <w:rPr>
                <w:rFonts w:ascii="Times New Roman" w:hAnsi="Times New Roman"/>
                <w:kern w:val="0"/>
                <w:szCs w:val="21"/>
              </w:rPr>
            </w:pPr>
            <w:r w:rsidRPr="00316D65">
              <w:rPr>
                <w:rFonts w:ascii="宋体" w:hAnsi="宋体"/>
                <w:kern w:val="0"/>
                <w:szCs w:val="21"/>
              </w:rPr>
              <w:t>-</w:t>
            </w:r>
          </w:p>
        </w:tc>
        <w:tc>
          <w:tcPr>
            <w:tcW w:w="1218" w:type="dxa"/>
          </w:tcPr>
          <w:p w:rsidR="002C23AA" w:rsidRPr="00316D65" w:rsidRDefault="002C23AA" w:rsidP="00316D65">
            <w:pPr>
              <w:widowControl/>
              <w:jc w:val="center"/>
              <w:rPr>
                <w:rFonts w:ascii="Times New Roman" w:hAnsi="Times New Roman"/>
                <w:kern w:val="0"/>
                <w:szCs w:val="21"/>
              </w:rPr>
            </w:pPr>
            <w:r w:rsidRPr="00316D65">
              <w:rPr>
                <w:rFonts w:ascii="宋体" w:hAnsi="宋体" w:hint="eastAsia"/>
                <w:kern w:val="0"/>
                <w:szCs w:val="21"/>
              </w:rPr>
              <w:t>√</w:t>
            </w:r>
          </w:p>
        </w:tc>
        <w:tc>
          <w:tcPr>
            <w:tcW w:w="1218" w:type="dxa"/>
          </w:tcPr>
          <w:p w:rsidR="002C23AA" w:rsidRPr="00316D65" w:rsidRDefault="002C23AA" w:rsidP="00316D65">
            <w:pPr>
              <w:widowControl/>
              <w:jc w:val="center"/>
              <w:rPr>
                <w:rFonts w:ascii="Times New Roman" w:hAnsi="Times New Roman"/>
                <w:kern w:val="0"/>
                <w:szCs w:val="21"/>
              </w:rPr>
            </w:pPr>
            <w:r w:rsidRPr="00316D65">
              <w:rPr>
                <w:rFonts w:ascii="宋体" w:hAnsi="宋体" w:hint="eastAsia"/>
                <w:kern w:val="0"/>
                <w:szCs w:val="21"/>
              </w:rPr>
              <w:t>√</w:t>
            </w:r>
          </w:p>
        </w:tc>
        <w:tc>
          <w:tcPr>
            <w:tcW w:w="1218" w:type="dxa"/>
          </w:tcPr>
          <w:p w:rsidR="002C23AA" w:rsidRPr="00316D65" w:rsidRDefault="002C23AA" w:rsidP="00316D65">
            <w:pPr>
              <w:widowControl/>
              <w:jc w:val="center"/>
              <w:rPr>
                <w:rFonts w:ascii="Times New Roman" w:hAnsi="Times New Roman"/>
                <w:kern w:val="0"/>
                <w:szCs w:val="21"/>
              </w:rPr>
            </w:pPr>
            <w:r w:rsidRPr="00316D65">
              <w:rPr>
                <w:rFonts w:ascii="Times New Roman" w:hAnsi="Times New Roman"/>
                <w:kern w:val="0"/>
                <w:szCs w:val="21"/>
              </w:rPr>
              <w:t>7.1.10</w:t>
            </w:r>
          </w:p>
        </w:tc>
      </w:tr>
      <w:tr w:rsidR="002C23AA" w:rsidRPr="00316D65" w:rsidTr="00316D65">
        <w:tc>
          <w:tcPr>
            <w:tcW w:w="674" w:type="dxa"/>
          </w:tcPr>
          <w:p w:rsidR="002C23AA" w:rsidRPr="00316D65" w:rsidRDefault="002C23AA" w:rsidP="00316D65">
            <w:pPr>
              <w:widowControl/>
              <w:jc w:val="left"/>
              <w:rPr>
                <w:rFonts w:ascii="Times New Roman" w:hAnsi="Times New Roman"/>
                <w:kern w:val="0"/>
                <w:szCs w:val="21"/>
              </w:rPr>
            </w:pPr>
            <w:r w:rsidRPr="00316D65">
              <w:rPr>
                <w:rFonts w:ascii="Times New Roman" w:hAnsi="Times New Roman"/>
                <w:kern w:val="0"/>
                <w:szCs w:val="21"/>
              </w:rPr>
              <w:t>15</w:t>
            </w:r>
          </w:p>
        </w:tc>
        <w:tc>
          <w:tcPr>
            <w:tcW w:w="1844" w:type="dxa"/>
          </w:tcPr>
          <w:p w:rsidR="002C23AA" w:rsidRPr="00316D65" w:rsidRDefault="002C23AA" w:rsidP="00316D65">
            <w:pPr>
              <w:widowControl/>
              <w:rPr>
                <w:rFonts w:ascii="Times New Roman" w:hAnsi="Times New Roman"/>
                <w:kern w:val="0"/>
                <w:szCs w:val="21"/>
              </w:rPr>
            </w:pPr>
            <w:r w:rsidRPr="00316D65">
              <w:rPr>
                <w:rFonts w:ascii="Times New Roman" w:hAnsi="Times New Roman"/>
                <w:kern w:val="0"/>
                <w:szCs w:val="21"/>
              </w:rPr>
              <w:t>Base check</w:t>
            </w:r>
          </w:p>
        </w:tc>
        <w:tc>
          <w:tcPr>
            <w:tcW w:w="1133" w:type="dxa"/>
          </w:tcPr>
          <w:p w:rsidR="002C23AA" w:rsidRPr="00316D65" w:rsidRDefault="002C23AA" w:rsidP="00316D65">
            <w:pPr>
              <w:widowControl/>
              <w:jc w:val="center"/>
              <w:rPr>
                <w:rFonts w:ascii="Times New Roman" w:hAnsi="Times New Roman"/>
                <w:kern w:val="0"/>
                <w:szCs w:val="21"/>
              </w:rPr>
            </w:pPr>
            <w:r w:rsidRPr="00316D65">
              <w:rPr>
                <w:rFonts w:ascii="Times New Roman" w:hAnsi="Times New Roman"/>
                <w:kern w:val="0"/>
                <w:szCs w:val="21"/>
              </w:rPr>
              <w:t>6.11</w:t>
            </w:r>
          </w:p>
        </w:tc>
        <w:tc>
          <w:tcPr>
            <w:tcW w:w="1217" w:type="dxa"/>
          </w:tcPr>
          <w:p w:rsidR="002C23AA" w:rsidRPr="00316D65" w:rsidRDefault="002C23AA" w:rsidP="00316D65">
            <w:pPr>
              <w:widowControl/>
              <w:jc w:val="center"/>
              <w:rPr>
                <w:rFonts w:ascii="Times New Roman" w:hAnsi="Times New Roman"/>
                <w:kern w:val="0"/>
                <w:szCs w:val="21"/>
              </w:rPr>
            </w:pPr>
            <w:r w:rsidRPr="00316D65">
              <w:rPr>
                <w:rFonts w:ascii="宋体" w:hAnsi="宋体"/>
                <w:kern w:val="0"/>
                <w:szCs w:val="21"/>
              </w:rPr>
              <w:t>-</w:t>
            </w:r>
          </w:p>
        </w:tc>
        <w:tc>
          <w:tcPr>
            <w:tcW w:w="1218" w:type="dxa"/>
          </w:tcPr>
          <w:p w:rsidR="002C23AA" w:rsidRPr="00316D65" w:rsidRDefault="002C23AA" w:rsidP="00316D65">
            <w:pPr>
              <w:widowControl/>
              <w:jc w:val="center"/>
              <w:rPr>
                <w:rFonts w:ascii="Times New Roman" w:hAnsi="Times New Roman"/>
                <w:kern w:val="0"/>
                <w:szCs w:val="21"/>
              </w:rPr>
            </w:pPr>
            <w:r w:rsidRPr="00316D65">
              <w:rPr>
                <w:rFonts w:ascii="宋体" w:hAnsi="宋体" w:hint="eastAsia"/>
                <w:kern w:val="0"/>
                <w:szCs w:val="21"/>
              </w:rPr>
              <w:t>√</w:t>
            </w:r>
          </w:p>
        </w:tc>
        <w:tc>
          <w:tcPr>
            <w:tcW w:w="1218" w:type="dxa"/>
          </w:tcPr>
          <w:p w:rsidR="002C23AA" w:rsidRPr="00316D65" w:rsidRDefault="002C23AA" w:rsidP="00316D65">
            <w:pPr>
              <w:widowControl/>
              <w:jc w:val="center"/>
              <w:rPr>
                <w:rFonts w:ascii="Times New Roman" w:hAnsi="Times New Roman"/>
                <w:kern w:val="0"/>
                <w:szCs w:val="21"/>
              </w:rPr>
            </w:pPr>
            <w:r w:rsidRPr="00316D65">
              <w:rPr>
                <w:rFonts w:ascii="宋体" w:hAnsi="宋体" w:hint="eastAsia"/>
                <w:kern w:val="0"/>
                <w:szCs w:val="21"/>
              </w:rPr>
              <w:t>√</w:t>
            </w:r>
          </w:p>
        </w:tc>
        <w:tc>
          <w:tcPr>
            <w:tcW w:w="1218" w:type="dxa"/>
          </w:tcPr>
          <w:p w:rsidR="002C23AA" w:rsidRPr="00316D65" w:rsidRDefault="002C23AA" w:rsidP="00316D65">
            <w:pPr>
              <w:widowControl/>
              <w:jc w:val="center"/>
              <w:rPr>
                <w:rFonts w:ascii="Times New Roman" w:hAnsi="Times New Roman"/>
                <w:kern w:val="0"/>
                <w:szCs w:val="21"/>
              </w:rPr>
            </w:pPr>
            <w:r w:rsidRPr="00316D65">
              <w:rPr>
                <w:rFonts w:ascii="Times New Roman" w:hAnsi="Times New Roman"/>
                <w:kern w:val="0"/>
                <w:szCs w:val="21"/>
              </w:rPr>
              <w:t>7.1.11</w:t>
            </w:r>
          </w:p>
        </w:tc>
      </w:tr>
      <w:tr w:rsidR="002C23AA" w:rsidRPr="00316D65" w:rsidTr="00316D65">
        <w:tc>
          <w:tcPr>
            <w:tcW w:w="674" w:type="dxa"/>
          </w:tcPr>
          <w:p w:rsidR="002C23AA" w:rsidRPr="00316D65" w:rsidRDefault="002C23AA" w:rsidP="00316D65">
            <w:pPr>
              <w:widowControl/>
              <w:jc w:val="left"/>
              <w:rPr>
                <w:rFonts w:ascii="Times New Roman" w:hAnsi="Times New Roman"/>
                <w:kern w:val="0"/>
                <w:szCs w:val="21"/>
              </w:rPr>
            </w:pPr>
            <w:r w:rsidRPr="00316D65">
              <w:rPr>
                <w:rFonts w:ascii="Times New Roman" w:hAnsi="Times New Roman"/>
                <w:kern w:val="0"/>
                <w:szCs w:val="21"/>
              </w:rPr>
              <w:t>16</w:t>
            </w:r>
          </w:p>
        </w:tc>
        <w:tc>
          <w:tcPr>
            <w:tcW w:w="1844" w:type="dxa"/>
          </w:tcPr>
          <w:p w:rsidR="002C23AA" w:rsidRPr="00316D65" w:rsidRDefault="002C23AA" w:rsidP="00316D65">
            <w:pPr>
              <w:widowControl/>
              <w:rPr>
                <w:rFonts w:ascii="Times New Roman" w:hAnsi="Times New Roman"/>
                <w:kern w:val="0"/>
                <w:szCs w:val="21"/>
              </w:rPr>
            </w:pPr>
            <w:r w:rsidRPr="00316D65">
              <w:rPr>
                <w:rFonts w:ascii="Times New Roman" w:hAnsi="Times New Roman"/>
                <w:kern w:val="0"/>
                <w:szCs w:val="21"/>
              </w:rPr>
              <w:t>Metallographic test</w:t>
            </w:r>
          </w:p>
        </w:tc>
        <w:tc>
          <w:tcPr>
            <w:tcW w:w="1133" w:type="dxa"/>
          </w:tcPr>
          <w:p w:rsidR="002C23AA" w:rsidRPr="00316D65" w:rsidRDefault="002C23AA" w:rsidP="00316D65">
            <w:pPr>
              <w:widowControl/>
              <w:jc w:val="center"/>
              <w:rPr>
                <w:rFonts w:ascii="Times New Roman" w:hAnsi="Times New Roman"/>
                <w:kern w:val="0"/>
                <w:szCs w:val="21"/>
              </w:rPr>
            </w:pPr>
            <w:r w:rsidRPr="00316D65">
              <w:rPr>
                <w:rFonts w:ascii="Times New Roman" w:hAnsi="Times New Roman"/>
                <w:kern w:val="0"/>
                <w:szCs w:val="21"/>
              </w:rPr>
              <w:t>6.12</w:t>
            </w:r>
          </w:p>
        </w:tc>
        <w:tc>
          <w:tcPr>
            <w:tcW w:w="1217" w:type="dxa"/>
          </w:tcPr>
          <w:p w:rsidR="002C23AA" w:rsidRPr="00316D65" w:rsidRDefault="002C23AA" w:rsidP="00316D65">
            <w:pPr>
              <w:widowControl/>
              <w:jc w:val="center"/>
              <w:rPr>
                <w:rFonts w:ascii="Times New Roman" w:hAnsi="Times New Roman"/>
                <w:kern w:val="0"/>
                <w:szCs w:val="21"/>
              </w:rPr>
            </w:pPr>
            <w:r w:rsidRPr="00316D65">
              <w:rPr>
                <w:rFonts w:ascii="宋体" w:hAnsi="宋体"/>
                <w:kern w:val="0"/>
                <w:szCs w:val="21"/>
              </w:rPr>
              <w:t>-</w:t>
            </w:r>
          </w:p>
        </w:tc>
        <w:tc>
          <w:tcPr>
            <w:tcW w:w="1218" w:type="dxa"/>
          </w:tcPr>
          <w:p w:rsidR="002C23AA" w:rsidRPr="00316D65" w:rsidRDefault="002C23AA" w:rsidP="00316D65">
            <w:pPr>
              <w:widowControl/>
              <w:jc w:val="center"/>
              <w:rPr>
                <w:rFonts w:ascii="Times New Roman" w:hAnsi="Times New Roman"/>
                <w:kern w:val="0"/>
                <w:szCs w:val="21"/>
              </w:rPr>
            </w:pPr>
            <w:r w:rsidRPr="00316D65">
              <w:rPr>
                <w:rFonts w:ascii="宋体"/>
                <w:kern w:val="0"/>
                <w:szCs w:val="21"/>
              </w:rPr>
              <w:t>-</w:t>
            </w:r>
          </w:p>
        </w:tc>
        <w:tc>
          <w:tcPr>
            <w:tcW w:w="1218" w:type="dxa"/>
          </w:tcPr>
          <w:p w:rsidR="002C23AA" w:rsidRPr="00316D65" w:rsidRDefault="002C23AA" w:rsidP="00316D65">
            <w:pPr>
              <w:widowControl/>
              <w:jc w:val="center"/>
              <w:rPr>
                <w:rFonts w:ascii="Times New Roman" w:hAnsi="Times New Roman"/>
                <w:kern w:val="0"/>
                <w:szCs w:val="21"/>
              </w:rPr>
            </w:pPr>
            <w:r w:rsidRPr="00316D65">
              <w:rPr>
                <w:rFonts w:ascii="宋体" w:hAnsi="宋体" w:hint="eastAsia"/>
                <w:kern w:val="0"/>
                <w:szCs w:val="21"/>
              </w:rPr>
              <w:t>√</w:t>
            </w:r>
          </w:p>
        </w:tc>
        <w:tc>
          <w:tcPr>
            <w:tcW w:w="1218" w:type="dxa"/>
          </w:tcPr>
          <w:p w:rsidR="002C23AA" w:rsidRPr="00316D65" w:rsidRDefault="002C23AA" w:rsidP="00316D65">
            <w:pPr>
              <w:widowControl/>
              <w:jc w:val="center"/>
              <w:rPr>
                <w:rFonts w:ascii="Times New Roman" w:hAnsi="Times New Roman"/>
                <w:kern w:val="0"/>
                <w:szCs w:val="21"/>
              </w:rPr>
            </w:pPr>
            <w:r w:rsidRPr="00316D65">
              <w:rPr>
                <w:rFonts w:ascii="Times New Roman" w:hAnsi="Times New Roman"/>
                <w:kern w:val="0"/>
                <w:szCs w:val="21"/>
              </w:rPr>
              <w:t>7.1.12</w:t>
            </w:r>
          </w:p>
        </w:tc>
      </w:tr>
      <w:tr w:rsidR="002C23AA" w:rsidRPr="00316D65" w:rsidTr="00316D65">
        <w:tc>
          <w:tcPr>
            <w:tcW w:w="674" w:type="dxa"/>
          </w:tcPr>
          <w:p w:rsidR="002C23AA" w:rsidRPr="00316D65" w:rsidRDefault="002C23AA" w:rsidP="00316D65">
            <w:pPr>
              <w:widowControl/>
              <w:jc w:val="left"/>
              <w:rPr>
                <w:rFonts w:ascii="Times New Roman" w:hAnsi="Times New Roman"/>
                <w:kern w:val="0"/>
                <w:szCs w:val="21"/>
              </w:rPr>
            </w:pPr>
            <w:r w:rsidRPr="00316D65">
              <w:rPr>
                <w:rFonts w:ascii="Times New Roman" w:hAnsi="Times New Roman"/>
                <w:kern w:val="0"/>
                <w:szCs w:val="21"/>
              </w:rPr>
              <w:t>17</w:t>
            </w:r>
          </w:p>
        </w:tc>
        <w:tc>
          <w:tcPr>
            <w:tcW w:w="1844" w:type="dxa"/>
          </w:tcPr>
          <w:p w:rsidR="002C23AA" w:rsidRPr="00316D65" w:rsidRDefault="002C23AA" w:rsidP="00316D65">
            <w:pPr>
              <w:widowControl/>
              <w:jc w:val="left"/>
              <w:rPr>
                <w:rFonts w:ascii="Times New Roman" w:hAnsi="Times New Roman"/>
                <w:kern w:val="0"/>
                <w:szCs w:val="21"/>
              </w:rPr>
            </w:pPr>
            <w:r w:rsidRPr="00316D65">
              <w:rPr>
                <w:rFonts w:ascii="Times New Roman" w:hAnsi="Times New Roman"/>
                <w:kern w:val="0"/>
                <w:szCs w:val="21"/>
              </w:rPr>
              <w:t>Pressure cycling test</w:t>
            </w:r>
          </w:p>
        </w:tc>
        <w:tc>
          <w:tcPr>
            <w:tcW w:w="1133" w:type="dxa"/>
          </w:tcPr>
          <w:p w:rsidR="002C23AA" w:rsidRPr="00316D65" w:rsidRDefault="002C23AA" w:rsidP="00316D65">
            <w:pPr>
              <w:widowControl/>
              <w:jc w:val="center"/>
              <w:rPr>
                <w:rFonts w:ascii="Times New Roman" w:hAnsi="Times New Roman"/>
                <w:kern w:val="0"/>
                <w:szCs w:val="21"/>
              </w:rPr>
            </w:pPr>
            <w:r w:rsidRPr="00316D65">
              <w:rPr>
                <w:rFonts w:ascii="Times New Roman" w:hAnsi="Times New Roman"/>
                <w:kern w:val="0"/>
                <w:szCs w:val="21"/>
              </w:rPr>
              <w:t>6.13</w:t>
            </w:r>
          </w:p>
        </w:tc>
        <w:tc>
          <w:tcPr>
            <w:tcW w:w="1217" w:type="dxa"/>
          </w:tcPr>
          <w:p w:rsidR="002C23AA" w:rsidRPr="00316D65" w:rsidRDefault="002C23AA" w:rsidP="00316D65">
            <w:pPr>
              <w:widowControl/>
              <w:jc w:val="center"/>
              <w:rPr>
                <w:rFonts w:ascii="Times New Roman" w:hAnsi="Times New Roman"/>
                <w:kern w:val="0"/>
                <w:szCs w:val="21"/>
              </w:rPr>
            </w:pPr>
            <w:r w:rsidRPr="00316D65">
              <w:rPr>
                <w:rFonts w:ascii="宋体" w:hAnsi="宋体"/>
                <w:kern w:val="0"/>
                <w:szCs w:val="21"/>
              </w:rPr>
              <w:t>-</w:t>
            </w:r>
          </w:p>
        </w:tc>
        <w:tc>
          <w:tcPr>
            <w:tcW w:w="1218" w:type="dxa"/>
          </w:tcPr>
          <w:p w:rsidR="002C23AA" w:rsidRPr="00316D65" w:rsidRDefault="002C23AA" w:rsidP="00316D65">
            <w:pPr>
              <w:widowControl/>
              <w:jc w:val="center"/>
              <w:rPr>
                <w:rFonts w:ascii="Times New Roman" w:hAnsi="Times New Roman"/>
                <w:kern w:val="0"/>
                <w:szCs w:val="21"/>
              </w:rPr>
            </w:pPr>
            <w:r w:rsidRPr="00316D65">
              <w:rPr>
                <w:rFonts w:ascii="宋体"/>
                <w:kern w:val="0"/>
                <w:szCs w:val="21"/>
              </w:rPr>
              <w:t>-</w:t>
            </w:r>
          </w:p>
        </w:tc>
        <w:tc>
          <w:tcPr>
            <w:tcW w:w="1218" w:type="dxa"/>
          </w:tcPr>
          <w:p w:rsidR="002C23AA" w:rsidRPr="00316D65" w:rsidRDefault="002C23AA" w:rsidP="00316D65">
            <w:pPr>
              <w:widowControl/>
              <w:jc w:val="center"/>
              <w:rPr>
                <w:rFonts w:ascii="Times New Roman" w:hAnsi="Times New Roman"/>
                <w:kern w:val="0"/>
                <w:szCs w:val="21"/>
              </w:rPr>
            </w:pPr>
            <w:r w:rsidRPr="00316D65">
              <w:rPr>
                <w:rFonts w:ascii="宋体" w:hAnsi="宋体" w:hint="eastAsia"/>
                <w:kern w:val="0"/>
                <w:szCs w:val="21"/>
              </w:rPr>
              <w:t>√</w:t>
            </w:r>
          </w:p>
        </w:tc>
        <w:tc>
          <w:tcPr>
            <w:tcW w:w="1218" w:type="dxa"/>
          </w:tcPr>
          <w:p w:rsidR="002C23AA" w:rsidRPr="00316D65" w:rsidRDefault="002C23AA" w:rsidP="00316D65">
            <w:pPr>
              <w:widowControl/>
              <w:jc w:val="center"/>
              <w:rPr>
                <w:rFonts w:ascii="Times New Roman" w:hAnsi="Times New Roman"/>
                <w:kern w:val="0"/>
                <w:szCs w:val="21"/>
              </w:rPr>
            </w:pPr>
            <w:r w:rsidRPr="00316D65">
              <w:rPr>
                <w:rFonts w:ascii="Times New Roman" w:hAnsi="Times New Roman"/>
                <w:kern w:val="0"/>
                <w:szCs w:val="21"/>
              </w:rPr>
              <w:t>7.1.13</w:t>
            </w:r>
          </w:p>
        </w:tc>
      </w:tr>
      <w:tr w:rsidR="002C23AA" w:rsidRPr="00316D65" w:rsidTr="00316D65">
        <w:tc>
          <w:tcPr>
            <w:tcW w:w="674" w:type="dxa"/>
          </w:tcPr>
          <w:p w:rsidR="002C23AA" w:rsidRPr="00316D65" w:rsidRDefault="002C23AA" w:rsidP="00316D65">
            <w:pPr>
              <w:widowControl/>
              <w:jc w:val="left"/>
              <w:rPr>
                <w:rFonts w:ascii="Times New Roman" w:hAnsi="Times New Roman"/>
                <w:kern w:val="0"/>
                <w:szCs w:val="21"/>
              </w:rPr>
            </w:pPr>
            <w:r w:rsidRPr="00316D65">
              <w:rPr>
                <w:rFonts w:ascii="Times New Roman" w:hAnsi="Times New Roman"/>
                <w:kern w:val="0"/>
                <w:szCs w:val="21"/>
              </w:rPr>
              <w:t>18</w:t>
            </w:r>
          </w:p>
        </w:tc>
        <w:tc>
          <w:tcPr>
            <w:tcW w:w="1844" w:type="dxa"/>
          </w:tcPr>
          <w:p w:rsidR="002C23AA" w:rsidRPr="00316D65" w:rsidRDefault="002C23AA" w:rsidP="00316D65">
            <w:pPr>
              <w:widowControl/>
              <w:rPr>
                <w:rFonts w:ascii="Times New Roman" w:hAnsi="Times New Roman"/>
                <w:kern w:val="0"/>
                <w:szCs w:val="21"/>
              </w:rPr>
            </w:pPr>
            <w:r w:rsidRPr="00316D65">
              <w:rPr>
                <w:rFonts w:ascii="Times New Roman" w:hAnsi="Times New Roman"/>
                <w:kern w:val="0"/>
                <w:szCs w:val="21"/>
              </w:rPr>
              <w:t>Inspection of neck ring installation</w:t>
            </w:r>
          </w:p>
        </w:tc>
        <w:tc>
          <w:tcPr>
            <w:tcW w:w="1133" w:type="dxa"/>
          </w:tcPr>
          <w:p w:rsidR="002C23AA" w:rsidRPr="00316D65" w:rsidRDefault="002C23AA" w:rsidP="00316D65">
            <w:pPr>
              <w:widowControl/>
              <w:jc w:val="center"/>
              <w:rPr>
                <w:rFonts w:ascii="Times New Roman" w:hAnsi="Times New Roman"/>
                <w:kern w:val="0"/>
                <w:szCs w:val="21"/>
              </w:rPr>
            </w:pPr>
          </w:p>
          <w:p w:rsidR="002C23AA" w:rsidRPr="00316D65" w:rsidRDefault="002C23AA" w:rsidP="00316D65">
            <w:pPr>
              <w:widowControl/>
              <w:jc w:val="center"/>
              <w:rPr>
                <w:rFonts w:ascii="Times New Roman" w:hAnsi="Times New Roman"/>
                <w:kern w:val="0"/>
                <w:szCs w:val="21"/>
              </w:rPr>
            </w:pPr>
            <w:r w:rsidRPr="00316D65">
              <w:rPr>
                <w:rFonts w:ascii="Times New Roman" w:hAnsi="Times New Roman"/>
                <w:kern w:val="0"/>
                <w:szCs w:val="21"/>
              </w:rPr>
              <w:t>6.14</w:t>
            </w:r>
          </w:p>
        </w:tc>
        <w:tc>
          <w:tcPr>
            <w:tcW w:w="1217" w:type="dxa"/>
          </w:tcPr>
          <w:p w:rsidR="002C23AA" w:rsidRPr="00316D65" w:rsidRDefault="002C23AA" w:rsidP="00316D65">
            <w:pPr>
              <w:widowControl/>
              <w:jc w:val="center"/>
              <w:rPr>
                <w:rFonts w:ascii="宋体"/>
                <w:kern w:val="0"/>
                <w:szCs w:val="21"/>
              </w:rPr>
            </w:pPr>
          </w:p>
          <w:p w:rsidR="002C23AA" w:rsidRPr="00316D65" w:rsidRDefault="002C23AA" w:rsidP="00316D65">
            <w:pPr>
              <w:widowControl/>
              <w:jc w:val="center"/>
              <w:rPr>
                <w:rFonts w:ascii="Times New Roman" w:hAnsi="Times New Roman"/>
                <w:kern w:val="0"/>
                <w:szCs w:val="21"/>
              </w:rPr>
            </w:pPr>
            <w:r w:rsidRPr="00316D65">
              <w:rPr>
                <w:rFonts w:ascii="宋体" w:hAnsi="宋体"/>
                <w:kern w:val="0"/>
                <w:szCs w:val="21"/>
              </w:rPr>
              <w:t>-</w:t>
            </w:r>
          </w:p>
        </w:tc>
        <w:tc>
          <w:tcPr>
            <w:tcW w:w="1218" w:type="dxa"/>
          </w:tcPr>
          <w:p w:rsidR="002C23AA" w:rsidRPr="00316D65" w:rsidRDefault="002C23AA" w:rsidP="00316D65">
            <w:pPr>
              <w:widowControl/>
              <w:jc w:val="center"/>
              <w:rPr>
                <w:rFonts w:ascii="宋体"/>
                <w:kern w:val="0"/>
                <w:szCs w:val="21"/>
              </w:rPr>
            </w:pPr>
          </w:p>
          <w:p w:rsidR="002C23AA" w:rsidRPr="00316D65" w:rsidRDefault="002C23AA" w:rsidP="00316D65">
            <w:pPr>
              <w:widowControl/>
              <w:jc w:val="center"/>
              <w:rPr>
                <w:rFonts w:ascii="Times New Roman" w:hAnsi="Times New Roman"/>
                <w:kern w:val="0"/>
                <w:szCs w:val="21"/>
              </w:rPr>
            </w:pPr>
            <w:r w:rsidRPr="00316D65">
              <w:rPr>
                <w:rFonts w:ascii="宋体"/>
                <w:kern w:val="0"/>
                <w:szCs w:val="21"/>
              </w:rPr>
              <w:t>-</w:t>
            </w:r>
          </w:p>
        </w:tc>
        <w:tc>
          <w:tcPr>
            <w:tcW w:w="1218" w:type="dxa"/>
          </w:tcPr>
          <w:p w:rsidR="002C23AA" w:rsidRPr="00316D65" w:rsidRDefault="002C23AA" w:rsidP="00316D65">
            <w:pPr>
              <w:widowControl/>
              <w:jc w:val="center"/>
              <w:rPr>
                <w:rFonts w:ascii="宋体"/>
                <w:kern w:val="0"/>
                <w:szCs w:val="21"/>
              </w:rPr>
            </w:pPr>
          </w:p>
          <w:p w:rsidR="002C23AA" w:rsidRPr="00316D65" w:rsidRDefault="002C23AA" w:rsidP="00316D65">
            <w:pPr>
              <w:widowControl/>
              <w:jc w:val="center"/>
              <w:rPr>
                <w:rFonts w:ascii="Times New Roman" w:hAnsi="Times New Roman"/>
                <w:kern w:val="0"/>
                <w:szCs w:val="21"/>
              </w:rPr>
            </w:pPr>
            <w:r w:rsidRPr="00316D65">
              <w:rPr>
                <w:rFonts w:ascii="宋体" w:hAnsi="宋体" w:hint="eastAsia"/>
                <w:kern w:val="0"/>
                <w:szCs w:val="21"/>
              </w:rPr>
              <w:t>√</w:t>
            </w:r>
          </w:p>
        </w:tc>
        <w:tc>
          <w:tcPr>
            <w:tcW w:w="1218" w:type="dxa"/>
          </w:tcPr>
          <w:p w:rsidR="002C23AA" w:rsidRPr="00316D65" w:rsidRDefault="002C23AA" w:rsidP="00316D65">
            <w:pPr>
              <w:widowControl/>
              <w:jc w:val="center"/>
              <w:rPr>
                <w:rFonts w:ascii="Times New Roman" w:hAnsi="Times New Roman"/>
                <w:kern w:val="0"/>
                <w:szCs w:val="21"/>
              </w:rPr>
            </w:pPr>
          </w:p>
          <w:p w:rsidR="002C23AA" w:rsidRPr="00316D65" w:rsidRDefault="002C23AA" w:rsidP="00316D65">
            <w:pPr>
              <w:widowControl/>
              <w:jc w:val="center"/>
              <w:rPr>
                <w:rFonts w:ascii="Times New Roman" w:hAnsi="Times New Roman"/>
                <w:kern w:val="0"/>
                <w:szCs w:val="21"/>
              </w:rPr>
            </w:pPr>
            <w:r w:rsidRPr="00316D65">
              <w:rPr>
                <w:rFonts w:ascii="Times New Roman" w:hAnsi="Times New Roman"/>
                <w:kern w:val="0"/>
                <w:szCs w:val="21"/>
              </w:rPr>
              <w:t>7.1.14</w:t>
            </w:r>
          </w:p>
        </w:tc>
      </w:tr>
      <w:tr w:rsidR="002C23AA" w:rsidRPr="00316D65" w:rsidTr="00316D65">
        <w:tc>
          <w:tcPr>
            <w:tcW w:w="8522" w:type="dxa"/>
            <w:gridSpan w:val="7"/>
          </w:tcPr>
          <w:p w:rsidR="002C23AA" w:rsidRPr="00316D65" w:rsidRDefault="002C23AA" w:rsidP="00316D65">
            <w:pPr>
              <w:widowControl/>
              <w:jc w:val="left"/>
              <w:rPr>
                <w:rFonts w:ascii="Times New Roman" w:hAnsi="Times New Roman"/>
                <w:kern w:val="0"/>
                <w:szCs w:val="21"/>
              </w:rPr>
            </w:pPr>
            <w:r w:rsidRPr="00316D65">
              <w:rPr>
                <w:rFonts w:ascii="Times New Roman" w:hAnsi="Times New Roman"/>
                <w:kern w:val="0"/>
                <w:szCs w:val="21"/>
              </w:rPr>
              <w:t>Note: "</w:t>
            </w:r>
            <w:r w:rsidRPr="00316D65">
              <w:rPr>
                <w:rFonts w:ascii="Times New Roman" w:hAnsi="Times New Roman" w:hint="eastAsia"/>
                <w:kern w:val="0"/>
                <w:szCs w:val="21"/>
              </w:rPr>
              <w:t>√</w:t>
            </w:r>
            <w:r w:rsidRPr="00316D65">
              <w:rPr>
                <w:rFonts w:ascii="Times New Roman" w:hAnsi="Times New Roman"/>
                <w:kern w:val="0"/>
                <w:szCs w:val="21"/>
              </w:rPr>
              <w:t>" is the items to be inspected; "-" is the items not to be inspected.</w:t>
            </w:r>
          </w:p>
        </w:tc>
      </w:tr>
      <w:tr w:rsidR="002C23AA" w:rsidRPr="00316D65" w:rsidTr="00316D65">
        <w:tc>
          <w:tcPr>
            <w:tcW w:w="8522" w:type="dxa"/>
            <w:gridSpan w:val="7"/>
          </w:tcPr>
          <w:p w:rsidR="002C23AA" w:rsidRPr="00316D65" w:rsidRDefault="002C23AA" w:rsidP="00316D65">
            <w:pPr>
              <w:pStyle w:val="ListParagraph"/>
              <w:widowControl/>
              <w:numPr>
                <w:ilvl w:val="0"/>
                <w:numId w:val="7"/>
              </w:numPr>
              <w:ind w:firstLineChars="0"/>
              <w:jc w:val="left"/>
              <w:rPr>
                <w:rFonts w:ascii="Times New Roman" w:hAnsi="Times New Roman"/>
                <w:kern w:val="0"/>
                <w:szCs w:val="21"/>
              </w:rPr>
            </w:pPr>
            <w:r w:rsidRPr="00316D65">
              <w:rPr>
                <w:rFonts w:ascii="Times New Roman" w:hAnsi="Times New Roman"/>
                <w:kern w:val="0"/>
                <w:szCs w:val="21"/>
              </w:rPr>
              <w:t>It only applies to the base of the spun cylinder, this test can also be replaced by the overall air tightness test.</w:t>
            </w:r>
          </w:p>
          <w:p w:rsidR="002C23AA" w:rsidRPr="00316D65" w:rsidRDefault="002C23AA" w:rsidP="00316D65">
            <w:pPr>
              <w:pStyle w:val="ListParagraph"/>
              <w:widowControl/>
              <w:numPr>
                <w:ilvl w:val="0"/>
                <w:numId w:val="7"/>
              </w:numPr>
              <w:ind w:firstLineChars="0"/>
              <w:jc w:val="left"/>
              <w:rPr>
                <w:rFonts w:ascii="Times New Roman" w:hAnsi="Times New Roman"/>
                <w:kern w:val="0"/>
                <w:szCs w:val="21"/>
              </w:rPr>
            </w:pPr>
            <w:r w:rsidRPr="00316D65">
              <w:rPr>
                <w:rFonts w:ascii="Times New Roman" w:hAnsi="Times New Roman"/>
                <w:kern w:val="0"/>
                <w:szCs w:val="21"/>
              </w:rPr>
              <w:t xml:space="preserve">Either flattening test or bend test shall be carried out. </w:t>
            </w:r>
          </w:p>
        </w:tc>
      </w:tr>
    </w:tbl>
    <w:p w:rsidR="002C23AA" w:rsidRDefault="002C23AA" w:rsidP="007A4870">
      <w:pPr>
        <w:widowControl/>
        <w:jc w:val="left"/>
        <w:rPr>
          <w:rFonts w:ascii="Times New Roman" w:hAnsi="Times New Roman"/>
          <w:kern w:val="0"/>
          <w:szCs w:val="21"/>
        </w:rPr>
      </w:pPr>
    </w:p>
    <w:p w:rsidR="002C23AA" w:rsidRDefault="002C23AA" w:rsidP="00FD139B">
      <w:pPr>
        <w:rPr>
          <w:rFonts w:ascii="Times New Roman" w:hAnsi="Times New Roman"/>
          <w:kern w:val="0"/>
          <w:szCs w:val="21"/>
        </w:rPr>
      </w:pPr>
      <w:r w:rsidRPr="00B977D2">
        <w:rPr>
          <w:rFonts w:ascii="Times New Roman" w:hAnsi="Times New Roman"/>
          <w:b/>
          <w:kern w:val="0"/>
          <w:szCs w:val="21"/>
        </w:rPr>
        <w:t xml:space="preserve">7.3.2 </w:t>
      </w:r>
      <w:r>
        <w:rPr>
          <w:rFonts w:ascii="Times New Roman" w:hAnsi="Times New Roman"/>
          <w:kern w:val="0"/>
          <w:szCs w:val="21"/>
        </w:rPr>
        <w:t>At the completion of cylinder, i.e. after the heat treatment, o</w:t>
      </w:r>
      <w:r w:rsidRPr="0096203E">
        <w:rPr>
          <w:rFonts w:ascii="Times New Roman" w:hAnsi="Times New Roman"/>
          <w:kern w:val="0"/>
          <w:szCs w:val="21"/>
        </w:rPr>
        <w:t xml:space="preserve">ne cylinder shall be randomly selected from each batch for </w:t>
      </w:r>
      <w:r>
        <w:rPr>
          <w:rFonts w:ascii="Times New Roman" w:hAnsi="Times New Roman"/>
          <w:kern w:val="0"/>
          <w:szCs w:val="21"/>
        </w:rPr>
        <w:t>mechanical testing</w:t>
      </w:r>
      <w:r w:rsidRPr="0096203E">
        <w:rPr>
          <w:rFonts w:ascii="Times New Roman" w:hAnsi="Times New Roman"/>
          <w:kern w:val="0"/>
          <w:szCs w:val="21"/>
        </w:rPr>
        <w:t xml:space="preserve"> (including tensile</w:t>
      </w:r>
      <w:r>
        <w:rPr>
          <w:rFonts w:ascii="Times New Roman" w:hAnsi="Times New Roman"/>
          <w:kern w:val="0"/>
          <w:szCs w:val="21"/>
        </w:rPr>
        <w:t xml:space="preserve"> test,</w:t>
      </w:r>
      <w:r w:rsidRPr="0096203E">
        <w:rPr>
          <w:rFonts w:ascii="Times New Roman" w:hAnsi="Times New Roman"/>
          <w:kern w:val="0"/>
          <w:szCs w:val="21"/>
        </w:rPr>
        <w:t xml:space="preserve"> impact test</w:t>
      </w:r>
      <w:r>
        <w:rPr>
          <w:rFonts w:ascii="Times New Roman" w:hAnsi="Times New Roman"/>
          <w:kern w:val="0"/>
          <w:szCs w:val="21"/>
        </w:rPr>
        <w:t>, bend test and flattening test). A further</w:t>
      </w:r>
      <w:r w:rsidRPr="0096203E">
        <w:rPr>
          <w:rFonts w:ascii="Times New Roman" w:hAnsi="Times New Roman"/>
          <w:kern w:val="0"/>
          <w:szCs w:val="21"/>
        </w:rPr>
        <w:t xml:space="preserve"> cylinder shall be randomly selected from each batch for </w:t>
      </w:r>
      <w:r>
        <w:rPr>
          <w:rFonts w:ascii="Times New Roman" w:hAnsi="Times New Roman"/>
          <w:kern w:val="0"/>
          <w:szCs w:val="21"/>
        </w:rPr>
        <w:t>hydraulic burst test.</w:t>
      </w:r>
    </w:p>
    <w:p w:rsidR="002C23AA" w:rsidRPr="00B977D2" w:rsidRDefault="002C23AA" w:rsidP="00FD139B">
      <w:pPr>
        <w:rPr>
          <w:rFonts w:ascii="Times New Roman" w:hAnsi="Times New Roman"/>
          <w:b/>
          <w:kern w:val="0"/>
          <w:szCs w:val="21"/>
        </w:rPr>
      </w:pPr>
    </w:p>
    <w:p w:rsidR="002C23AA" w:rsidRPr="00B977D2" w:rsidRDefault="002C23AA" w:rsidP="005B25B8">
      <w:pPr>
        <w:rPr>
          <w:rFonts w:ascii="Times New Roman" w:hAnsi="Times New Roman"/>
          <w:b/>
          <w:kern w:val="0"/>
          <w:szCs w:val="21"/>
        </w:rPr>
      </w:pPr>
      <w:r w:rsidRPr="00B977D2">
        <w:rPr>
          <w:rFonts w:ascii="Times New Roman" w:hAnsi="Times New Roman"/>
          <w:b/>
          <w:kern w:val="0"/>
          <w:szCs w:val="21"/>
        </w:rPr>
        <w:t xml:space="preserve">7.4 Tests/examinations on every cylinder </w:t>
      </w:r>
    </w:p>
    <w:p w:rsidR="002C23AA" w:rsidRDefault="002C23AA" w:rsidP="005B25B8">
      <w:pPr>
        <w:rPr>
          <w:rFonts w:ascii="Times New Roman" w:hAnsi="Times New Roman"/>
          <w:kern w:val="0"/>
          <w:szCs w:val="21"/>
        </w:rPr>
      </w:pPr>
    </w:p>
    <w:p w:rsidR="002C23AA" w:rsidRDefault="002C23AA" w:rsidP="005B25B8">
      <w:pPr>
        <w:rPr>
          <w:rFonts w:ascii="Times New Roman" w:hAnsi="Times New Roman"/>
          <w:kern w:val="0"/>
          <w:szCs w:val="21"/>
        </w:rPr>
      </w:pPr>
      <w:r w:rsidRPr="00FF0E3A">
        <w:rPr>
          <w:rFonts w:ascii="Times New Roman" w:hAnsi="Times New Roman"/>
          <w:kern w:val="0"/>
          <w:szCs w:val="21"/>
        </w:rPr>
        <w:t xml:space="preserve">Each cylinder produced in the same batch shall be inspected one by one, and the inspection items shall </w:t>
      </w:r>
      <w:r>
        <w:rPr>
          <w:rFonts w:ascii="Times New Roman" w:hAnsi="Times New Roman"/>
          <w:kern w:val="0"/>
          <w:szCs w:val="21"/>
        </w:rPr>
        <w:t>conform to</w:t>
      </w:r>
      <w:r w:rsidRPr="00FF0E3A">
        <w:rPr>
          <w:rFonts w:ascii="Times New Roman" w:hAnsi="Times New Roman"/>
          <w:kern w:val="0"/>
          <w:szCs w:val="21"/>
        </w:rPr>
        <w:t xml:space="preserve"> </w:t>
      </w:r>
      <w:r>
        <w:rPr>
          <w:rFonts w:ascii="Times New Roman" w:hAnsi="Times New Roman"/>
          <w:kern w:val="0"/>
          <w:szCs w:val="21"/>
        </w:rPr>
        <w:t>T</w:t>
      </w:r>
      <w:r w:rsidRPr="00FF0E3A">
        <w:rPr>
          <w:rFonts w:ascii="Times New Roman" w:hAnsi="Times New Roman"/>
          <w:kern w:val="0"/>
          <w:szCs w:val="21"/>
        </w:rPr>
        <w:t>able 6.</w:t>
      </w:r>
    </w:p>
    <w:p w:rsidR="002C23AA" w:rsidRPr="00DF4B56" w:rsidRDefault="002C23AA" w:rsidP="005B25B8">
      <w:pPr>
        <w:rPr>
          <w:rFonts w:ascii="Times New Roman" w:hAnsi="Times New Roman"/>
          <w:kern w:val="0"/>
          <w:szCs w:val="21"/>
        </w:rPr>
      </w:pPr>
    </w:p>
    <w:p w:rsidR="002C23AA" w:rsidRPr="00B977D2" w:rsidRDefault="002C23AA" w:rsidP="009539D2">
      <w:pPr>
        <w:rPr>
          <w:rFonts w:ascii="Times New Roman" w:hAnsi="Times New Roman"/>
          <w:b/>
          <w:kern w:val="0"/>
          <w:szCs w:val="21"/>
        </w:rPr>
      </w:pPr>
      <w:r w:rsidRPr="00B977D2">
        <w:rPr>
          <w:rFonts w:ascii="Times New Roman" w:hAnsi="Times New Roman"/>
          <w:b/>
          <w:kern w:val="0"/>
          <w:szCs w:val="21"/>
        </w:rPr>
        <w:t>7.5 Retest</w:t>
      </w:r>
    </w:p>
    <w:p w:rsidR="002C23AA" w:rsidRDefault="002C23AA" w:rsidP="009539D2">
      <w:pPr>
        <w:rPr>
          <w:rFonts w:ascii="Times New Roman" w:hAnsi="Times New Roman"/>
          <w:kern w:val="0"/>
          <w:szCs w:val="21"/>
        </w:rPr>
      </w:pPr>
    </w:p>
    <w:p w:rsidR="002C23AA" w:rsidRDefault="002C23AA" w:rsidP="009539D2">
      <w:pPr>
        <w:rPr>
          <w:rFonts w:ascii="Times New Roman" w:hAnsi="Times New Roman"/>
          <w:kern w:val="0"/>
          <w:szCs w:val="21"/>
        </w:rPr>
      </w:pPr>
      <w:r w:rsidRPr="009539D2">
        <w:rPr>
          <w:rFonts w:ascii="Times New Roman" w:hAnsi="Times New Roman"/>
          <w:kern w:val="0"/>
          <w:szCs w:val="21"/>
        </w:rPr>
        <w:t>In the event of failure to meet the test requirements, retesting or reheat treatment and retesting shall be</w:t>
      </w:r>
      <w:r>
        <w:rPr>
          <w:rFonts w:ascii="Times New Roman" w:hAnsi="Times New Roman"/>
          <w:kern w:val="0"/>
          <w:szCs w:val="21"/>
        </w:rPr>
        <w:t xml:space="preserve"> </w:t>
      </w:r>
      <w:r w:rsidRPr="009539D2">
        <w:rPr>
          <w:rFonts w:ascii="Times New Roman" w:hAnsi="Times New Roman"/>
          <w:kern w:val="0"/>
          <w:szCs w:val="21"/>
        </w:rPr>
        <w:t xml:space="preserve">carried out as </w:t>
      </w:r>
      <w:r>
        <w:rPr>
          <w:rFonts w:ascii="Times New Roman" w:hAnsi="Times New Roman"/>
          <w:kern w:val="0"/>
          <w:szCs w:val="21"/>
        </w:rPr>
        <w:t>below</w:t>
      </w:r>
      <w:r w:rsidRPr="009539D2">
        <w:rPr>
          <w:rFonts w:ascii="Times New Roman" w:hAnsi="Times New Roman"/>
          <w:kern w:val="0"/>
          <w:szCs w:val="21"/>
        </w:rPr>
        <w:t xml:space="preserve">: </w:t>
      </w:r>
    </w:p>
    <w:p w:rsidR="002C23AA" w:rsidRDefault="002C23AA" w:rsidP="009539D2">
      <w:pPr>
        <w:rPr>
          <w:rFonts w:ascii="Times New Roman" w:hAnsi="Times New Roman"/>
          <w:kern w:val="0"/>
          <w:szCs w:val="21"/>
        </w:rPr>
      </w:pPr>
    </w:p>
    <w:p w:rsidR="002C23AA" w:rsidRPr="00270106" w:rsidRDefault="002C23AA" w:rsidP="00270106">
      <w:pPr>
        <w:pStyle w:val="ListParagraph"/>
        <w:numPr>
          <w:ilvl w:val="0"/>
          <w:numId w:val="18"/>
        </w:numPr>
        <w:autoSpaceDE w:val="0"/>
        <w:autoSpaceDN w:val="0"/>
        <w:adjustRightInd w:val="0"/>
        <w:ind w:firstLineChars="0"/>
        <w:jc w:val="left"/>
        <w:rPr>
          <w:rFonts w:ascii="Times New Roman" w:hAnsi="Times New Roman"/>
          <w:kern w:val="0"/>
          <w:szCs w:val="21"/>
        </w:rPr>
      </w:pPr>
      <w:r w:rsidRPr="00270106">
        <w:rPr>
          <w:rFonts w:ascii="Times New Roman" w:hAnsi="Times New Roman"/>
          <w:kern w:val="0"/>
          <w:szCs w:val="21"/>
        </w:rPr>
        <w:t>If there is evidence of a fault in carrying out a test or an error of measurement, a further test shall be performed. If the result of this test is satisfactory, the first test shall be ignored.</w:t>
      </w:r>
    </w:p>
    <w:p w:rsidR="002C23AA" w:rsidRPr="00270106" w:rsidRDefault="002C23AA" w:rsidP="00270106">
      <w:pPr>
        <w:pStyle w:val="ListParagraph"/>
        <w:autoSpaceDE w:val="0"/>
        <w:autoSpaceDN w:val="0"/>
        <w:adjustRightInd w:val="0"/>
        <w:ind w:left="360" w:firstLineChars="0" w:firstLine="0"/>
        <w:jc w:val="left"/>
        <w:rPr>
          <w:rFonts w:ascii="Times New Roman" w:hAnsi="Times New Roman"/>
          <w:kern w:val="0"/>
          <w:szCs w:val="21"/>
        </w:rPr>
      </w:pPr>
    </w:p>
    <w:p w:rsidR="002C23AA" w:rsidRDefault="002C23AA" w:rsidP="00270106">
      <w:pPr>
        <w:pStyle w:val="ListParagraph"/>
        <w:numPr>
          <w:ilvl w:val="0"/>
          <w:numId w:val="18"/>
        </w:numPr>
        <w:autoSpaceDE w:val="0"/>
        <w:autoSpaceDN w:val="0"/>
        <w:adjustRightInd w:val="0"/>
        <w:ind w:firstLineChars="0"/>
        <w:jc w:val="left"/>
        <w:rPr>
          <w:rFonts w:ascii="Times New Roman" w:hAnsi="Times New Roman"/>
          <w:kern w:val="0"/>
          <w:szCs w:val="21"/>
        </w:rPr>
      </w:pPr>
      <w:r w:rsidRPr="00270106">
        <w:rPr>
          <w:rFonts w:ascii="Times New Roman" w:hAnsi="Times New Roman"/>
          <w:kern w:val="0"/>
          <w:szCs w:val="21"/>
        </w:rPr>
        <w:t>If the failure is considered to be due to the heat treatment applied, the manufacturer may subject all the cylinders implicated by the failure to a further heat treatment, reheat treatment is allowed, but it shall not exceed twice. Whenever cylinders are reheat treated, the minimum guaranteed wall thickness shall be maintained. The batch of cylinder after reheat treatment shall be inspected as a new batch.</w:t>
      </w:r>
    </w:p>
    <w:p w:rsidR="002C23AA" w:rsidRPr="00270106" w:rsidRDefault="002C23AA" w:rsidP="003360CE">
      <w:pPr>
        <w:pStyle w:val="ListParagraph"/>
        <w:ind w:firstLine="31680"/>
        <w:rPr>
          <w:rFonts w:ascii="Times New Roman" w:hAnsi="Times New Roman"/>
          <w:kern w:val="0"/>
          <w:szCs w:val="21"/>
        </w:rPr>
      </w:pPr>
    </w:p>
    <w:p w:rsidR="002C23AA" w:rsidRPr="00270106" w:rsidRDefault="002C23AA" w:rsidP="00270106">
      <w:pPr>
        <w:pStyle w:val="ListParagraph"/>
        <w:numPr>
          <w:ilvl w:val="0"/>
          <w:numId w:val="18"/>
        </w:numPr>
        <w:autoSpaceDE w:val="0"/>
        <w:autoSpaceDN w:val="0"/>
        <w:adjustRightInd w:val="0"/>
        <w:ind w:firstLineChars="0"/>
        <w:jc w:val="left"/>
        <w:rPr>
          <w:rFonts w:ascii="Times New Roman" w:hAnsi="Times New Roman"/>
          <w:kern w:val="0"/>
          <w:szCs w:val="21"/>
        </w:rPr>
      </w:pPr>
      <w:r w:rsidRPr="00270106">
        <w:rPr>
          <w:rFonts w:ascii="Times New Roman" w:hAnsi="Times New Roman"/>
          <w:kern w:val="0"/>
          <w:szCs w:val="21"/>
        </w:rPr>
        <w:t>If the failure is due to a cause other than the heat treatment applied, all cylinders with imperfections shall be either rejected or repaired by approved repair technics such that the repaired cylinders pass the test(s) required for the repair.</w:t>
      </w:r>
    </w:p>
    <w:p w:rsidR="002C23AA" w:rsidRDefault="002C23AA" w:rsidP="00270106">
      <w:pPr>
        <w:pStyle w:val="ListParagraph"/>
        <w:autoSpaceDE w:val="0"/>
        <w:autoSpaceDN w:val="0"/>
        <w:adjustRightInd w:val="0"/>
        <w:ind w:left="360" w:firstLineChars="0" w:firstLine="0"/>
        <w:jc w:val="left"/>
        <w:rPr>
          <w:rFonts w:ascii="Times New Roman" w:hAnsi="Times New Roman"/>
          <w:kern w:val="0"/>
          <w:szCs w:val="21"/>
        </w:rPr>
      </w:pPr>
    </w:p>
    <w:p w:rsidR="002C23AA" w:rsidRPr="00B977D2" w:rsidRDefault="002C23AA" w:rsidP="00B732FF">
      <w:pPr>
        <w:autoSpaceDE w:val="0"/>
        <w:autoSpaceDN w:val="0"/>
        <w:adjustRightInd w:val="0"/>
        <w:jc w:val="left"/>
        <w:rPr>
          <w:rFonts w:ascii="Times New Roman" w:hAnsi="Times New Roman"/>
          <w:b/>
          <w:kern w:val="0"/>
          <w:szCs w:val="21"/>
        </w:rPr>
      </w:pPr>
      <w:r w:rsidRPr="00B977D2">
        <w:rPr>
          <w:rFonts w:ascii="Times New Roman" w:hAnsi="Times New Roman"/>
          <w:b/>
          <w:kern w:val="0"/>
          <w:szCs w:val="21"/>
        </w:rPr>
        <w:t>8 Marking, coating, package, transportation and storage</w:t>
      </w:r>
    </w:p>
    <w:p w:rsidR="002C23AA" w:rsidRPr="00B977D2" w:rsidRDefault="002C23AA" w:rsidP="00B732FF">
      <w:pPr>
        <w:autoSpaceDE w:val="0"/>
        <w:autoSpaceDN w:val="0"/>
        <w:adjustRightInd w:val="0"/>
        <w:jc w:val="left"/>
        <w:rPr>
          <w:rFonts w:ascii="Times New Roman" w:hAnsi="Times New Roman"/>
          <w:b/>
          <w:kern w:val="0"/>
          <w:szCs w:val="21"/>
        </w:rPr>
      </w:pPr>
    </w:p>
    <w:p w:rsidR="002C23AA" w:rsidRPr="00B977D2" w:rsidRDefault="002C23AA" w:rsidP="00B732FF">
      <w:pPr>
        <w:autoSpaceDE w:val="0"/>
        <w:autoSpaceDN w:val="0"/>
        <w:adjustRightInd w:val="0"/>
        <w:jc w:val="left"/>
        <w:rPr>
          <w:rFonts w:ascii="Times New Roman" w:hAnsi="Times New Roman"/>
          <w:b/>
          <w:kern w:val="0"/>
          <w:szCs w:val="21"/>
        </w:rPr>
      </w:pPr>
      <w:r w:rsidRPr="00B977D2">
        <w:rPr>
          <w:rFonts w:ascii="Times New Roman" w:hAnsi="Times New Roman"/>
          <w:b/>
          <w:kern w:val="0"/>
          <w:szCs w:val="21"/>
        </w:rPr>
        <w:t>8.1 Marking</w:t>
      </w:r>
    </w:p>
    <w:p w:rsidR="002C23AA" w:rsidRDefault="002C23AA" w:rsidP="00B732FF">
      <w:pPr>
        <w:autoSpaceDE w:val="0"/>
        <w:autoSpaceDN w:val="0"/>
        <w:adjustRightInd w:val="0"/>
        <w:jc w:val="left"/>
        <w:rPr>
          <w:rFonts w:ascii="Times New Roman" w:hAnsi="Times New Roman"/>
          <w:kern w:val="0"/>
          <w:szCs w:val="21"/>
        </w:rPr>
      </w:pPr>
    </w:p>
    <w:p w:rsidR="002C23AA" w:rsidRDefault="002C23AA" w:rsidP="00BE7270">
      <w:pPr>
        <w:autoSpaceDE w:val="0"/>
        <w:autoSpaceDN w:val="0"/>
        <w:adjustRightInd w:val="0"/>
        <w:jc w:val="left"/>
        <w:rPr>
          <w:rFonts w:ascii="Times New Roman" w:hAnsi="Times New Roman"/>
          <w:b/>
          <w:kern w:val="0"/>
          <w:szCs w:val="21"/>
        </w:rPr>
      </w:pPr>
      <w:r w:rsidRPr="00B977D2">
        <w:rPr>
          <w:rFonts w:ascii="Times New Roman" w:hAnsi="Times New Roman"/>
          <w:b/>
          <w:kern w:val="0"/>
          <w:szCs w:val="21"/>
        </w:rPr>
        <w:t>8.1.1 Stamped marking</w:t>
      </w:r>
    </w:p>
    <w:p w:rsidR="002C23AA" w:rsidRPr="00B977D2" w:rsidRDefault="002C23AA" w:rsidP="00BE7270">
      <w:pPr>
        <w:autoSpaceDE w:val="0"/>
        <w:autoSpaceDN w:val="0"/>
        <w:adjustRightInd w:val="0"/>
        <w:jc w:val="left"/>
        <w:rPr>
          <w:rFonts w:ascii="Times New Roman" w:hAnsi="Times New Roman"/>
          <w:b/>
          <w:kern w:val="0"/>
          <w:szCs w:val="21"/>
        </w:rPr>
      </w:pPr>
    </w:p>
    <w:p w:rsidR="002C23AA" w:rsidRPr="005C56AD" w:rsidRDefault="002C23AA" w:rsidP="00BE7270">
      <w:pPr>
        <w:autoSpaceDE w:val="0"/>
        <w:autoSpaceDN w:val="0"/>
        <w:adjustRightInd w:val="0"/>
        <w:jc w:val="left"/>
        <w:rPr>
          <w:rFonts w:ascii="Times New Roman" w:hAnsi="Times New Roman"/>
          <w:kern w:val="0"/>
          <w:szCs w:val="21"/>
        </w:rPr>
      </w:pPr>
      <w:r w:rsidRPr="005C56AD">
        <w:rPr>
          <w:rFonts w:ascii="Times New Roman" w:hAnsi="Times New Roman"/>
          <w:kern w:val="0"/>
          <w:szCs w:val="21"/>
        </w:rPr>
        <w:t>Each cylinder shall be permanently marked on the shoulder as below, see Figure 11</w:t>
      </w:r>
      <w:r>
        <w:rPr>
          <w:rFonts w:ascii="Times New Roman" w:hAnsi="Times New Roman"/>
          <w:kern w:val="0"/>
          <w:szCs w:val="21"/>
        </w:rPr>
        <w:t>.</w:t>
      </w:r>
    </w:p>
    <w:p w:rsidR="002C23AA" w:rsidRPr="005C56AD" w:rsidRDefault="002C23AA" w:rsidP="00BE7270">
      <w:pPr>
        <w:autoSpaceDE w:val="0"/>
        <w:autoSpaceDN w:val="0"/>
        <w:adjustRightInd w:val="0"/>
        <w:jc w:val="left"/>
        <w:rPr>
          <w:rFonts w:ascii="Times New Roman" w:hAnsi="Times New Roman"/>
          <w:kern w:val="0"/>
          <w:szCs w:val="21"/>
        </w:rPr>
      </w:pPr>
    </w:p>
    <w:p w:rsidR="002C23AA" w:rsidRPr="00B732FF" w:rsidRDefault="002C23AA" w:rsidP="00BE7270">
      <w:pPr>
        <w:autoSpaceDE w:val="0"/>
        <w:autoSpaceDN w:val="0"/>
        <w:adjustRightInd w:val="0"/>
        <w:jc w:val="left"/>
        <w:rPr>
          <w:rFonts w:ascii="Times New Roman" w:hAnsi="Times New Roman"/>
          <w:kern w:val="0"/>
          <w:szCs w:val="21"/>
        </w:rPr>
      </w:pPr>
    </w:p>
    <w:p w:rsidR="002C23AA" w:rsidRDefault="002C23AA" w:rsidP="002B0F2F">
      <w:pPr>
        <w:autoSpaceDE w:val="0"/>
        <w:autoSpaceDN w:val="0"/>
        <w:adjustRightInd w:val="0"/>
        <w:spacing w:before="7" w:line="110" w:lineRule="exact"/>
        <w:jc w:val="left"/>
        <w:rPr>
          <w:rFonts w:ascii="Times New Roman" w:hAnsi="Times New Roman"/>
          <w:kern w:val="0"/>
          <w:sz w:val="11"/>
          <w:szCs w:val="11"/>
        </w:rPr>
      </w:pPr>
    </w:p>
    <w:p w:rsidR="002C23AA" w:rsidRDefault="002C23AA" w:rsidP="002B0F2F">
      <w:pPr>
        <w:autoSpaceDE w:val="0"/>
        <w:autoSpaceDN w:val="0"/>
        <w:adjustRightInd w:val="0"/>
        <w:ind w:left="106" w:right="-20"/>
        <w:jc w:val="left"/>
        <w:rPr>
          <w:rFonts w:ascii="Times New Roman" w:hAnsi="Times New Roman"/>
          <w:kern w:val="0"/>
          <w:sz w:val="20"/>
          <w:szCs w:val="20"/>
        </w:rPr>
      </w:pPr>
      <w:r w:rsidRPr="00316D65">
        <w:rPr>
          <w:rFonts w:ascii="Times New Roman" w:hAnsi="Times New Roman"/>
          <w:noProof/>
          <w:kern w:val="0"/>
          <w:sz w:val="11"/>
          <w:szCs w:val="11"/>
        </w:rPr>
        <w:pict>
          <v:shape id="图片 5" o:spid="_x0000_i1045" type="#_x0000_t75" style="width:411.75pt;height:133.5pt;visibility:visible">
            <v:imagedata r:id="rId25" o:title=""/>
          </v:shape>
        </w:pict>
      </w:r>
    </w:p>
    <w:p w:rsidR="002C23AA" w:rsidRPr="005C56AD" w:rsidRDefault="002C23AA" w:rsidP="00B732FF">
      <w:pPr>
        <w:autoSpaceDE w:val="0"/>
        <w:autoSpaceDN w:val="0"/>
        <w:adjustRightInd w:val="0"/>
        <w:jc w:val="left"/>
        <w:rPr>
          <w:rFonts w:ascii="Times New Roman" w:hAnsi="Times New Roman"/>
          <w:color w:val="FF0000"/>
          <w:kern w:val="0"/>
          <w:szCs w:val="21"/>
        </w:rPr>
      </w:pPr>
    </w:p>
    <w:p w:rsidR="002C23AA" w:rsidRDefault="002C23AA" w:rsidP="005B25B8">
      <w:pPr>
        <w:rPr>
          <w:rFonts w:ascii="Times New Roman" w:hAnsi="Times New Roman"/>
          <w:kern w:val="0"/>
          <w:szCs w:val="21"/>
        </w:rPr>
      </w:pPr>
      <w:r>
        <w:rPr>
          <w:rFonts w:ascii="Times New Roman" w:hAnsi="Times New Roman"/>
          <w:kern w:val="0"/>
          <w:szCs w:val="21"/>
        </w:rPr>
        <w:t xml:space="preserve"> </w:t>
      </w:r>
    </w:p>
    <w:p w:rsidR="002C23AA" w:rsidRDefault="002C23AA" w:rsidP="005B25B8">
      <w:pPr>
        <w:rPr>
          <w:rFonts w:ascii="Times New Roman" w:hAnsi="Times New Roman"/>
          <w:kern w:val="0"/>
          <w:szCs w:val="21"/>
        </w:rPr>
      </w:pPr>
      <w:r>
        <w:rPr>
          <w:rFonts w:ascii="Times New Roman" w:hAnsi="Times New Roman"/>
          <w:kern w:val="0"/>
          <w:szCs w:val="21"/>
        </w:rPr>
        <w:t xml:space="preserve">Note: </w:t>
      </w:r>
    </w:p>
    <w:p w:rsidR="002C23AA" w:rsidRPr="002462A9" w:rsidRDefault="002C23AA" w:rsidP="002462A9">
      <w:pPr>
        <w:pStyle w:val="ListParagraph"/>
        <w:numPr>
          <w:ilvl w:val="0"/>
          <w:numId w:val="8"/>
        </w:numPr>
        <w:ind w:firstLineChars="0"/>
        <w:rPr>
          <w:rFonts w:ascii="Times New Roman" w:hAnsi="Times New Roman"/>
          <w:kern w:val="0"/>
          <w:szCs w:val="21"/>
        </w:rPr>
      </w:pPr>
      <w:r>
        <w:rPr>
          <w:rFonts w:ascii="Times New Roman" w:hAnsi="Times New Roman"/>
          <w:kern w:val="0"/>
          <w:szCs w:val="21"/>
        </w:rPr>
        <w:t>–G</w:t>
      </w:r>
      <w:r w:rsidRPr="002462A9">
        <w:rPr>
          <w:rFonts w:ascii="Times New Roman" w:hAnsi="Times New Roman"/>
          <w:kern w:val="0"/>
          <w:szCs w:val="21"/>
        </w:rPr>
        <w:t>as</w:t>
      </w:r>
      <w:r>
        <w:rPr>
          <w:rFonts w:ascii="Times New Roman" w:hAnsi="Times New Roman"/>
          <w:kern w:val="0"/>
          <w:szCs w:val="21"/>
        </w:rPr>
        <w:t xml:space="preserve"> filled </w:t>
      </w:r>
      <w:r w:rsidRPr="002462A9">
        <w:rPr>
          <w:rFonts w:ascii="Times New Roman" w:hAnsi="Times New Roman"/>
          <w:kern w:val="0"/>
          <w:szCs w:val="21"/>
        </w:rPr>
        <w:t xml:space="preserve">or </w:t>
      </w:r>
      <w:r>
        <w:rPr>
          <w:rFonts w:ascii="Times New Roman" w:hAnsi="Times New Roman"/>
          <w:kern w:val="0"/>
          <w:szCs w:val="21"/>
        </w:rPr>
        <w:t xml:space="preserve">its </w:t>
      </w:r>
      <w:r w:rsidRPr="002462A9">
        <w:rPr>
          <w:rFonts w:ascii="Times New Roman" w:hAnsi="Times New Roman"/>
          <w:kern w:val="0"/>
          <w:szCs w:val="21"/>
        </w:rPr>
        <w:t>chemical formula;</w:t>
      </w:r>
    </w:p>
    <w:p w:rsidR="002C23AA" w:rsidRDefault="002C23AA" w:rsidP="002462A9">
      <w:pPr>
        <w:ind w:firstLine="435"/>
        <w:rPr>
          <w:rFonts w:ascii="Times New Roman" w:hAnsi="Times New Roman"/>
          <w:kern w:val="0"/>
          <w:szCs w:val="21"/>
        </w:rPr>
      </w:pPr>
      <w:r>
        <w:rPr>
          <w:rFonts w:ascii="Times New Roman" w:hAnsi="Times New Roman"/>
          <w:kern w:val="0"/>
          <w:szCs w:val="21"/>
        </w:rPr>
        <w:t xml:space="preserve">Remark: </w:t>
      </w:r>
      <w:bookmarkStart w:id="3" w:name="OLE_LINK6"/>
      <w:bookmarkStart w:id="4" w:name="OLE_LINK7"/>
      <w:r>
        <w:rPr>
          <w:rFonts w:ascii="Times New Roman" w:hAnsi="Times New Roman"/>
          <w:kern w:val="0"/>
          <w:szCs w:val="21"/>
        </w:rPr>
        <w:t>w</w:t>
      </w:r>
      <w:r w:rsidRPr="00003FD2">
        <w:rPr>
          <w:rFonts w:ascii="Times New Roman" w:hAnsi="Times New Roman"/>
          <w:kern w:val="0"/>
          <w:szCs w:val="21"/>
        </w:rPr>
        <w:t>hen the mixed gas</w:t>
      </w:r>
      <w:r>
        <w:rPr>
          <w:rFonts w:ascii="Times New Roman" w:hAnsi="Times New Roman"/>
          <w:kern w:val="0"/>
          <w:szCs w:val="21"/>
        </w:rPr>
        <w:t xml:space="preserve"> are filled</w:t>
      </w:r>
      <w:r w:rsidRPr="00003FD2">
        <w:rPr>
          <w:rFonts w:ascii="Times New Roman" w:hAnsi="Times New Roman"/>
          <w:kern w:val="0"/>
          <w:szCs w:val="21"/>
        </w:rPr>
        <w:t xml:space="preserve">, the main </w:t>
      </w:r>
      <w:r>
        <w:rPr>
          <w:rFonts w:ascii="Times New Roman" w:hAnsi="Times New Roman"/>
          <w:kern w:val="0"/>
          <w:szCs w:val="21"/>
        </w:rPr>
        <w:t>gas</w:t>
      </w:r>
      <w:r w:rsidRPr="00003FD2">
        <w:rPr>
          <w:rFonts w:ascii="Times New Roman" w:hAnsi="Times New Roman"/>
          <w:kern w:val="0"/>
          <w:szCs w:val="21"/>
        </w:rPr>
        <w:t xml:space="preserve"> (the </w:t>
      </w:r>
      <w:r>
        <w:rPr>
          <w:rFonts w:ascii="Times New Roman" w:hAnsi="Times New Roman"/>
          <w:kern w:val="0"/>
          <w:szCs w:val="21"/>
        </w:rPr>
        <w:t>gas</w:t>
      </w:r>
      <w:r w:rsidRPr="00003FD2">
        <w:rPr>
          <w:rFonts w:ascii="Times New Roman" w:hAnsi="Times New Roman"/>
          <w:kern w:val="0"/>
          <w:szCs w:val="21"/>
        </w:rPr>
        <w:t xml:space="preserve"> with the m</w:t>
      </w:r>
      <w:r>
        <w:rPr>
          <w:rFonts w:ascii="Times New Roman" w:hAnsi="Times New Roman"/>
          <w:kern w:val="0"/>
          <w:szCs w:val="21"/>
        </w:rPr>
        <w:t>aximum</w:t>
      </w:r>
      <w:r w:rsidRPr="00003FD2">
        <w:rPr>
          <w:rFonts w:ascii="Times New Roman" w:hAnsi="Times New Roman"/>
          <w:kern w:val="0"/>
          <w:szCs w:val="21"/>
        </w:rPr>
        <w:t xml:space="preserve"> content)</w:t>
      </w:r>
      <w:r>
        <w:rPr>
          <w:rFonts w:ascii="Times New Roman" w:hAnsi="Times New Roman"/>
          <w:kern w:val="0"/>
          <w:szCs w:val="21"/>
        </w:rPr>
        <w:t xml:space="preserve"> </w:t>
      </w:r>
      <w:r w:rsidRPr="00003FD2">
        <w:rPr>
          <w:rFonts w:ascii="Times New Roman" w:hAnsi="Times New Roman"/>
          <w:kern w:val="0"/>
          <w:szCs w:val="21"/>
        </w:rPr>
        <w:t xml:space="preserve">or </w:t>
      </w:r>
      <w:r>
        <w:rPr>
          <w:rFonts w:ascii="Times New Roman" w:hAnsi="Times New Roman"/>
          <w:kern w:val="0"/>
          <w:szCs w:val="21"/>
        </w:rPr>
        <w:t xml:space="preserve">its </w:t>
      </w:r>
      <w:r w:rsidRPr="00003FD2">
        <w:rPr>
          <w:rFonts w:ascii="Times New Roman" w:hAnsi="Times New Roman"/>
          <w:kern w:val="0"/>
          <w:szCs w:val="21"/>
        </w:rPr>
        <w:t xml:space="preserve">chemical formula shall be </w:t>
      </w:r>
      <w:r>
        <w:rPr>
          <w:rFonts w:ascii="Times New Roman" w:hAnsi="Times New Roman"/>
          <w:kern w:val="0"/>
          <w:szCs w:val="21"/>
        </w:rPr>
        <w:t>stamp</w:t>
      </w:r>
      <w:r w:rsidRPr="00003FD2">
        <w:rPr>
          <w:rFonts w:ascii="Times New Roman" w:hAnsi="Times New Roman"/>
          <w:kern w:val="0"/>
          <w:szCs w:val="21"/>
        </w:rPr>
        <w:t>ed in the</w:t>
      </w:r>
      <w:r>
        <w:rPr>
          <w:rFonts w:ascii="Times New Roman" w:hAnsi="Times New Roman"/>
          <w:kern w:val="0"/>
          <w:szCs w:val="21"/>
        </w:rPr>
        <w:t xml:space="preserve"> place of </w:t>
      </w:r>
      <w:r w:rsidRPr="00003FD2">
        <w:rPr>
          <w:rFonts w:ascii="Times New Roman" w:hAnsi="Times New Roman"/>
          <w:kern w:val="0"/>
          <w:szCs w:val="21"/>
        </w:rPr>
        <w:t>gas</w:t>
      </w:r>
      <w:r>
        <w:rPr>
          <w:rFonts w:ascii="Times New Roman" w:hAnsi="Times New Roman"/>
          <w:kern w:val="0"/>
          <w:szCs w:val="21"/>
        </w:rPr>
        <w:t xml:space="preserve"> filled</w:t>
      </w:r>
      <w:bookmarkEnd w:id="3"/>
      <w:bookmarkEnd w:id="4"/>
      <w:r w:rsidRPr="00003FD2">
        <w:rPr>
          <w:rFonts w:ascii="Times New Roman" w:hAnsi="Times New Roman"/>
          <w:kern w:val="0"/>
          <w:szCs w:val="21"/>
        </w:rPr>
        <w:t>, followed by M</w:t>
      </w:r>
      <w:r>
        <w:rPr>
          <w:rFonts w:ascii="Times New Roman" w:hAnsi="Times New Roman"/>
          <w:kern w:val="0"/>
          <w:szCs w:val="21"/>
        </w:rPr>
        <w:t xml:space="preserve"> and </w:t>
      </w:r>
      <w:r w:rsidRPr="00003FD2">
        <w:rPr>
          <w:rFonts w:ascii="Times New Roman" w:hAnsi="Times New Roman"/>
          <w:kern w:val="0"/>
          <w:szCs w:val="21"/>
        </w:rPr>
        <w:t xml:space="preserve">the characteristic letter </w:t>
      </w:r>
      <w:r>
        <w:rPr>
          <w:rFonts w:ascii="Times New Roman" w:hAnsi="Times New Roman"/>
          <w:kern w:val="0"/>
          <w:szCs w:val="21"/>
        </w:rPr>
        <w:t xml:space="preserve">of </w:t>
      </w:r>
      <w:r w:rsidRPr="00003FD2">
        <w:rPr>
          <w:rFonts w:ascii="Times New Roman" w:hAnsi="Times New Roman"/>
          <w:kern w:val="0"/>
          <w:szCs w:val="21"/>
        </w:rPr>
        <w:t>mixed gas</w:t>
      </w:r>
      <w:r>
        <w:rPr>
          <w:rFonts w:ascii="Times New Roman" w:hAnsi="Times New Roman"/>
          <w:kern w:val="0"/>
          <w:szCs w:val="21"/>
        </w:rPr>
        <w:t>. C</w:t>
      </w:r>
      <w:r w:rsidRPr="00003FD2">
        <w:rPr>
          <w:rFonts w:ascii="Times New Roman" w:hAnsi="Times New Roman"/>
          <w:kern w:val="0"/>
          <w:szCs w:val="21"/>
        </w:rPr>
        <w:t>hemical</w:t>
      </w:r>
      <w:r>
        <w:rPr>
          <w:rFonts w:ascii="Times New Roman" w:hAnsi="Times New Roman"/>
          <w:kern w:val="0"/>
          <w:szCs w:val="21"/>
        </w:rPr>
        <w:t xml:space="preserve"> formula,</w:t>
      </w:r>
      <w:r w:rsidRPr="00233A08">
        <w:rPr>
          <w:rFonts w:ascii="Times New Roman" w:hAnsi="Times New Roman"/>
          <w:kern w:val="0"/>
          <w:szCs w:val="21"/>
        </w:rPr>
        <w:t xml:space="preserve"> </w:t>
      </w:r>
      <w:r>
        <w:rPr>
          <w:rFonts w:ascii="Times New Roman" w:hAnsi="Times New Roman"/>
          <w:kern w:val="0"/>
          <w:szCs w:val="21"/>
        </w:rPr>
        <w:t>M</w:t>
      </w:r>
      <w:r w:rsidRPr="00233A08">
        <w:rPr>
          <w:rFonts w:ascii="Times New Roman" w:hAnsi="Times New Roman"/>
          <w:kern w:val="0"/>
          <w:szCs w:val="21"/>
        </w:rPr>
        <w:t xml:space="preserve"> </w:t>
      </w:r>
      <w:r>
        <w:rPr>
          <w:rFonts w:ascii="Times New Roman" w:hAnsi="Times New Roman"/>
          <w:kern w:val="0"/>
          <w:szCs w:val="21"/>
        </w:rPr>
        <w:t xml:space="preserve">and </w:t>
      </w:r>
      <w:r w:rsidRPr="00003FD2">
        <w:rPr>
          <w:rFonts w:ascii="Times New Roman" w:hAnsi="Times New Roman"/>
          <w:kern w:val="0"/>
          <w:szCs w:val="21"/>
        </w:rPr>
        <w:t xml:space="preserve">the characteristic letter </w:t>
      </w:r>
      <w:r>
        <w:rPr>
          <w:rFonts w:ascii="Times New Roman" w:hAnsi="Times New Roman"/>
          <w:kern w:val="0"/>
          <w:szCs w:val="21"/>
        </w:rPr>
        <w:t xml:space="preserve">of </w:t>
      </w:r>
      <w:r w:rsidRPr="00003FD2">
        <w:rPr>
          <w:rFonts w:ascii="Times New Roman" w:hAnsi="Times New Roman"/>
          <w:kern w:val="0"/>
          <w:szCs w:val="21"/>
        </w:rPr>
        <w:t>mixed gas</w:t>
      </w:r>
      <w:r w:rsidRPr="00233A08">
        <w:rPr>
          <w:rFonts w:ascii="Times New Roman" w:hAnsi="Times New Roman"/>
          <w:kern w:val="0"/>
          <w:szCs w:val="21"/>
        </w:rPr>
        <w:t xml:space="preserve"> are separated by "-"</w:t>
      </w:r>
      <w:r>
        <w:rPr>
          <w:rFonts w:ascii="Times New Roman" w:hAnsi="Times New Roman"/>
          <w:kern w:val="0"/>
          <w:szCs w:val="21"/>
        </w:rPr>
        <w:t xml:space="preserve"> individually. T</w:t>
      </w:r>
      <w:r w:rsidRPr="00003FD2">
        <w:rPr>
          <w:rFonts w:ascii="Times New Roman" w:hAnsi="Times New Roman"/>
          <w:kern w:val="0"/>
          <w:szCs w:val="21"/>
        </w:rPr>
        <w:t>he characteristic letter</w:t>
      </w:r>
      <w:r>
        <w:rPr>
          <w:rFonts w:ascii="Times New Roman" w:hAnsi="Times New Roman"/>
          <w:kern w:val="0"/>
          <w:szCs w:val="21"/>
        </w:rPr>
        <w:t>s</w:t>
      </w:r>
      <w:r w:rsidRPr="00003FD2">
        <w:rPr>
          <w:rFonts w:ascii="Times New Roman" w:hAnsi="Times New Roman"/>
          <w:kern w:val="0"/>
          <w:szCs w:val="21"/>
        </w:rPr>
        <w:t xml:space="preserve"> </w:t>
      </w:r>
      <w:r>
        <w:rPr>
          <w:rFonts w:ascii="Times New Roman" w:hAnsi="Times New Roman"/>
          <w:kern w:val="0"/>
          <w:szCs w:val="21"/>
        </w:rPr>
        <w:t xml:space="preserve">of </w:t>
      </w:r>
      <w:r w:rsidRPr="00003FD2">
        <w:rPr>
          <w:rFonts w:ascii="Times New Roman" w:hAnsi="Times New Roman"/>
          <w:kern w:val="0"/>
          <w:szCs w:val="21"/>
        </w:rPr>
        <w:t>mixed gas</w:t>
      </w:r>
      <w:r>
        <w:rPr>
          <w:rFonts w:ascii="Times New Roman" w:hAnsi="Times New Roman"/>
          <w:kern w:val="0"/>
          <w:szCs w:val="21"/>
        </w:rPr>
        <w:t xml:space="preserve"> are: </w:t>
      </w:r>
      <w:r w:rsidRPr="00FC642B">
        <w:rPr>
          <w:rFonts w:ascii="Times New Roman" w:hAnsi="Times New Roman"/>
          <w:kern w:val="0"/>
          <w:szCs w:val="21"/>
        </w:rPr>
        <w:t xml:space="preserve">T </w:t>
      </w:r>
      <w:r>
        <w:rPr>
          <w:rFonts w:ascii="Times New Roman" w:hAnsi="Times New Roman"/>
          <w:kern w:val="0"/>
          <w:szCs w:val="21"/>
        </w:rPr>
        <w:t xml:space="preserve">stands for </w:t>
      </w:r>
      <w:r w:rsidRPr="00FC642B">
        <w:rPr>
          <w:rFonts w:ascii="Times New Roman" w:hAnsi="Times New Roman"/>
          <w:kern w:val="0"/>
          <w:szCs w:val="21"/>
        </w:rPr>
        <w:t xml:space="preserve">toxicity, O </w:t>
      </w:r>
      <w:r>
        <w:rPr>
          <w:rFonts w:ascii="Times New Roman" w:hAnsi="Times New Roman"/>
          <w:kern w:val="0"/>
          <w:szCs w:val="21"/>
        </w:rPr>
        <w:t>stands for</w:t>
      </w:r>
      <w:r w:rsidRPr="00FC642B">
        <w:rPr>
          <w:rFonts w:ascii="Times New Roman" w:hAnsi="Times New Roman"/>
          <w:kern w:val="0"/>
          <w:szCs w:val="21"/>
        </w:rPr>
        <w:t xml:space="preserve"> oxidation, F </w:t>
      </w:r>
      <w:r>
        <w:rPr>
          <w:rFonts w:ascii="Times New Roman" w:hAnsi="Times New Roman"/>
          <w:kern w:val="0"/>
          <w:szCs w:val="21"/>
        </w:rPr>
        <w:t>stands for</w:t>
      </w:r>
      <w:r w:rsidRPr="00FC642B">
        <w:rPr>
          <w:rFonts w:ascii="Times New Roman" w:hAnsi="Times New Roman"/>
          <w:kern w:val="0"/>
          <w:szCs w:val="21"/>
        </w:rPr>
        <w:t xml:space="preserve"> combustion, C </w:t>
      </w:r>
      <w:r>
        <w:rPr>
          <w:rFonts w:ascii="Times New Roman" w:hAnsi="Times New Roman"/>
          <w:kern w:val="0"/>
          <w:szCs w:val="21"/>
        </w:rPr>
        <w:t>stands for</w:t>
      </w:r>
      <w:r w:rsidRPr="00FC642B">
        <w:rPr>
          <w:rFonts w:ascii="Times New Roman" w:hAnsi="Times New Roman"/>
          <w:kern w:val="0"/>
          <w:szCs w:val="21"/>
        </w:rPr>
        <w:t xml:space="preserve"> corrosiv</w:t>
      </w:r>
      <w:r>
        <w:rPr>
          <w:rFonts w:ascii="Times New Roman" w:hAnsi="Times New Roman"/>
          <w:kern w:val="0"/>
          <w:szCs w:val="21"/>
        </w:rPr>
        <w:t>eness</w:t>
      </w:r>
      <w:r w:rsidRPr="00FC642B">
        <w:rPr>
          <w:rFonts w:ascii="Times New Roman" w:hAnsi="Times New Roman"/>
          <w:kern w:val="0"/>
          <w:szCs w:val="21"/>
        </w:rPr>
        <w:t xml:space="preserve">, and the </w:t>
      </w:r>
      <w:r>
        <w:rPr>
          <w:rFonts w:ascii="Times New Roman" w:hAnsi="Times New Roman"/>
          <w:kern w:val="0"/>
          <w:szCs w:val="21"/>
        </w:rPr>
        <w:t>sequence</w:t>
      </w:r>
      <w:r w:rsidRPr="00FC642B">
        <w:rPr>
          <w:rFonts w:ascii="Times New Roman" w:hAnsi="Times New Roman"/>
          <w:kern w:val="0"/>
          <w:szCs w:val="21"/>
        </w:rPr>
        <w:t xml:space="preserve"> of characteristics l</w:t>
      </w:r>
      <w:r>
        <w:rPr>
          <w:rFonts w:ascii="Times New Roman" w:hAnsi="Times New Roman"/>
          <w:kern w:val="0"/>
          <w:szCs w:val="21"/>
        </w:rPr>
        <w:t>etters</w:t>
      </w:r>
      <w:r w:rsidRPr="00FC642B">
        <w:rPr>
          <w:rFonts w:ascii="Times New Roman" w:hAnsi="Times New Roman"/>
          <w:kern w:val="0"/>
          <w:szCs w:val="21"/>
        </w:rPr>
        <w:t xml:space="preserve"> should be T, O, F, C.</w:t>
      </w:r>
      <w:r>
        <w:rPr>
          <w:rFonts w:ascii="Times New Roman" w:hAnsi="Times New Roman"/>
          <w:kern w:val="0"/>
          <w:szCs w:val="21"/>
        </w:rPr>
        <w:t xml:space="preserve"> </w:t>
      </w:r>
      <w:r w:rsidRPr="00FC642B">
        <w:rPr>
          <w:rFonts w:ascii="Times New Roman" w:hAnsi="Times New Roman"/>
          <w:kern w:val="0"/>
          <w:szCs w:val="21"/>
        </w:rPr>
        <w:t xml:space="preserve">For several </w:t>
      </w:r>
      <w:r w:rsidRPr="00003FD2">
        <w:rPr>
          <w:rFonts w:ascii="Times New Roman" w:hAnsi="Times New Roman"/>
          <w:kern w:val="0"/>
          <w:szCs w:val="21"/>
        </w:rPr>
        <w:t>characteristic</w:t>
      </w:r>
      <w:r>
        <w:rPr>
          <w:rFonts w:ascii="Times New Roman" w:hAnsi="Times New Roman"/>
          <w:kern w:val="0"/>
          <w:szCs w:val="21"/>
        </w:rPr>
        <w:t>s</w:t>
      </w:r>
      <w:r w:rsidRPr="00FC642B">
        <w:rPr>
          <w:rFonts w:ascii="Times New Roman" w:hAnsi="Times New Roman"/>
          <w:kern w:val="0"/>
          <w:szCs w:val="21"/>
        </w:rPr>
        <w:t xml:space="preserve">, type </w:t>
      </w:r>
      <w:r>
        <w:rPr>
          <w:rFonts w:ascii="Times New Roman" w:hAnsi="Times New Roman"/>
          <w:kern w:val="0"/>
          <w:szCs w:val="21"/>
        </w:rPr>
        <w:t>all</w:t>
      </w:r>
      <w:r w:rsidRPr="00FC642B">
        <w:rPr>
          <w:rFonts w:ascii="Times New Roman" w:hAnsi="Times New Roman"/>
          <w:kern w:val="0"/>
          <w:szCs w:val="21"/>
        </w:rPr>
        <w:t xml:space="preserve"> letters</w:t>
      </w:r>
      <w:r>
        <w:rPr>
          <w:rFonts w:ascii="Times New Roman" w:hAnsi="Times New Roman"/>
          <w:kern w:val="0"/>
          <w:szCs w:val="21"/>
        </w:rPr>
        <w:t xml:space="preserve"> of them, for example: XXX-</w:t>
      </w:r>
      <w:r w:rsidRPr="00FC642B">
        <w:rPr>
          <w:rFonts w:ascii="Times New Roman" w:hAnsi="Times New Roman"/>
          <w:kern w:val="0"/>
          <w:szCs w:val="21"/>
        </w:rPr>
        <w:t xml:space="preserve"> M-TOFC.</w:t>
      </w:r>
    </w:p>
    <w:p w:rsidR="002C23AA" w:rsidRPr="002462A9" w:rsidRDefault="002C23AA" w:rsidP="002462A9">
      <w:pPr>
        <w:pStyle w:val="ListParagraph"/>
        <w:numPr>
          <w:ilvl w:val="0"/>
          <w:numId w:val="8"/>
        </w:numPr>
        <w:ind w:firstLineChars="0"/>
        <w:rPr>
          <w:rFonts w:ascii="Times New Roman" w:hAnsi="Times New Roman"/>
          <w:kern w:val="0"/>
          <w:szCs w:val="21"/>
        </w:rPr>
      </w:pPr>
      <w:r>
        <w:rPr>
          <w:rFonts w:ascii="Times New Roman" w:hAnsi="Times New Roman"/>
          <w:kern w:val="0"/>
          <w:szCs w:val="21"/>
        </w:rPr>
        <w:t xml:space="preserve">– </w:t>
      </w:r>
      <w:r w:rsidRPr="002462A9">
        <w:rPr>
          <w:rFonts w:ascii="Times New Roman" w:hAnsi="Times New Roman"/>
          <w:kern w:val="0"/>
          <w:szCs w:val="21"/>
        </w:rPr>
        <w:t>cylinder series number</w:t>
      </w:r>
    </w:p>
    <w:p w:rsidR="002C23AA" w:rsidRDefault="002C23AA" w:rsidP="002462A9">
      <w:pPr>
        <w:pStyle w:val="ListParagraph"/>
        <w:numPr>
          <w:ilvl w:val="0"/>
          <w:numId w:val="8"/>
        </w:numPr>
        <w:ind w:firstLineChars="0"/>
        <w:rPr>
          <w:rFonts w:ascii="Times New Roman" w:hAnsi="Times New Roman"/>
          <w:kern w:val="0"/>
          <w:szCs w:val="21"/>
        </w:rPr>
      </w:pPr>
      <w:r>
        <w:rPr>
          <w:rFonts w:ascii="Times New Roman" w:hAnsi="Times New Roman"/>
          <w:kern w:val="0"/>
          <w:szCs w:val="21"/>
        </w:rPr>
        <w:t>– hydraulic test pressure, in MPa;</w:t>
      </w:r>
    </w:p>
    <w:p w:rsidR="002C23AA" w:rsidRDefault="002C23AA" w:rsidP="002462A9">
      <w:pPr>
        <w:pStyle w:val="ListParagraph"/>
        <w:numPr>
          <w:ilvl w:val="0"/>
          <w:numId w:val="8"/>
        </w:numPr>
        <w:ind w:firstLineChars="0"/>
        <w:rPr>
          <w:rFonts w:ascii="Times New Roman" w:hAnsi="Times New Roman"/>
          <w:kern w:val="0"/>
          <w:szCs w:val="21"/>
        </w:rPr>
      </w:pPr>
      <w:r>
        <w:rPr>
          <w:rFonts w:ascii="Times New Roman" w:hAnsi="Times New Roman"/>
          <w:kern w:val="0"/>
          <w:szCs w:val="21"/>
        </w:rPr>
        <w:t>– nominal working pressure, in MPa;</w:t>
      </w:r>
    </w:p>
    <w:p w:rsidR="002C23AA" w:rsidRDefault="002C23AA" w:rsidP="002462A9">
      <w:pPr>
        <w:pStyle w:val="ListParagraph"/>
        <w:numPr>
          <w:ilvl w:val="0"/>
          <w:numId w:val="8"/>
        </w:numPr>
        <w:ind w:firstLineChars="0"/>
        <w:rPr>
          <w:rFonts w:ascii="Times New Roman" w:hAnsi="Times New Roman"/>
          <w:kern w:val="0"/>
          <w:szCs w:val="21"/>
        </w:rPr>
      </w:pPr>
      <w:r>
        <w:rPr>
          <w:rFonts w:ascii="Times New Roman" w:hAnsi="Times New Roman"/>
          <w:kern w:val="0"/>
          <w:szCs w:val="21"/>
        </w:rPr>
        <w:t>– measured empty cylinder weight (not include valve and neck ring), in kg;</w:t>
      </w:r>
    </w:p>
    <w:p w:rsidR="002C23AA" w:rsidRDefault="002C23AA" w:rsidP="001D1DB8">
      <w:pPr>
        <w:pStyle w:val="ListParagraph"/>
        <w:numPr>
          <w:ilvl w:val="0"/>
          <w:numId w:val="8"/>
        </w:numPr>
        <w:ind w:firstLineChars="0"/>
        <w:rPr>
          <w:rFonts w:ascii="Times New Roman" w:hAnsi="Times New Roman"/>
          <w:kern w:val="0"/>
          <w:szCs w:val="21"/>
        </w:rPr>
      </w:pPr>
      <w:r>
        <w:rPr>
          <w:rFonts w:ascii="Times New Roman" w:hAnsi="Times New Roman"/>
          <w:kern w:val="0"/>
          <w:szCs w:val="21"/>
        </w:rPr>
        <w:t>– nominal water capacity, in L;</w:t>
      </w:r>
    </w:p>
    <w:p w:rsidR="002C23AA" w:rsidRDefault="002C23AA" w:rsidP="001D1DB8">
      <w:pPr>
        <w:pStyle w:val="ListParagraph"/>
        <w:numPr>
          <w:ilvl w:val="0"/>
          <w:numId w:val="8"/>
        </w:numPr>
        <w:ind w:firstLineChars="0"/>
        <w:rPr>
          <w:rFonts w:ascii="Times New Roman" w:hAnsi="Times New Roman"/>
          <w:kern w:val="0"/>
          <w:szCs w:val="21"/>
        </w:rPr>
      </w:pPr>
      <w:r>
        <w:rPr>
          <w:rFonts w:ascii="Times New Roman" w:hAnsi="Times New Roman"/>
          <w:kern w:val="0"/>
          <w:szCs w:val="21"/>
        </w:rPr>
        <w:t>– guaranteed minimum wall thickness of cylinder, in mm;</w:t>
      </w:r>
    </w:p>
    <w:p w:rsidR="002C23AA" w:rsidRDefault="002C23AA" w:rsidP="00EB483F">
      <w:pPr>
        <w:pStyle w:val="ListParagraph"/>
        <w:numPr>
          <w:ilvl w:val="0"/>
          <w:numId w:val="8"/>
        </w:numPr>
        <w:ind w:firstLineChars="0"/>
        <w:rPr>
          <w:rFonts w:ascii="Times New Roman" w:hAnsi="Times New Roman"/>
          <w:kern w:val="0"/>
          <w:szCs w:val="21"/>
        </w:rPr>
      </w:pPr>
      <w:r>
        <w:rPr>
          <w:rFonts w:ascii="Times New Roman" w:hAnsi="Times New Roman"/>
          <w:kern w:val="0"/>
          <w:szCs w:val="21"/>
        </w:rPr>
        <w:t xml:space="preserve">– manufacturer code (same as that in </w:t>
      </w:r>
      <w:r w:rsidRPr="00EB483F">
        <w:rPr>
          <w:rFonts w:ascii="Times New Roman" w:hAnsi="Times New Roman"/>
          <w:kern w:val="0"/>
          <w:szCs w:val="21"/>
        </w:rPr>
        <w:t xml:space="preserve">the record </w:t>
      </w:r>
      <w:r>
        <w:rPr>
          <w:rFonts w:ascii="Times New Roman" w:hAnsi="Times New Roman"/>
          <w:kern w:val="0"/>
          <w:szCs w:val="21"/>
        </w:rPr>
        <w:t xml:space="preserve">of </w:t>
      </w:r>
      <w:r w:rsidRPr="00EB483F">
        <w:rPr>
          <w:rFonts w:ascii="Times New Roman" w:hAnsi="Times New Roman"/>
          <w:kern w:val="0"/>
          <w:szCs w:val="21"/>
        </w:rPr>
        <w:t>issuing authority</w:t>
      </w:r>
      <w:r>
        <w:rPr>
          <w:rFonts w:ascii="Times New Roman" w:hAnsi="Times New Roman"/>
          <w:kern w:val="0"/>
          <w:szCs w:val="21"/>
        </w:rPr>
        <w:t>);</w:t>
      </w:r>
    </w:p>
    <w:p w:rsidR="002C23AA" w:rsidRDefault="002C23AA" w:rsidP="00EB483F">
      <w:pPr>
        <w:pStyle w:val="ListParagraph"/>
        <w:numPr>
          <w:ilvl w:val="0"/>
          <w:numId w:val="8"/>
        </w:numPr>
        <w:ind w:firstLineChars="0"/>
        <w:rPr>
          <w:rFonts w:ascii="Times New Roman" w:hAnsi="Times New Roman"/>
          <w:kern w:val="0"/>
          <w:szCs w:val="21"/>
        </w:rPr>
      </w:pPr>
      <w:r>
        <w:rPr>
          <w:rFonts w:ascii="Times New Roman" w:hAnsi="Times New Roman"/>
          <w:kern w:val="0"/>
          <w:szCs w:val="21"/>
        </w:rPr>
        <w:t xml:space="preserve">– manufacture year and month; </w:t>
      </w:r>
    </w:p>
    <w:p w:rsidR="002C23AA" w:rsidRDefault="002C23AA" w:rsidP="00EB483F">
      <w:pPr>
        <w:pStyle w:val="ListParagraph"/>
        <w:numPr>
          <w:ilvl w:val="0"/>
          <w:numId w:val="8"/>
        </w:numPr>
        <w:ind w:firstLineChars="0"/>
        <w:rPr>
          <w:rFonts w:ascii="Times New Roman" w:hAnsi="Times New Roman"/>
          <w:kern w:val="0"/>
          <w:szCs w:val="21"/>
        </w:rPr>
      </w:pPr>
      <w:r>
        <w:rPr>
          <w:rFonts w:ascii="Times New Roman" w:hAnsi="Times New Roman"/>
          <w:kern w:val="0"/>
          <w:szCs w:val="21"/>
        </w:rPr>
        <w:t xml:space="preserve">– manufacturer license No. of special equipment </w:t>
      </w:r>
    </w:p>
    <w:p w:rsidR="002C23AA" w:rsidRDefault="002C23AA" w:rsidP="00EB483F">
      <w:pPr>
        <w:pStyle w:val="ListParagraph"/>
        <w:numPr>
          <w:ilvl w:val="0"/>
          <w:numId w:val="8"/>
        </w:numPr>
        <w:ind w:firstLineChars="0"/>
        <w:rPr>
          <w:rFonts w:ascii="Times New Roman" w:hAnsi="Times New Roman"/>
          <w:kern w:val="0"/>
          <w:szCs w:val="21"/>
        </w:rPr>
      </w:pPr>
      <w:r>
        <w:rPr>
          <w:rFonts w:ascii="Times New Roman" w:hAnsi="Times New Roman"/>
          <w:kern w:val="0"/>
          <w:szCs w:val="21"/>
        </w:rPr>
        <w:t>– cylinder standard No.</w:t>
      </w:r>
    </w:p>
    <w:p w:rsidR="002C23AA" w:rsidRDefault="002C23AA" w:rsidP="00EB483F">
      <w:pPr>
        <w:pStyle w:val="ListParagraph"/>
        <w:numPr>
          <w:ilvl w:val="0"/>
          <w:numId w:val="8"/>
        </w:numPr>
        <w:ind w:firstLineChars="0"/>
        <w:rPr>
          <w:rFonts w:ascii="Times New Roman" w:hAnsi="Times New Roman"/>
          <w:kern w:val="0"/>
          <w:szCs w:val="21"/>
        </w:rPr>
      </w:pPr>
      <w:r>
        <w:rPr>
          <w:rFonts w:ascii="Times New Roman" w:hAnsi="Times New Roman"/>
          <w:kern w:val="0"/>
          <w:szCs w:val="21"/>
        </w:rPr>
        <w:t>– service life</w:t>
      </w:r>
    </w:p>
    <w:p w:rsidR="002C23AA" w:rsidRPr="001D1DB8" w:rsidRDefault="002C23AA" w:rsidP="000C6C17">
      <w:pPr>
        <w:pStyle w:val="ListParagraph"/>
        <w:numPr>
          <w:ilvl w:val="0"/>
          <w:numId w:val="8"/>
        </w:numPr>
        <w:ind w:firstLineChars="0"/>
        <w:rPr>
          <w:rFonts w:ascii="Times New Roman" w:hAnsi="Times New Roman"/>
          <w:kern w:val="0"/>
          <w:szCs w:val="21"/>
        </w:rPr>
      </w:pPr>
      <w:r>
        <w:rPr>
          <w:rFonts w:ascii="Times New Roman" w:hAnsi="Times New Roman"/>
          <w:kern w:val="0"/>
          <w:szCs w:val="21"/>
        </w:rPr>
        <w:t>– s</w:t>
      </w:r>
      <w:r w:rsidRPr="000C6C17">
        <w:rPr>
          <w:rFonts w:ascii="Times New Roman" w:hAnsi="Times New Roman"/>
          <w:kern w:val="0"/>
          <w:szCs w:val="21"/>
        </w:rPr>
        <w:t>upervision and inspection mark</w:t>
      </w:r>
      <w:r>
        <w:rPr>
          <w:rFonts w:ascii="Times New Roman" w:hAnsi="Times New Roman"/>
          <w:kern w:val="0"/>
          <w:szCs w:val="21"/>
        </w:rPr>
        <w:t xml:space="preserve"> </w:t>
      </w:r>
    </w:p>
    <w:p w:rsidR="002C23AA" w:rsidRPr="004E7354" w:rsidRDefault="002C23AA" w:rsidP="005B25B8">
      <w:pPr>
        <w:rPr>
          <w:rFonts w:ascii="Times New Roman" w:hAnsi="Times New Roman"/>
          <w:kern w:val="0"/>
          <w:szCs w:val="21"/>
        </w:rPr>
      </w:pPr>
    </w:p>
    <w:p w:rsidR="002C23AA" w:rsidRPr="00913F0D" w:rsidRDefault="002C23AA" w:rsidP="00913F0D">
      <w:pPr>
        <w:jc w:val="center"/>
        <w:rPr>
          <w:rFonts w:ascii="Times New Roman" w:hAnsi="Times New Roman"/>
          <w:b/>
          <w:kern w:val="0"/>
          <w:szCs w:val="21"/>
        </w:rPr>
      </w:pPr>
      <w:r w:rsidRPr="00913F0D">
        <w:rPr>
          <w:rFonts w:ascii="Times New Roman" w:hAnsi="Times New Roman"/>
          <w:b/>
          <w:kern w:val="0"/>
          <w:szCs w:val="21"/>
        </w:rPr>
        <w:t>Figure 11</w:t>
      </w:r>
      <w:r>
        <w:rPr>
          <w:rFonts w:ascii="Times New Roman" w:hAnsi="Times New Roman"/>
          <w:b/>
          <w:kern w:val="0"/>
          <w:szCs w:val="21"/>
        </w:rPr>
        <w:t xml:space="preserve"> </w:t>
      </w:r>
      <w:r>
        <w:rPr>
          <w:rFonts w:ascii="Times New Roman" w:hAnsi="Times New Roman"/>
          <w:b/>
          <w:strike/>
          <w:kern w:val="0"/>
          <w:szCs w:val="21"/>
        </w:rPr>
        <w:t>-</w:t>
      </w:r>
      <w:r>
        <w:rPr>
          <w:rFonts w:ascii="Times New Roman" w:hAnsi="Times New Roman"/>
          <w:b/>
          <w:kern w:val="0"/>
          <w:szCs w:val="21"/>
        </w:rPr>
        <w:t xml:space="preserve"> </w:t>
      </w:r>
      <w:r w:rsidRPr="00913F0D">
        <w:rPr>
          <w:rFonts w:ascii="Times New Roman" w:hAnsi="Times New Roman"/>
          <w:b/>
          <w:kern w:val="0"/>
          <w:szCs w:val="21"/>
        </w:rPr>
        <w:t>Illustration of cylinder marking</w:t>
      </w:r>
    </w:p>
    <w:p w:rsidR="002C23AA" w:rsidRDefault="002C23AA" w:rsidP="005B25B8">
      <w:pPr>
        <w:rPr>
          <w:rFonts w:ascii="Times New Roman" w:hAnsi="Times New Roman"/>
          <w:kern w:val="0"/>
          <w:szCs w:val="21"/>
        </w:rPr>
      </w:pPr>
    </w:p>
    <w:p w:rsidR="002C23AA" w:rsidRDefault="002C23AA" w:rsidP="005B25B8">
      <w:pPr>
        <w:rPr>
          <w:rFonts w:ascii="Times New Roman" w:hAnsi="Times New Roman"/>
          <w:kern w:val="0"/>
          <w:szCs w:val="21"/>
        </w:rPr>
      </w:pPr>
    </w:p>
    <w:p w:rsidR="002C23AA" w:rsidRDefault="002C23AA" w:rsidP="005B25B8">
      <w:pPr>
        <w:rPr>
          <w:rFonts w:ascii="Times New Roman" w:hAnsi="Times New Roman"/>
          <w:kern w:val="0"/>
          <w:szCs w:val="21"/>
        </w:rPr>
      </w:pPr>
      <w:r w:rsidRPr="00B977D2">
        <w:rPr>
          <w:rFonts w:ascii="Times New Roman" w:hAnsi="Times New Roman"/>
          <w:b/>
          <w:kern w:val="0"/>
          <w:szCs w:val="21"/>
        </w:rPr>
        <w:t>8.1.1.2</w:t>
      </w:r>
      <w:r>
        <w:rPr>
          <w:rFonts w:ascii="Times New Roman" w:hAnsi="Times New Roman"/>
          <w:kern w:val="0"/>
          <w:szCs w:val="21"/>
        </w:rPr>
        <w:t xml:space="preserve"> Stamped marking shall be </w:t>
      </w:r>
      <w:r w:rsidRPr="000C6C17">
        <w:rPr>
          <w:rFonts w:ascii="Times New Roman" w:hAnsi="Times New Roman"/>
          <w:kern w:val="0"/>
          <w:szCs w:val="21"/>
        </w:rPr>
        <w:t>complete, clear and free of burrs</w:t>
      </w:r>
      <w:r>
        <w:rPr>
          <w:rFonts w:ascii="Times New Roman" w:hAnsi="Times New Roman"/>
          <w:kern w:val="0"/>
          <w:szCs w:val="21"/>
        </w:rPr>
        <w:t>.</w:t>
      </w:r>
    </w:p>
    <w:p w:rsidR="002C23AA" w:rsidRDefault="002C23AA" w:rsidP="005B25B8">
      <w:pPr>
        <w:rPr>
          <w:rFonts w:ascii="Times New Roman" w:hAnsi="Times New Roman"/>
          <w:kern w:val="0"/>
          <w:szCs w:val="21"/>
        </w:rPr>
      </w:pPr>
    </w:p>
    <w:p w:rsidR="002C23AA" w:rsidRDefault="002C23AA" w:rsidP="005B25B8">
      <w:pPr>
        <w:rPr>
          <w:rFonts w:ascii="Times New Roman" w:hAnsi="Times New Roman"/>
          <w:kern w:val="0"/>
          <w:szCs w:val="21"/>
        </w:rPr>
      </w:pPr>
      <w:r w:rsidRPr="00B977D2">
        <w:rPr>
          <w:rFonts w:ascii="Times New Roman" w:hAnsi="Times New Roman"/>
          <w:b/>
          <w:kern w:val="0"/>
          <w:szCs w:val="21"/>
        </w:rPr>
        <w:t>8.1.1.3</w:t>
      </w:r>
      <w:r>
        <w:rPr>
          <w:rFonts w:ascii="Times New Roman" w:hAnsi="Times New Roman"/>
          <w:b/>
          <w:kern w:val="0"/>
          <w:szCs w:val="21"/>
        </w:rPr>
        <w:t xml:space="preserve"> </w:t>
      </w:r>
      <w:r w:rsidRPr="00C03277">
        <w:rPr>
          <w:rFonts w:ascii="Times New Roman" w:hAnsi="Times New Roman"/>
          <w:kern w:val="0"/>
          <w:szCs w:val="21"/>
        </w:rPr>
        <w:t xml:space="preserve">The height of the </w:t>
      </w:r>
      <w:r>
        <w:rPr>
          <w:rFonts w:ascii="Times New Roman" w:hAnsi="Times New Roman"/>
          <w:kern w:val="0"/>
          <w:szCs w:val="21"/>
        </w:rPr>
        <w:t>font is: 4mm for the cylinder with</w:t>
      </w:r>
      <w:r w:rsidRPr="00C03277">
        <w:rPr>
          <w:rFonts w:ascii="Times New Roman" w:hAnsi="Times New Roman"/>
          <w:kern w:val="0"/>
          <w:szCs w:val="21"/>
        </w:rPr>
        <w:t xml:space="preserve"> the out</w:t>
      </w:r>
      <w:r>
        <w:rPr>
          <w:rFonts w:ascii="Times New Roman" w:hAnsi="Times New Roman"/>
          <w:kern w:val="0"/>
          <w:szCs w:val="21"/>
        </w:rPr>
        <w:t>side</w:t>
      </w:r>
      <w:r w:rsidRPr="00C03277">
        <w:rPr>
          <w:rFonts w:ascii="Times New Roman" w:hAnsi="Times New Roman"/>
          <w:kern w:val="0"/>
          <w:szCs w:val="21"/>
        </w:rPr>
        <w:t xml:space="preserve"> diameter</w:t>
      </w:r>
      <w:r>
        <w:rPr>
          <w:rFonts w:ascii="Times New Roman" w:hAnsi="Times New Roman"/>
          <w:kern w:val="0"/>
          <w:szCs w:val="21"/>
        </w:rPr>
        <w:t xml:space="preserve"> ≤ </w:t>
      </w:r>
      <w:r w:rsidRPr="00C03277">
        <w:rPr>
          <w:rFonts w:ascii="Times New Roman" w:hAnsi="Times New Roman"/>
          <w:kern w:val="0"/>
          <w:szCs w:val="21"/>
        </w:rPr>
        <w:t xml:space="preserve">70mm, 5mm-7mm </w:t>
      </w:r>
      <w:r>
        <w:rPr>
          <w:rFonts w:ascii="Times New Roman" w:hAnsi="Times New Roman"/>
          <w:kern w:val="0"/>
          <w:szCs w:val="21"/>
        </w:rPr>
        <w:t>for the cylinder with</w:t>
      </w:r>
      <w:r w:rsidRPr="00C03277">
        <w:rPr>
          <w:rFonts w:ascii="Times New Roman" w:hAnsi="Times New Roman"/>
          <w:kern w:val="0"/>
          <w:szCs w:val="21"/>
        </w:rPr>
        <w:t xml:space="preserve"> the out</w:t>
      </w:r>
      <w:r>
        <w:rPr>
          <w:rFonts w:ascii="Times New Roman" w:hAnsi="Times New Roman"/>
          <w:kern w:val="0"/>
          <w:szCs w:val="21"/>
        </w:rPr>
        <w:t>side</w:t>
      </w:r>
      <w:r w:rsidRPr="00C03277">
        <w:rPr>
          <w:rFonts w:ascii="Times New Roman" w:hAnsi="Times New Roman"/>
          <w:kern w:val="0"/>
          <w:szCs w:val="21"/>
        </w:rPr>
        <w:t xml:space="preserve"> diameter </w:t>
      </w:r>
      <w:r>
        <w:rPr>
          <w:rFonts w:ascii="Times New Roman" w:hAnsi="Times New Roman"/>
          <w:kern w:val="0"/>
          <w:szCs w:val="21"/>
        </w:rPr>
        <w:t>between</w:t>
      </w:r>
      <w:r w:rsidRPr="00C03277">
        <w:rPr>
          <w:rFonts w:ascii="Times New Roman" w:hAnsi="Times New Roman"/>
          <w:kern w:val="0"/>
          <w:szCs w:val="21"/>
        </w:rPr>
        <w:t xml:space="preserve"> 70mm-140mm, 8mm </w:t>
      </w:r>
      <w:r>
        <w:rPr>
          <w:rFonts w:ascii="Times New Roman" w:hAnsi="Times New Roman"/>
          <w:kern w:val="0"/>
          <w:szCs w:val="21"/>
        </w:rPr>
        <w:t>for</w:t>
      </w:r>
      <w:r w:rsidRPr="00F86C22">
        <w:rPr>
          <w:rFonts w:ascii="Times New Roman" w:hAnsi="Times New Roman"/>
          <w:kern w:val="0"/>
          <w:szCs w:val="21"/>
        </w:rPr>
        <w:t xml:space="preserve"> </w:t>
      </w:r>
      <w:r>
        <w:rPr>
          <w:rFonts w:ascii="Times New Roman" w:hAnsi="Times New Roman"/>
          <w:kern w:val="0"/>
          <w:szCs w:val="21"/>
        </w:rPr>
        <w:t>the cylinder with</w:t>
      </w:r>
      <w:r w:rsidRPr="00C03277">
        <w:rPr>
          <w:rFonts w:ascii="Times New Roman" w:hAnsi="Times New Roman"/>
          <w:kern w:val="0"/>
          <w:szCs w:val="21"/>
        </w:rPr>
        <w:t xml:space="preserve"> the out</w:t>
      </w:r>
      <w:r>
        <w:rPr>
          <w:rFonts w:ascii="Times New Roman" w:hAnsi="Times New Roman"/>
          <w:kern w:val="0"/>
          <w:szCs w:val="21"/>
        </w:rPr>
        <w:t>side</w:t>
      </w:r>
      <w:r w:rsidRPr="00C03277">
        <w:rPr>
          <w:rFonts w:ascii="Times New Roman" w:hAnsi="Times New Roman"/>
          <w:kern w:val="0"/>
          <w:szCs w:val="21"/>
        </w:rPr>
        <w:t xml:space="preserve"> diameter is more than 140mm, and the depth of the </w:t>
      </w:r>
      <w:r>
        <w:rPr>
          <w:rFonts w:ascii="Times New Roman" w:hAnsi="Times New Roman"/>
          <w:kern w:val="0"/>
          <w:szCs w:val="21"/>
        </w:rPr>
        <w:t xml:space="preserve">stamped marking </w:t>
      </w:r>
      <w:r w:rsidRPr="00C03277">
        <w:rPr>
          <w:rFonts w:ascii="Times New Roman" w:hAnsi="Times New Roman"/>
          <w:kern w:val="0"/>
          <w:szCs w:val="21"/>
        </w:rPr>
        <w:t>is 0.3mm-0.5mm.</w:t>
      </w:r>
    </w:p>
    <w:p w:rsidR="002C23AA" w:rsidRPr="00662BA0" w:rsidRDefault="002C23AA" w:rsidP="005B25B8">
      <w:pPr>
        <w:rPr>
          <w:rFonts w:ascii="Times New Roman" w:hAnsi="Times New Roman"/>
          <w:kern w:val="0"/>
          <w:szCs w:val="21"/>
        </w:rPr>
      </w:pPr>
      <w:r>
        <w:rPr>
          <w:rFonts w:ascii="Times New Roman" w:hAnsi="Times New Roman"/>
          <w:kern w:val="0"/>
          <w:szCs w:val="21"/>
        </w:rPr>
        <w:t xml:space="preserve"> </w:t>
      </w:r>
    </w:p>
    <w:p w:rsidR="002C23AA" w:rsidRDefault="002C23AA" w:rsidP="005B25B8">
      <w:pPr>
        <w:rPr>
          <w:rFonts w:ascii="Times New Roman" w:hAnsi="Times New Roman"/>
          <w:b/>
          <w:kern w:val="0"/>
          <w:szCs w:val="21"/>
        </w:rPr>
      </w:pPr>
      <w:r w:rsidRPr="00B977D2">
        <w:rPr>
          <w:rFonts w:ascii="Times New Roman" w:hAnsi="Times New Roman"/>
          <w:b/>
          <w:kern w:val="0"/>
          <w:szCs w:val="21"/>
        </w:rPr>
        <w:t>8.1.2 Paint color coding</w:t>
      </w:r>
    </w:p>
    <w:p w:rsidR="002C23AA" w:rsidRPr="00B977D2" w:rsidRDefault="002C23AA" w:rsidP="005B25B8">
      <w:pPr>
        <w:rPr>
          <w:rFonts w:ascii="Times New Roman" w:hAnsi="Times New Roman"/>
          <w:b/>
          <w:kern w:val="0"/>
          <w:szCs w:val="21"/>
        </w:rPr>
      </w:pPr>
    </w:p>
    <w:p w:rsidR="002C23AA" w:rsidRDefault="002C23AA" w:rsidP="005B25B8">
      <w:pPr>
        <w:rPr>
          <w:rFonts w:ascii="Times New Roman" w:hAnsi="Times New Roman"/>
          <w:kern w:val="0"/>
          <w:szCs w:val="21"/>
        </w:rPr>
      </w:pPr>
      <w:r>
        <w:rPr>
          <w:rFonts w:ascii="Times New Roman" w:hAnsi="Times New Roman"/>
          <w:kern w:val="0"/>
          <w:szCs w:val="21"/>
        </w:rPr>
        <w:t>Paint color, letter font and letter color shall be applied in accordance with GB / T 7144.</w:t>
      </w:r>
    </w:p>
    <w:p w:rsidR="002C23AA" w:rsidRDefault="002C23AA" w:rsidP="005B25B8">
      <w:pPr>
        <w:rPr>
          <w:rFonts w:ascii="Times New Roman" w:hAnsi="Times New Roman"/>
          <w:kern w:val="0"/>
          <w:szCs w:val="21"/>
        </w:rPr>
      </w:pPr>
    </w:p>
    <w:p w:rsidR="002C23AA" w:rsidRPr="00B977D2" w:rsidRDefault="002C23AA" w:rsidP="005B25B8">
      <w:pPr>
        <w:rPr>
          <w:rFonts w:ascii="Times New Roman" w:hAnsi="Times New Roman"/>
          <w:b/>
          <w:kern w:val="0"/>
          <w:szCs w:val="21"/>
        </w:rPr>
      </w:pPr>
      <w:r w:rsidRPr="00B977D2">
        <w:rPr>
          <w:rFonts w:ascii="Times New Roman" w:hAnsi="Times New Roman"/>
          <w:b/>
          <w:kern w:val="0"/>
          <w:szCs w:val="21"/>
        </w:rPr>
        <w:t xml:space="preserve">8.2 Coating </w:t>
      </w:r>
    </w:p>
    <w:p w:rsidR="002C23AA" w:rsidRDefault="002C23AA" w:rsidP="005B25B8">
      <w:pPr>
        <w:rPr>
          <w:rFonts w:ascii="Times New Roman" w:hAnsi="Times New Roman"/>
          <w:kern w:val="0"/>
          <w:szCs w:val="21"/>
        </w:rPr>
      </w:pPr>
    </w:p>
    <w:p w:rsidR="002C23AA" w:rsidRDefault="002C23AA" w:rsidP="009A2032">
      <w:pPr>
        <w:rPr>
          <w:rFonts w:ascii="Times New Roman" w:hAnsi="Times New Roman"/>
          <w:kern w:val="0"/>
          <w:szCs w:val="21"/>
        </w:rPr>
      </w:pPr>
      <w:r w:rsidRPr="00B977D2">
        <w:rPr>
          <w:rFonts w:ascii="Times New Roman" w:hAnsi="Times New Roman"/>
          <w:b/>
          <w:kern w:val="0"/>
          <w:szCs w:val="21"/>
        </w:rPr>
        <w:t>8.2.1</w:t>
      </w:r>
      <w:r>
        <w:rPr>
          <w:rFonts w:ascii="Times New Roman" w:hAnsi="Times New Roman"/>
          <w:kern w:val="0"/>
          <w:szCs w:val="21"/>
        </w:rPr>
        <w:t xml:space="preserve"> </w:t>
      </w:r>
      <w:r w:rsidRPr="009A2032">
        <w:rPr>
          <w:rFonts w:ascii="Times New Roman" w:hAnsi="Times New Roman"/>
          <w:kern w:val="0"/>
          <w:szCs w:val="21"/>
        </w:rPr>
        <w:t>Before the cylinder is coated, the oil stain, rust and other sundries on the surface shall be removed, and the cylinder shall be coated under dry conditions.</w:t>
      </w:r>
    </w:p>
    <w:p w:rsidR="002C23AA" w:rsidRPr="009A2032" w:rsidRDefault="002C23AA" w:rsidP="009A2032">
      <w:pPr>
        <w:rPr>
          <w:rFonts w:ascii="Times New Roman" w:hAnsi="Times New Roman"/>
          <w:kern w:val="0"/>
          <w:szCs w:val="21"/>
        </w:rPr>
      </w:pPr>
    </w:p>
    <w:p w:rsidR="002C23AA" w:rsidRDefault="002C23AA" w:rsidP="009A2032">
      <w:pPr>
        <w:rPr>
          <w:rFonts w:ascii="Times New Roman" w:hAnsi="Times New Roman"/>
          <w:kern w:val="0"/>
          <w:szCs w:val="21"/>
        </w:rPr>
      </w:pPr>
      <w:r w:rsidRPr="00B977D2">
        <w:rPr>
          <w:rFonts w:ascii="Times New Roman" w:hAnsi="Times New Roman"/>
          <w:b/>
          <w:kern w:val="0"/>
          <w:szCs w:val="21"/>
        </w:rPr>
        <w:t>8.2.2</w:t>
      </w:r>
      <w:r>
        <w:rPr>
          <w:rFonts w:ascii="Times New Roman" w:hAnsi="Times New Roman"/>
          <w:kern w:val="0"/>
          <w:szCs w:val="21"/>
        </w:rPr>
        <w:t xml:space="preserve"> </w:t>
      </w:r>
      <w:r w:rsidRPr="009A2032">
        <w:rPr>
          <w:rFonts w:ascii="Times New Roman" w:hAnsi="Times New Roman"/>
          <w:kern w:val="0"/>
          <w:szCs w:val="21"/>
        </w:rPr>
        <w:t>The coating shall be uniform and firm without bubble, flow mark, crack, peeling and other defects.</w:t>
      </w:r>
    </w:p>
    <w:p w:rsidR="002C23AA" w:rsidRDefault="002C23AA" w:rsidP="009A2032">
      <w:pPr>
        <w:rPr>
          <w:rFonts w:ascii="Times New Roman" w:hAnsi="Times New Roman"/>
          <w:kern w:val="0"/>
          <w:szCs w:val="21"/>
        </w:rPr>
      </w:pPr>
    </w:p>
    <w:p w:rsidR="002C23AA" w:rsidRPr="00B977D2" w:rsidRDefault="002C23AA" w:rsidP="009A2032">
      <w:pPr>
        <w:rPr>
          <w:rFonts w:ascii="Times New Roman" w:hAnsi="Times New Roman"/>
          <w:b/>
          <w:kern w:val="0"/>
          <w:szCs w:val="21"/>
        </w:rPr>
      </w:pPr>
      <w:r w:rsidRPr="00B977D2">
        <w:rPr>
          <w:rFonts w:ascii="Times New Roman" w:hAnsi="Times New Roman"/>
          <w:b/>
          <w:kern w:val="0"/>
          <w:szCs w:val="21"/>
        </w:rPr>
        <w:t>8.3 Package</w:t>
      </w:r>
    </w:p>
    <w:p w:rsidR="002C23AA" w:rsidRDefault="002C23AA" w:rsidP="009A2032">
      <w:pPr>
        <w:rPr>
          <w:rFonts w:ascii="Times New Roman" w:hAnsi="Times New Roman"/>
          <w:kern w:val="0"/>
          <w:szCs w:val="21"/>
        </w:rPr>
      </w:pPr>
    </w:p>
    <w:p w:rsidR="002C23AA" w:rsidRDefault="002C23AA" w:rsidP="009A2032">
      <w:pPr>
        <w:rPr>
          <w:rFonts w:ascii="Times New Roman" w:hAnsi="Times New Roman"/>
          <w:kern w:val="0"/>
          <w:szCs w:val="21"/>
        </w:rPr>
      </w:pPr>
      <w:r w:rsidRPr="00B977D2">
        <w:rPr>
          <w:rFonts w:ascii="Times New Roman" w:hAnsi="Times New Roman"/>
          <w:b/>
          <w:kern w:val="0"/>
          <w:szCs w:val="21"/>
        </w:rPr>
        <w:t>8.3.1</w:t>
      </w:r>
      <w:r>
        <w:rPr>
          <w:rFonts w:ascii="Times New Roman" w:hAnsi="Times New Roman"/>
          <w:kern w:val="0"/>
          <w:szCs w:val="21"/>
        </w:rPr>
        <w:t xml:space="preserve"> Packed according to</w:t>
      </w:r>
      <w:r w:rsidRPr="00A7373D">
        <w:rPr>
          <w:rFonts w:ascii="Times New Roman" w:hAnsi="Times New Roman"/>
          <w:kern w:val="0"/>
          <w:szCs w:val="21"/>
        </w:rPr>
        <w:t xml:space="preserve"> user's requirements, the cylinder </w:t>
      </w:r>
      <w:r>
        <w:rPr>
          <w:rFonts w:ascii="Times New Roman" w:hAnsi="Times New Roman"/>
          <w:kern w:val="0"/>
          <w:szCs w:val="21"/>
        </w:rPr>
        <w:t>without valve</w:t>
      </w:r>
      <w:r w:rsidRPr="00A7373D">
        <w:rPr>
          <w:rFonts w:ascii="Times New Roman" w:hAnsi="Times New Roman"/>
          <w:kern w:val="0"/>
          <w:szCs w:val="21"/>
        </w:rPr>
        <w:t xml:space="preserve"> shall be sealed </w:t>
      </w:r>
      <w:r>
        <w:rPr>
          <w:rFonts w:ascii="Times New Roman" w:hAnsi="Times New Roman"/>
          <w:kern w:val="0"/>
          <w:szCs w:val="21"/>
        </w:rPr>
        <w:t>by</w:t>
      </w:r>
      <w:r w:rsidRPr="00A7373D">
        <w:rPr>
          <w:rFonts w:ascii="Times New Roman" w:hAnsi="Times New Roman"/>
          <w:kern w:val="0"/>
          <w:szCs w:val="21"/>
        </w:rPr>
        <w:t xml:space="preserve"> reliable </w:t>
      </w:r>
      <w:r>
        <w:rPr>
          <w:rFonts w:ascii="Times New Roman" w:hAnsi="Times New Roman"/>
          <w:kern w:val="0"/>
          <w:szCs w:val="21"/>
        </w:rPr>
        <w:t>technic</w:t>
      </w:r>
      <w:r w:rsidRPr="00A7373D">
        <w:rPr>
          <w:rFonts w:ascii="Times New Roman" w:hAnsi="Times New Roman"/>
          <w:kern w:val="0"/>
          <w:szCs w:val="21"/>
        </w:rPr>
        <w:t xml:space="preserve">s to prevent </w:t>
      </w:r>
      <w:r>
        <w:rPr>
          <w:rFonts w:ascii="Times New Roman" w:hAnsi="Times New Roman"/>
          <w:kern w:val="0"/>
          <w:szCs w:val="21"/>
        </w:rPr>
        <w:t xml:space="preserve">it from </w:t>
      </w:r>
      <w:r w:rsidRPr="00A7373D">
        <w:rPr>
          <w:rFonts w:ascii="Times New Roman" w:hAnsi="Times New Roman"/>
          <w:kern w:val="0"/>
          <w:szCs w:val="21"/>
        </w:rPr>
        <w:t>contamination.</w:t>
      </w:r>
    </w:p>
    <w:p w:rsidR="002C23AA" w:rsidRDefault="002C23AA" w:rsidP="009A2032">
      <w:pPr>
        <w:rPr>
          <w:rFonts w:ascii="Times New Roman" w:hAnsi="Times New Roman"/>
          <w:kern w:val="0"/>
          <w:szCs w:val="21"/>
        </w:rPr>
      </w:pPr>
    </w:p>
    <w:p w:rsidR="002C23AA" w:rsidRDefault="002C23AA" w:rsidP="009A2032">
      <w:pPr>
        <w:rPr>
          <w:rFonts w:ascii="Times New Roman" w:hAnsi="Times New Roman"/>
          <w:kern w:val="0"/>
          <w:szCs w:val="21"/>
        </w:rPr>
      </w:pPr>
      <w:r w:rsidRPr="00B977D2">
        <w:rPr>
          <w:rFonts w:ascii="Times New Roman" w:hAnsi="Times New Roman"/>
          <w:b/>
          <w:kern w:val="0"/>
          <w:szCs w:val="21"/>
        </w:rPr>
        <w:t>8.3.2</w:t>
      </w:r>
      <w:r>
        <w:rPr>
          <w:rFonts w:ascii="Times New Roman" w:hAnsi="Times New Roman"/>
          <w:kern w:val="0"/>
          <w:szCs w:val="21"/>
        </w:rPr>
        <w:t xml:space="preserve"> The cylinder </w:t>
      </w:r>
      <w:r w:rsidRPr="007C3A0C">
        <w:rPr>
          <w:rFonts w:ascii="Times New Roman" w:hAnsi="Times New Roman"/>
          <w:kern w:val="0"/>
          <w:szCs w:val="21"/>
        </w:rPr>
        <w:t>can be packed in bundles, boxes or bulk</w:t>
      </w:r>
      <w:r>
        <w:rPr>
          <w:rFonts w:ascii="Times New Roman" w:hAnsi="Times New Roman"/>
          <w:kern w:val="0"/>
          <w:szCs w:val="21"/>
        </w:rPr>
        <w:t>.</w:t>
      </w:r>
    </w:p>
    <w:p w:rsidR="002C23AA" w:rsidRPr="00F86C22" w:rsidRDefault="002C23AA" w:rsidP="009A2032">
      <w:pPr>
        <w:rPr>
          <w:rFonts w:ascii="Times New Roman" w:hAnsi="Times New Roman"/>
          <w:kern w:val="0"/>
          <w:szCs w:val="21"/>
        </w:rPr>
      </w:pPr>
    </w:p>
    <w:p w:rsidR="002C23AA" w:rsidRPr="00B977D2" w:rsidRDefault="002C23AA" w:rsidP="005B25B8">
      <w:pPr>
        <w:rPr>
          <w:rFonts w:ascii="Times New Roman" w:hAnsi="Times New Roman"/>
          <w:b/>
          <w:kern w:val="0"/>
          <w:szCs w:val="21"/>
        </w:rPr>
      </w:pPr>
      <w:r w:rsidRPr="00B977D2">
        <w:rPr>
          <w:rFonts w:ascii="Times New Roman" w:hAnsi="Times New Roman"/>
          <w:b/>
          <w:kern w:val="0"/>
          <w:szCs w:val="21"/>
        </w:rPr>
        <w:t>8.4 Transportation</w:t>
      </w:r>
    </w:p>
    <w:p w:rsidR="002C23AA" w:rsidRDefault="002C23AA" w:rsidP="005B25B8">
      <w:pPr>
        <w:rPr>
          <w:rFonts w:ascii="Times New Roman" w:hAnsi="Times New Roman"/>
          <w:kern w:val="0"/>
          <w:szCs w:val="21"/>
        </w:rPr>
      </w:pPr>
    </w:p>
    <w:p w:rsidR="002C23AA" w:rsidRDefault="002C23AA" w:rsidP="007C3A0C">
      <w:pPr>
        <w:rPr>
          <w:rFonts w:ascii="Times New Roman" w:hAnsi="Times New Roman"/>
          <w:kern w:val="0"/>
          <w:szCs w:val="21"/>
        </w:rPr>
      </w:pPr>
      <w:r w:rsidRPr="00B977D2">
        <w:rPr>
          <w:rFonts w:ascii="Times New Roman" w:hAnsi="Times New Roman"/>
          <w:b/>
          <w:kern w:val="0"/>
          <w:szCs w:val="21"/>
        </w:rPr>
        <w:t xml:space="preserve">8.4.1 </w:t>
      </w:r>
      <w:r w:rsidRPr="007C3A0C">
        <w:rPr>
          <w:rFonts w:ascii="Times New Roman" w:hAnsi="Times New Roman"/>
          <w:kern w:val="0"/>
          <w:szCs w:val="21"/>
        </w:rPr>
        <w:t>The cylinder shall be transported in acco</w:t>
      </w:r>
      <w:r>
        <w:rPr>
          <w:rFonts w:ascii="Times New Roman" w:hAnsi="Times New Roman"/>
          <w:kern w:val="0"/>
          <w:szCs w:val="21"/>
        </w:rPr>
        <w:t>rdance with the regulations of Transportation D</w:t>
      </w:r>
      <w:r w:rsidRPr="007C3A0C">
        <w:rPr>
          <w:rFonts w:ascii="Times New Roman" w:hAnsi="Times New Roman"/>
          <w:kern w:val="0"/>
          <w:szCs w:val="21"/>
        </w:rPr>
        <w:t>epartment.</w:t>
      </w:r>
    </w:p>
    <w:p w:rsidR="002C23AA" w:rsidRPr="007C3A0C" w:rsidRDefault="002C23AA" w:rsidP="007C3A0C">
      <w:pPr>
        <w:rPr>
          <w:rFonts w:ascii="Times New Roman" w:hAnsi="Times New Roman"/>
          <w:kern w:val="0"/>
          <w:szCs w:val="21"/>
        </w:rPr>
      </w:pPr>
    </w:p>
    <w:p w:rsidR="002C23AA" w:rsidRDefault="002C23AA" w:rsidP="007C3A0C">
      <w:pPr>
        <w:rPr>
          <w:rFonts w:ascii="Times New Roman" w:hAnsi="Times New Roman"/>
          <w:kern w:val="0"/>
          <w:szCs w:val="21"/>
        </w:rPr>
      </w:pPr>
      <w:r w:rsidRPr="00B977D2">
        <w:rPr>
          <w:rFonts w:ascii="Times New Roman" w:hAnsi="Times New Roman"/>
          <w:b/>
          <w:kern w:val="0"/>
          <w:szCs w:val="21"/>
        </w:rPr>
        <w:t>8.4.2</w:t>
      </w:r>
      <w:r>
        <w:rPr>
          <w:rFonts w:ascii="Times New Roman" w:hAnsi="Times New Roman"/>
          <w:kern w:val="0"/>
          <w:szCs w:val="21"/>
        </w:rPr>
        <w:t xml:space="preserve"> D</w:t>
      </w:r>
      <w:r w:rsidRPr="007C3A0C">
        <w:rPr>
          <w:rFonts w:ascii="Times New Roman" w:hAnsi="Times New Roman"/>
          <w:kern w:val="0"/>
          <w:szCs w:val="21"/>
        </w:rPr>
        <w:t>uring the transportation</w:t>
      </w:r>
      <w:r>
        <w:rPr>
          <w:rFonts w:ascii="Times New Roman" w:hAnsi="Times New Roman"/>
          <w:kern w:val="0"/>
          <w:szCs w:val="21"/>
        </w:rPr>
        <w:t xml:space="preserve">, </w:t>
      </w:r>
      <w:r w:rsidRPr="007C3A0C">
        <w:rPr>
          <w:rFonts w:ascii="Times New Roman" w:hAnsi="Times New Roman"/>
          <w:kern w:val="0"/>
          <w:szCs w:val="21"/>
        </w:rPr>
        <w:t>loading and unloading, it is necessary to prevent collision, dampness and damage to accessories.</w:t>
      </w:r>
    </w:p>
    <w:p w:rsidR="002C23AA" w:rsidRDefault="002C23AA" w:rsidP="007C3A0C">
      <w:pPr>
        <w:rPr>
          <w:rFonts w:ascii="Times New Roman" w:hAnsi="Times New Roman"/>
          <w:kern w:val="0"/>
          <w:szCs w:val="21"/>
        </w:rPr>
      </w:pPr>
    </w:p>
    <w:p w:rsidR="002C23AA" w:rsidRPr="00B977D2" w:rsidRDefault="002C23AA" w:rsidP="005B25B8">
      <w:pPr>
        <w:rPr>
          <w:rFonts w:ascii="Times New Roman" w:hAnsi="Times New Roman"/>
          <w:b/>
          <w:kern w:val="0"/>
          <w:szCs w:val="21"/>
        </w:rPr>
      </w:pPr>
      <w:r w:rsidRPr="00B977D2">
        <w:rPr>
          <w:rFonts w:ascii="Times New Roman" w:hAnsi="Times New Roman"/>
          <w:b/>
          <w:kern w:val="0"/>
          <w:szCs w:val="21"/>
        </w:rPr>
        <w:t>8.5 Storage</w:t>
      </w:r>
    </w:p>
    <w:p w:rsidR="002C23AA" w:rsidRDefault="002C23AA" w:rsidP="005B25B8">
      <w:pPr>
        <w:rPr>
          <w:rFonts w:ascii="Times New Roman" w:hAnsi="Times New Roman"/>
          <w:kern w:val="0"/>
          <w:szCs w:val="21"/>
        </w:rPr>
      </w:pPr>
    </w:p>
    <w:p w:rsidR="002C23AA" w:rsidRDefault="002C23AA" w:rsidP="00604C2E">
      <w:pPr>
        <w:rPr>
          <w:rFonts w:ascii="Times New Roman" w:hAnsi="Times New Roman"/>
          <w:kern w:val="0"/>
          <w:szCs w:val="21"/>
        </w:rPr>
      </w:pPr>
      <w:r w:rsidRPr="00B977D2">
        <w:rPr>
          <w:rFonts w:ascii="Times New Roman" w:hAnsi="Times New Roman"/>
          <w:b/>
          <w:kern w:val="0"/>
          <w:szCs w:val="21"/>
        </w:rPr>
        <w:t>8.5.1</w:t>
      </w:r>
      <w:r>
        <w:rPr>
          <w:rFonts w:ascii="Times New Roman" w:hAnsi="Times New Roman"/>
          <w:kern w:val="0"/>
          <w:szCs w:val="21"/>
        </w:rPr>
        <w:t xml:space="preserve"> C</w:t>
      </w:r>
      <w:r w:rsidRPr="00604C2E">
        <w:rPr>
          <w:rFonts w:ascii="Times New Roman" w:hAnsi="Times New Roman"/>
          <w:kern w:val="0"/>
          <w:szCs w:val="21"/>
        </w:rPr>
        <w:t>ylinders shall be stored in order by classification and batch. If stacking is adopted, the height shall be limited to prevent damage.</w:t>
      </w:r>
    </w:p>
    <w:p w:rsidR="002C23AA" w:rsidRPr="00604C2E" w:rsidRDefault="002C23AA" w:rsidP="00604C2E">
      <w:pPr>
        <w:rPr>
          <w:rFonts w:ascii="Times New Roman" w:hAnsi="Times New Roman"/>
          <w:kern w:val="0"/>
          <w:szCs w:val="21"/>
        </w:rPr>
      </w:pPr>
    </w:p>
    <w:p w:rsidR="002C23AA" w:rsidRDefault="002C23AA" w:rsidP="00604C2E">
      <w:pPr>
        <w:rPr>
          <w:rFonts w:ascii="Times New Roman" w:hAnsi="Times New Roman"/>
          <w:kern w:val="0"/>
          <w:szCs w:val="21"/>
        </w:rPr>
      </w:pPr>
      <w:r w:rsidRPr="00B977D2">
        <w:rPr>
          <w:rFonts w:ascii="Times New Roman" w:hAnsi="Times New Roman"/>
          <w:b/>
          <w:kern w:val="0"/>
          <w:szCs w:val="21"/>
        </w:rPr>
        <w:t xml:space="preserve">8.5.2 </w:t>
      </w:r>
      <w:r>
        <w:rPr>
          <w:rFonts w:ascii="Times New Roman" w:hAnsi="Times New Roman"/>
          <w:kern w:val="0"/>
          <w:szCs w:val="21"/>
        </w:rPr>
        <w:t>R</w:t>
      </w:r>
      <w:r w:rsidRPr="00604C2E">
        <w:rPr>
          <w:rFonts w:ascii="Times New Roman" w:hAnsi="Times New Roman"/>
          <w:kern w:val="0"/>
          <w:szCs w:val="21"/>
        </w:rPr>
        <w:t>eliable measures</w:t>
      </w:r>
      <w:r>
        <w:rPr>
          <w:rFonts w:ascii="Times New Roman" w:hAnsi="Times New Roman"/>
          <w:kern w:val="0"/>
          <w:szCs w:val="21"/>
        </w:rPr>
        <w:t xml:space="preserve"> of </w:t>
      </w:r>
      <w:r w:rsidRPr="00604C2E">
        <w:rPr>
          <w:rFonts w:ascii="Times New Roman" w:hAnsi="Times New Roman"/>
          <w:kern w:val="0"/>
          <w:szCs w:val="21"/>
        </w:rPr>
        <w:t>moisture-proof shall be taken before cylinder</w:t>
      </w:r>
      <w:r>
        <w:rPr>
          <w:rFonts w:ascii="Times New Roman" w:hAnsi="Times New Roman"/>
          <w:kern w:val="0"/>
          <w:szCs w:val="21"/>
        </w:rPr>
        <w:t xml:space="preserve"> shipment.</w:t>
      </w:r>
    </w:p>
    <w:p w:rsidR="002C23AA" w:rsidRDefault="002C23AA" w:rsidP="00604C2E">
      <w:pPr>
        <w:rPr>
          <w:rFonts w:ascii="Times New Roman" w:hAnsi="Times New Roman"/>
          <w:kern w:val="0"/>
          <w:szCs w:val="21"/>
        </w:rPr>
      </w:pPr>
    </w:p>
    <w:p w:rsidR="002C23AA" w:rsidRPr="009A6B32" w:rsidRDefault="002C23AA" w:rsidP="009E5CA8">
      <w:pPr>
        <w:rPr>
          <w:rFonts w:ascii="Times New Roman" w:hAnsi="Times New Roman"/>
          <w:b/>
          <w:color w:val="FF0000"/>
          <w:kern w:val="0"/>
          <w:szCs w:val="21"/>
        </w:rPr>
      </w:pPr>
      <w:r w:rsidRPr="009A6B32">
        <w:rPr>
          <w:rFonts w:ascii="Times New Roman" w:hAnsi="Times New Roman"/>
          <w:b/>
          <w:kern w:val="0"/>
          <w:szCs w:val="21"/>
        </w:rPr>
        <w:t>9 Product certificate and batch inspection</w:t>
      </w:r>
      <w:r w:rsidRPr="0062776E">
        <w:rPr>
          <w:rFonts w:ascii="Times New Roman" w:hAnsi="Times New Roman"/>
          <w:b/>
          <w:color w:val="000000"/>
          <w:kern w:val="0"/>
          <w:szCs w:val="21"/>
        </w:rPr>
        <w:t xml:space="preserve"> quality certificate</w:t>
      </w:r>
    </w:p>
    <w:p w:rsidR="002C23AA" w:rsidRPr="009A6B32" w:rsidRDefault="002C23AA" w:rsidP="009E5CA8">
      <w:pPr>
        <w:rPr>
          <w:rFonts w:ascii="Times New Roman" w:hAnsi="Times New Roman"/>
          <w:color w:val="FF0000"/>
          <w:kern w:val="0"/>
          <w:szCs w:val="21"/>
        </w:rPr>
      </w:pPr>
    </w:p>
    <w:p w:rsidR="002C23AA" w:rsidRPr="00B977D2" w:rsidRDefault="002C23AA" w:rsidP="009E5CA8">
      <w:pPr>
        <w:rPr>
          <w:rFonts w:ascii="Times New Roman" w:hAnsi="Times New Roman"/>
          <w:b/>
          <w:kern w:val="0"/>
          <w:szCs w:val="21"/>
        </w:rPr>
      </w:pPr>
      <w:r w:rsidRPr="00B977D2">
        <w:rPr>
          <w:rFonts w:ascii="Times New Roman" w:hAnsi="Times New Roman"/>
          <w:b/>
          <w:kern w:val="0"/>
          <w:szCs w:val="21"/>
        </w:rPr>
        <w:t>9.1 Product certificate</w:t>
      </w:r>
    </w:p>
    <w:p w:rsidR="002C23AA" w:rsidRDefault="002C23AA" w:rsidP="009E5CA8">
      <w:pPr>
        <w:rPr>
          <w:rFonts w:ascii="Times New Roman" w:hAnsi="Times New Roman"/>
          <w:kern w:val="0"/>
          <w:szCs w:val="21"/>
        </w:rPr>
      </w:pPr>
    </w:p>
    <w:p w:rsidR="002C23AA" w:rsidRDefault="002C23AA" w:rsidP="009E5CA8">
      <w:pPr>
        <w:rPr>
          <w:rFonts w:ascii="Times New Roman" w:hAnsi="Times New Roman"/>
          <w:kern w:val="0"/>
          <w:szCs w:val="21"/>
        </w:rPr>
      </w:pPr>
      <w:r w:rsidRPr="00B977D2">
        <w:rPr>
          <w:rFonts w:ascii="Times New Roman" w:hAnsi="Times New Roman"/>
          <w:b/>
          <w:kern w:val="0"/>
          <w:szCs w:val="21"/>
        </w:rPr>
        <w:t>9.1.1</w:t>
      </w:r>
      <w:r>
        <w:rPr>
          <w:rFonts w:ascii="Times New Roman" w:hAnsi="Times New Roman"/>
          <w:kern w:val="0"/>
          <w:szCs w:val="21"/>
        </w:rPr>
        <w:t xml:space="preserve"> </w:t>
      </w:r>
      <w:r w:rsidRPr="009E5CA8">
        <w:rPr>
          <w:rFonts w:ascii="Times New Roman" w:hAnsi="Times New Roman"/>
          <w:kern w:val="0"/>
          <w:szCs w:val="21"/>
        </w:rPr>
        <w:t xml:space="preserve">Each cylinder </w:t>
      </w:r>
      <w:r>
        <w:rPr>
          <w:rFonts w:ascii="Times New Roman" w:hAnsi="Times New Roman"/>
          <w:kern w:val="0"/>
          <w:szCs w:val="21"/>
        </w:rPr>
        <w:t>satisfying test and</w:t>
      </w:r>
      <w:r w:rsidRPr="009E5CA8">
        <w:rPr>
          <w:rFonts w:ascii="Times New Roman" w:hAnsi="Times New Roman"/>
          <w:kern w:val="0"/>
          <w:szCs w:val="21"/>
        </w:rPr>
        <w:t xml:space="preserve"> inspection</w:t>
      </w:r>
      <w:r>
        <w:rPr>
          <w:rFonts w:ascii="Times New Roman" w:hAnsi="Times New Roman"/>
          <w:kern w:val="0"/>
          <w:szCs w:val="21"/>
        </w:rPr>
        <w:t xml:space="preserve"> requirement</w:t>
      </w:r>
      <w:r w:rsidRPr="009E5CA8">
        <w:rPr>
          <w:rFonts w:ascii="Times New Roman" w:hAnsi="Times New Roman"/>
          <w:kern w:val="0"/>
          <w:szCs w:val="21"/>
        </w:rPr>
        <w:t xml:space="preserve"> shall be</w:t>
      </w:r>
      <w:r>
        <w:rPr>
          <w:rFonts w:ascii="Times New Roman" w:hAnsi="Times New Roman"/>
          <w:kern w:val="0"/>
          <w:szCs w:val="21"/>
        </w:rPr>
        <w:t xml:space="preserve"> </w:t>
      </w:r>
      <w:r w:rsidRPr="009E5CA8">
        <w:rPr>
          <w:rFonts w:ascii="Times New Roman" w:hAnsi="Times New Roman"/>
          <w:kern w:val="0"/>
          <w:szCs w:val="21"/>
        </w:rPr>
        <w:t>delivered to the user</w:t>
      </w:r>
      <w:r>
        <w:rPr>
          <w:rFonts w:ascii="Times New Roman" w:hAnsi="Times New Roman"/>
          <w:kern w:val="0"/>
          <w:szCs w:val="21"/>
        </w:rPr>
        <w:t xml:space="preserve"> </w:t>
      </w:r>
      <w:r w:rsidRPr="009E5CA8">
        <w:rPr>
          <w:rFonts w:ascii="Times New Roman" w:hAnsi="Times New Roman"/>
          <w:kern w:val="0"/>
          <w:szCs w:val="21"/>
        </w:rPr>
        <w:t>with a product certificate</w:t>
      </w:r>
      <w:r>
        <w:rPr>
          <w:rFonts w:ascii="Times New Roman" w:hAnsi="Times New Roman"/>
          <w:kern w:val="0"/>
          <w:szCs w:val="21"/>
        </w:rPr>
        <w:t xml:space="preserve">. </w:t>
      </w:r>
    </w:p>
    <w:p w:rsidR="002C23AA" w:rsidRDefault="002C23AA" w:rsidP="009E5CA8">
      <w:pPr>
        <w:rPr>
          <w:rFonts w:ascii="Times New Roman" w:hAnsi="Times New Roman"/>
          <w:kern w:val="0"/>
          <w:szCs w:val="21"/>
        </w:rPr>
      </w:pPr>
    </w:p>
    <w:p w:rsidR="002C23AA" w:rsidRDefault="002C23AA" w:rsidP="005B25B8">
      <w:pPr>
        <w:rPr>
          <w:rFonts w:ascii="Times New Roman" w:hAnsi="Times New Roman"/>
          <w:kern w:val="0"/>
          <w:szCs w:val="21"/>
        </w:rPr>
      </w:pPr>
      <w:r w:rsidRPr="00B977D2">
        <w:rPr>
          <w:rFonts w:ascii="Times New Roman" w:hAnsi="Times New Roman"/>
          <w:b/>
          <w:kern w:val="0"/>
          <w:szCs w:val="21"/>
        </w:rPr>
        <w:t xml:space="preserve">9.1.2 </w:t>
      </w:r>
      <w:r>
        <w:rPr>
          <w:rFonts w:ascii="Times New Roman" w:hAnsi="Times New Roman"/>
          <w:kern w:val="0"/>
          <w:szCs w:val="21"/>
        </w:rPr>
        <w:t>Product certificate shall include following:</w:t>
      </w:r>
    </w:p>
    <w:p w:rsidR="002C23AA" w:rsidRDefault="002C23AA" w:rsidP="005B25B8">
      <w:pPr>
        <w:rPr>
          <w:rFonts w:ascii="Times New Roman" w:hAnsi="Times New Roman"/>
          <w:kern w:val="0"/>
          <w:szCs w:val="21"/>
        </w:rPr>
      </w:pPr>
      <w:r>
        <w:rPr>
          <w:rFonts w:ascii="Times New Roman" w:hAnsi="Times New Roman"/>
          <w:kern w:val="0"/>
          <w:szCs w:val="21"/>
        </w:rPr>
        <w:t>a)  cylinder manufacturer;</w:t>
      </w:r>
    </w:p>
    <w:p w:rsidR="002C23AA" w:rsidRDefault="002C23AA" w:rsidP="005B25B8">
      <w:pPr>
        <w:rPr>
          <w:rFonts w:ascii="Times New Roman" w:hAnsi="Times New Roman"/>
          <w:kern w:val="0"/>
          <w:szCs w:val="21"/>
        </w:rPr>
      </w:pPr>
      <w:r>
        <w:rPr>
          <w:rFonts w:ascii="Times New Roman" w:hAnsi="Times New Roman"/>
          <w:kern w:val="0"/>
          <w:szCs w:val="21"/>
        </w:rPr>
        <w:t xml:space="preserve">b)  </w:t>
      </w:r>
      <w:bookmarkStart w:id="5" w:name="OLE_LINK10"/>
      <w:r>
        <w:rPr>
          <w:rFonts w:ascii="Times New Roman" w:hAnsi="Times New Roman"/>
          <w:kern w:val="0"/>
          <w:szCs w:val="21"/>
        </w:rPr>
        <w:t>cylinder serial number;</w:t>
      </w:r>
      <w:bookmarkEnd w:id="5"/>
    </w:p>
    <w:p w:rsidR="002C23AA" w:rsidRDefault="002C23AA" w:rsidP="005B25B8">
      <w:pPr>
        <w:rPr>
          <w:rFonts w:ascii="Times New Roman" w:hAnsi="Times New Roman"/>
          <w:kern w:val="0"/>
          <w:szCs w:val="21"/>
        </w:rPr>
      </w:pPr>
      <w:r>
        <w:rPr>
          <w:rFonts w:ascii="Times New Roman" w:hAnsi="Times New Roman"/>
          <w:kern w:val="0"/>
          <w:szCs w:val="21"/>
        </w:rPr>
        <w:t>c)  nominal working pressure;</w:t>
      </w:r>
    </w:p>
    <w:p w:rsidR="002C23AA" w:rsidRDefault="002C23AA" w:rsidP="005B25B8">
      <w:pPr>
        <w:rPr>
          <w:rFonts w:ascii="Times New Roman" w:hAnsi="Times New Roman"/>
          <w:kern w:val="0"/>
          <w:szCs w:val="21"/>
        </w:rPr>
      </w:pPr>
      <w:r>
        <w:rPr>
          <w:rFonts w:ascii="Times New Roman" w:hAnsi="Times New Roman"/>
          <w:kern w:val="0"/>
          <w:szCs w:val="21"/>
        </w:rPr>
        <w:t>d)  hydraulic test pressure;</w:t>
      </w:r>
    </w:p>
    <w:p w:rsidR="002C23AA" w:rsidRDefault="002C23AA" w:rsidP="005B25B8">
      <w:pPr>
        <w:rPr>
          <w:rFonts w:ascii="Times New Roman" w:hAnsi="Times New Roman"/>
          <w:kern w:val="0"/>
          <w:szCs w:val="21"/>
        </w:rPr>
      </w:pPr>
      <w:r>
        <w:rPr>
          <w:rFonts w:ascii="Times New Roman" w:hAnsi="Times New Roman"/>
          <w:kern w:val="0"/>
          <w:szCs w:val="21"/>
        </w:rPr>
        <w:t>e)  leak test pressure;</w:t>
      </w:r>
    </w:p>
    <w:p w:rsidR="002C23AA" w:rsidRDefault="002C23AA" w:rsidP="005B25B8">
      <w:pPr>
        <w:rPr>
          <w:rFonts w:ascii="Times New Roman" w:hAnsi="Times New Roman"/>
          <w:kern w:val="0"/>
          <w:szCs w:val="21"/>
        </w:rPr>
      </w:pPr>
      <w:r>
        <w:rPr>
          <w:rFonts w:ascii="Times New Roman" w:hAnsi="Times New Roman"/>
          <w:kern w:val="0"/>
          <w:szCs w:val="21"/>
        </w:rPr>
        <w:t>f)  material cast No., chemical composition and guaranteed values of mechanical property;</w:t>
      </w:r>
    </w:p>
    <w:p w:rsidR="002C23AA" w:rsidRDefault="002C23AA" w:rsidP="005B25B8">
      <w:pPr>
        <w:rPr>
          <w:rFonts w:ascii="Times New Roman" w:hAnsi="Times New Roman"/>
          <w:kern w:val="0"/>
          <w:szCs w:val="21"/>
        </w:rPr>
      </w:pPr>
      <w:r>
        <w:rPr>
          <w:rFonts w:ascii="Times New Roman" w:hAnsi="Times New Roman"/>
          <w:kern w:val="0"/>
          <w:szCs w:val="21"/>
        </w:rPr>
        <w:t>g)  h</w:t>
      </w:r>
      <w:r w:rsidRPr="00083458">
        <w:rPr>
          <w:rFonts w:ascii="Times New Roman" w:hAnsi="Times New Roman"/>
          <w:kern w:val="0"/>
          <w:szCs w:val="21"/>
        </w:rPr>
        <w:t xml:space="preserve">eat treatment </w:t>
      </w:r>
      <w:r>
        <w:rPr>
          <w:rFonts w:ascii="Times New Roman" w:hAnsi="Times New Roman"/>
          <w:kern w:val="0"/>
          <w:szCs w:val="21"/>
        </w:rPr>
        <w:t>conditions;</w:t>
      </w:r>
    </w:p>
    <w:p w:rsidR="002C23AA" w:rsidRDefault="002C23AA" w:rsidP="005B25B8">
      <w:pPr>
        <w:rPr>
          <w:rFonts w:ascii="Times New Roman" w:hAnsi="Times New Roman"/>
          <w:kern w:val="0"/>
          <w:szCs w:val="21"/>
        </w:rPr>
      </w:pPr>
      <w:r>
        <w:rPr>
          <w:rFonts w:ascii="Times New Roman" w:hAnsi="Times New Roman"/>
          <w:kern w:val="0"/>
          <w:szCs w:val="21"/>
        </w:rPr>
        <w:t>h)  guaranteed minimum wall thickness of the cylinder;</w:t>
      </w:r>
    </w:p>
    <w:p w:rsidR="002C23AA" w:rsidRDefault="002C23AA" w:rsidP="005B25B8">
      <w:pPr>
        <w:rPr>
          <w:rFonts w:ascii="Times New Roman" w:hAnsi="Times New Roman"/>
          <w:kern w:val="0"/>
          <w:szCs w:val="21"/>
        </w:rPr>
      </w:pPr>
      <w:r>
        <w:rPr>
          <w:rFonts w:ascii="Times New Roman" w:hAnsi="Times New Roman"/>
          <w:kern w:val="0"/>
          <w:szCs w:val="21"/>
        </w:rPr>
        <w:t>i)  measured empty cylinder weight(exclude valve and neck ring);</w:t>
      </w:r>
    </w:p>
    <w:p w:rsidR="002C23AA" w:rsidRDefault="002C23AA" w:rsidP="005B25B8">
      <w:pPr>
        <w:rPr>
          <w:rFonts w:ascii="Times New Roman" w:hAnsi="Times New Roman"/>
          <w:kern w:val="0"/>
          <w:szCs w:val="21"/>
        </w:rPr>
      </w:pPr>
      <w:r>
        <w:rPr>
          <w:rFonts w:ascii="Times New Roman" w:hAnsi="Times New Roman"/>
          <w:kern w:val="0"/>
          <w:szCs w:val="21"/>
        </w:rPr>
        <w:t>j)  measured water capacity;</w:t>
      </w:r>
    </w:p>
    <w:p w:rsidR="002C23AA" w:rsidRDefault="002C23AA" w:rsidP="005B25B8">
      <w:pPr>
        <w:rPr>
          <w:rFonts w:ascii="Times New Roman" w:hAnsi="Times New Roman"/>
          <w:kern w:val="0"/>
          <w:szCs w:val="21"/>
        </w:rPr>
      </w:pPr>
      <w:r>
        <w:rPr>
          <w:rFonts w:ascii="Times New Roman" w:hAnsi="Times New Roman"/>
          <w:kern w:val="0"/>
          <w:szCs w:val="21"/>
        </w:rPr>
        <w:t>k)  product standard;</w:t>
      </w:r>
    </w:p>
    <w:p w:rsidR="002C23AA" w:rsidRDefault="002C23AA" w:rsidP="005B25B8">
      <w:pPr>
        <w:rPr>
          <w:rFonts w:ascii="Times New Roman" w:hAnsi="Times New Roman"/>
          <w:kern w:val="0"/>
          <w:szCs w:val="21"/>
        </w:rPr>
      </w:pPr>
      <w:r>
        <w:rPr>
          <w:rFonts w:ascii="Times New Roman" w:hAnsi="Times New Roman"/>
          <w:kern w:val="0"/>
          <w:szCs w:val="21"/>
        </w:rPr>
        <w:t>l)  manufacture year, month;</w:t>
      </w:r>
    </w:p>
    <w:p w:rsidR="002C23AA" w:rsidRDefault="002C23AA" w:rsidP="005B25B8">
      <w:pPr>
        <w:rPr>
          <w:rFonts w:ascii="Times New Roman" w:hAnsi="Times New Roman"/>
          <w:kern w:val="0"/>
          <w:szCs w:val="21"/>
        </w:rPr>
      </w:pPr>
      <w:r>
        <w:rPr>
          <w:rFonts w:ascii="Times New Roman" w:hAnsi="Times New Roman"/>
          <w:kern w:val="0"/>
          <w:szCs w:val="21"/>
        </w:rPr>
        <w:t xml:space="preserve">m)  manufacturer license No. of special equipment; </w:t>
      </w:r>
    </w:p>
    <w:p w:rsidR="002C23AA" w:rsidRDefault="002C23AA" w:rsidP="005B25B8">
      <w:pPr>
        <w:rPr>
          <w:rFonts w:ascii="Times New Roman" w:hAnsi="Times New Roman"/>
          <w:kern w:val="0"/>
          <w:szCs w:val="21"/>
        </w:rPr>
      </w:pPr>
      <w:r>
        <w:rPr>
          <w:rFonts w:ascii="Times New Roman" w:hAnsi="Times New Roman"/>
          <w:kern w:val="0"/>
          <w:szCs w:val="21"/>
        </w:rPr>
        <w:t>n)  inspection mark;</w:t>
      </w:r>
    </w:p>
    <w:p w:rsidR="002C23AA" w:rsidRDefault="002C23AA" w:rsidP="005B25B8">
      <w:pPr>
        <w:rPr>
          <w:rFonts w:ascii="Times New Roman" w:hAnsi="Times New Roman"/>
          <w:kern w:val="0"/>
          <w:szCs w:val="21"/>
        </w:rPr>
      </w:pPr>
      <w:r>
        <w:rPr>
          <w:rFonts w:ascii="Times New Roman" w:hAnsi="Times New Roman"/>
          <w:kern w:val="0"/>
          <w:szCs w:val="21"/>
        </w:rPr>
        <w:t>o)  manual.</w:t>
      </w:r>
    </w:p>
    <w:p w:rsidR="002C23AA" w:rsidRDefault="002C23AA" w:rsidP="005B25B8">
      <w:pPr>
        <w:rPr>
          <w:rFonts w:ascii="Times New Roman" w:hAnsi="Times New Roman"/>
          <w:kern w:val="0"/>
          <w:szCs w:val="21"/>
        </w:rPr>
      </w:pPr>
    </w:p>
    <w:p w:rsidR="002C23AA" w:rsidRPr="00B977D2" w:rsidRDefault="002C23AA" w:rsidP="005B25B8">
      <w:pPr>
        <w:rPr>
          <w:rFonts w:ascii="Times New Roman" w:hAnsi="Times New Roman"/>
          <w:b/>
          <w:kern w:val="0"/>
          <w:szCs w:val="21"/>
        </w:rPr>
      </w:pPr>
      <w:r w:rsidRPr="00B977D2">
        <w:rPr>
          <w:rFonts w:ascii="Times New Roman" w:hAnsi="Times New Roman"/>
          <w:b/>
          <w:kern w:val="0"/>
          <w:szCs w:val="21"/>
        </w:rPr>
        <w:t>9.2 Batch inspection quality certificate</w:t>
      </w:r>
    </w:p>
    <w:p w:rsidR="002C23AA" w:rsidRDefault="002C23AA" w:rsidP="005B25B8">
      <w:pPr>
        <w:rPr>
          <w:rFonts w:ascii="Times New Roman" w:hAnsi="Times New Roman"/>
          <w:kern w:val="0"/>
          <w:szCs w:val="21"/>
        </w:rPr>
      </w:pPr>
    </w:p>
    <w:p w:rsidR="002C23AA" w:rsidRDefault="002C23AA" w:rsidP="005B25B8">
      <w:pPr>
        <w:rPr>
          <w:rFonts w:ascii="Times New Roman" w:hAnsi="Times New Roman"/>
          <w:kern w:val="0"/>
          <w:szCs w:val="21"/>
        </w:rPr>
      </w:pPr>
      <w:r w:rsidRPr="00B977D2">
        <w:rPr>
          <w:rFonts w:ascii="Times New Roman" w:hAnsi="Times New Roman"/>
          <w:b/>
          <w:kern w:val="0"/>
          <w:szCs w:val="21"/>
        </w:rPr>
        <w:t>9.2.1</w:t>
      </w:r>
      <w:r>
        <w:rPr>
          <w:rFonts w:ascii="Times New Roman" w:hAnsi="Times New Roman"/>
          <w:kern w:val="0"/>
          <w:szCs w:val="21"/>
        </w:rPr>
        <w:t xml:space="preserve"> </w:t>
      </w:r>
      <w:r w:rsidRPr="009E5CA8">
        <w:rPr>
          <w:rFonts w:ascii="Times New Roman" w:hAnsi="Times New Roman"/>
          <w:kern w:val="0"/>
          <w:szCs w:val="21"/>
        </w:rPr>
        <w:t xml:space="preserve">Each cylinder </w:t>
      </w:r>
      <w:r>
        <w:rPr>
          <w:rFonts w:ascii="Times New Roman" w:hAnsi="Times New Roman"/>
          <w:kern w:val="0"/>
          <w:szCs w:val="21"/>
        </w:rPr>
        <w:t>satisfying test and</w:t>
      </w:r>
      <w:r w:rsidRPr="009E5CA8">
        <w:rPr>
          <w:rFonts w:ascii="Times New Roman" w:hAnsi="Times New Roman"/>
          <w:kern w:val="0"/>
          <w:szCs w:val="21"/>
        </w:rPr>
        <w:t xml:space="preserve"> inspection</w:t>
      </w:r>
      <w:r>
        <w:rPr>
          <w:rFonts w:ascii="Times New Roman" w:hAnsi="Times New Roman"/>
          <w:kern w:val="0"/>
          <w:szCs w:val="21"/>
        </w:rPr>
        <w:t xml:space="preserve"> requirement</w:t>
      </w:r>
      <w:r w:rsidRPr="009E5CA8">
        <w:rPr>
          <w:rFonts w:ascii="Times New Roman" w:hAnsi="Times New Roman"/>
          <w:kern w:val="0"/>
          <w:szCs w:val="21"/>
        </w:rPr>
        <w:t xml:space="preserve"> shall be</w:t>
      </w:r>
      <w:r>
        <w:rPr>
          <w:rFonts w:ascii="Times New Roman" w:hAnsi="Times New Roman"/>
          <w:kern w:val="0"/>
          <w:szCs w:val="21"/>
        </w:rPr>
        <w:t xml:space="preserve"> </w:t>
      </w:r>
      <w:r w:rsidRPr="009E5CA8">
        <w:rPr>
          <w:rFonts w:ascii="Times New Roman" w:hAnsi="Times New Roman"/>
          <w:kern w:val="0"/>
          <w:szCs w:val="21"/>
        </w:rPr>
        <w:t>delivered to user</w:t>
      </w:r>
      <w:r>
        <w:rPr>
          <w:rFonts w:ascii="Times New Roman" w:hAnsi="Times New Roman"/>
          <w:kern w:val="0"/>
          <w:szCs w:val="21"/>
        </w:rPr>
        <w:t xml:space="preserve"> </w:t>
      </w:r>
      <w:r w:rsidRPr="009E5CA8">
        <w:rPr>
          <w:rFonts w:ascii="Times New Roman" w:hAnsi="Times New Roman"/>
          <w:kern w:val="0"/>
          <w:szCs w:val="21"/>
        </w:rPr>
        <w:t>with</w:t>
      </w:r>
      <w:r>
        <w:rPr>
          <w:rFonts w:ascii="Times New Roman" w:hAnsi="Times New Roman"/>
          <w:kern w:val="0"/>
          <w:szCs w:val="21"/>
        </w:rPr>
        <w:t xml:space="preserve"> b</w:t>
      </w:r>
      <w:r w:rsidRPr="0081148D">
        <w:rPr>
          <w:rFonts w:ascii="Times New Roman" w:hAnsi="Times New Roman"/>
          <w:kern w:val="0"/>
          <w:szCs w:val="21"/>
        </w:rPr>
        <w:t>atch inspection quality certificate</w:t>
      </w:r>
      <w:r>
        <w:rPr>
          <w:rFonts w:ascii="Times New Roman" w:hAnsi="Times New Roman"/>
          <w:kern w:val="0"/>
          <w:szCs w:val="21"/>
        </w:rPr>
        <w:t xml:space="preserve">. </w:t>
      </w:r>
      <w:r w:rsidRPr="00B0174B">
        <w:rPr>
          <w:rFonts w:ascii="Times New Roman" w:hAnsi="Times New Roman"/>
          <w:kern w:val="0"/>
          <w:szCs w:val="21"/>
        </w:rPr>
        <w:t>When ther</w:t>
      </w:r>
      <w:r>
        <w:rPr>
          <w:rFonts w:ascii="Times New Roman" w:hAnsi="Times New Roman"/>
          <w:kern w:val="0"/>
          <w:szCs w:val="21"/>
        </w:rPr>
        <w:t>e are many users for one</w:t>
      </w:r>
      <w:r w:rsidRPr="00B0174B">
        <w:rPr>
          <w:rFonts w:ascii="Times New Roman" w:hAnsi="Times New Roman"/>
          <w:kern w:val="0"/>
          <w:szCs w:val="21"/>
        </w:rPr>
        <w:t xml:space="preserve"> batch of cylinders, all users shall have copies of </w:t>
      </w:r>
      <w:r>
        <w:rPr>
          <w:rFonts w:ascii="Times New Roman" w:hAnsi="Times New Roman"/>
          <w:kern w:val="0"/>
          <w:szCs w:val="21"/>
        </w:rPr>
        <w:t>b</w:t>
      </w:r>
      <w:r w:rsidRPr="0081148D">
        <w:rPr>
          <w:rFonts w:ascii="Times New Roman" w:hAnsi="Times New Roman"/>
          <w:kern w:val="0"/>
          <w:szCs w:val="21"/>
        </w:rPr>
        <w:t>atch inspection quality certificate</w:t>
      </w:r>
      <w:r>
        <w:rPr>
          <w:rFonts w:ascii="Times New Roman" w:hAnsi="Times New Roman"/>
          <w:kern w:val="0"/>
          <w:szCs w:val="21"/>
        </w:rPr>
        <w:t xml:space="preserve"> of this batch. </w:t>
      </w:r>
    </w:p>
    <w:p w:rsidR="002C23AA" w:rsidRPr="009D4A5D" w:rsidRDefault="002C23AA" w:rsidP="005B25B8">
      <w:pPr>
        <w:rPr>
          <w:rFonts w:ascii="Times New Roman" w:hAnsi="Times New Roman"/>
          <w:kern w:val="0"/>
          <w:szCs w:val="21"/>
        </w:rPr>
      </w:pPr>
    </w:p>
    <w:p w:rsidR="002C23AA" w:rsidRDefault="002C23AA" w:rsidP="005B25B8">
      <w:pPr>
        <w:rPr>
          <w:rFonts w:ascii="Times New Roman" w:hAnsi="Times New Roman"/>
          <w:kern w:val="0"/>
          <w:szCs w:val="21"/>
        </w:rPr>
      </w:pPr>
      <w:r w:rsidRPr="00B977D2">
        <w:rPr>
          <w:rFonts w:ascii="Times New Roman" w:hAnsi="Times New Roman"/>
          <w:b/>
          <w:kern w:val="0"/>
          <w:szCs w:val="21"/>
        </w:rPr>
        <w:t>9.2.2</w:t>
      </w:r>
      <w:r>
        <w:rPr>
          <w:rFonts w:ascii="Times New Roman" w:hAnsi="Times New Roman"/>
          <w:kern w:val="0"/>
          <w:szCs w:val="21"/>
        </w:rPr>
        <w:t xml:space="preserve"> </w:t>
      </w:r>
      <w:r w:rsidRPr="00B0174B">
        <w:rPr>
          <w:rFonts w:ascii="Times New Roman" w:hAnsi="Times New Roman"/>
          <w:kern w:val="0"/>
          <w:szCs w:val="21"/>
        </w:rPr>
        <w:t xml:space="preserve">The contents of </w:t>
      </w:r>
      <w:r>
        <w:rPr>
          <w:rFonts w:ascii="Times New Roman" w:hAnsi="Times New Roman"/>
          <w:kern w:val="0"/>
          <w:szCs w:val="21"/>
        </w:rPr>
        <w:t>b</w:t>
      </w:r>
      <w:r w:rsidRPr="0081148D">
        <w:rPr>
          <w:rFonts w:ascii="Times New Roman" w:hAnsi="Times New Roman"/>
          <w:kern w:val="0"/>
          <w:szCs w:val="21"/>
        </w:rPr>
        <w:t>atch inspection quality certificate</w:t>
      </w:r>
      <w:r w:rsidRPr="00B0174B">
        <w:rPr>
          <w:rFonts w:ascii="Times New Roman" w:hAnsi="Times New Roman"/>
          <w:kern w:val="0"/>
          <w:szCs w:val="21"/>
        </w:rPr>
        <w:t xml:space="preserve"> shall include inspection items specified in this </w:t>
      </w:r>
      <w:r>
        <w:rPr>
          <w:rFonts w:ascii="Times New Roman" w:hAnsi="Times New Roman"/>
          <w:kern w:val="0"/>
          <w:szCs w:val="21"/>
        </w:rPr>
        <w:t>document</w:t>
      </w:r>
      <w:r w:rsidRPr="00B0174B">
        <w:rPr>
          <w:rFonts w:ascii="Times New Roman" w:hAnsi="Times New Roman"/>
          <w:kern w:val="0"/>
          <w:szCs w:val="21"/>
        </w:rPr>
        <w:t>, see Appendix F</w:t>
      </w:r>
      <w:r>
        <w:rPr>
          <w:rFonts w:ascii="Times New Roman" w:hAnsi="Times New Roman"/>
          <w:kern w:val="0"/>
          <w:szCs w:val="21"/>
        </w:rPr>
        <w:t>.</w:t>
      </w:r>
    </w:p>
    <w:p w:rsidR="002C23AA" w:rsidRDefault="002C23AA" w:rsidP="005B25B8">
      <w:pPr>
        <w:rPr>
          <w:rFonts w:ascii="Times New Roman" w:hAnsi="Times New Roman"/>
          <w:kern w:val="0"/>
          <w:szCs w:val="21"/>
        </w:rPr>
      </w:pPr>
    </w:p>
    <w:p w:rsidR="002C23AA" w:rsidRDefault="002C23AA" w:rsidP="005B25B8">
      <w:pPr>
        <w:rPr>
          <w:rFonts w:ascii="Times New Roman" w:hAnsi="Times New Roman"/>
          <w:kern w:val="0"/>
          <w:szCs w:val="21"/>
        </w:rPr>
      </w:pPr>
      <w:r w:rsidRPr="00B977D2">
        <w:rPr>
          <w:rFonts w:ascii="Times New Roman" w:hAnsi="Times New Roman"/>
          <w:b/>
          <w:kern w:val="0"/>
          <w:szCs w:val="21"/>
        </w:rPr>
        <w:t xml:space="preserve">9.2.3 </w:t>
      </w:r>
      <w:r w:rsidRPr="00B0174B">
        <w:rPr>
          <w:rFonts w:ascii="Times New Roman" w:hAnsi="Times New Roman"/>
          <w:kern w:val="0"/>
          <w:szCs w:val="21"/>
        </w:rPr>
        <w:t>The manufacturer shall properly keep the original or copy of the inspection record and batch inspection quality certificate for at least 7 years.</w:t>
      </w:r>
      <w:r>
        <w:rPr>
          <w:rFonts w:ascii="Times New Roman" w:hAnsi="Times New Roman"/>
          <w:kern w:val="0"/>
          <w:szCs w:val="21"/>
        </w:rPr>
        <w:t xml:space="preserve"> </w:t>
      </w:r>
    </w:p>
    <w:p w:rsidR="002C23AA" w:rsidRDefault="002C23AA" w:rsidP="005B25B8">
      <w:pPr>
        <w:rPr>
          <w:rFonts w:ascii="Times New Roman" w:hAnsi="Times New Roman"/>
          <w:kern w:val="0"/>
          <w:szCs w:val="21"/>
        </w:rPr>
      </w:pPr>
    </w:p>
    <w:p w:rsidR="002C23AA" w:rsidRDefault="002C23AA" w:rsidP="005B25B8">
      <w:pPr>
        <w:rPr>
          <w:rFonts w:ascii="Times New Roman" w:hAnsi="Times New Roman"/>
          <w:kern w:val="0"/>
          <w:szCs w:val="21"/>
        </w:rPr>
      </w:pPr>
    </w:p>
    <w:p w:rsidR="002C23AA" w:rsidRDefault="002C23AA" w:rsidP="005B25B8">
      <w:pPr>
        <w:rPr>
          <w:rFonts w:ascii="Times New Roman" w:hAnsi="Times New Roman"/>
          <w:kern w:val="0"/>
          <w:szCs w:val="21"/>
        </w:rPr>
      </w:pPr>
    </w:p>
    <w:p w:rsidR="002C23AA" w:rsidRDefault="002C23AA" w:rsidP="005B25B8">
      <w:pPr>
        <w:rPr>
          <w:rFonts w:ascii="Times New Roman" w:hAnsi="Times New Roman"/>
          <w:kern w:val="0"/>
          <w:szCs w:val="21"/>
        </w:rPr>
      </w:pPr>
    </w:p>
    <w:p w:rsidR="002C23AA" w:rsidRDefault="002C23AA" w:rsidP="005B25B8">
      <w:pPr>
        <w:rPr>
          <w:rFonts w:ascii="Times New Roman" w:hAnsi="Times New Roman"/>
          <w:kern w:val="0"/>
          <w:szCs w:val="21"/>
        </w:rPr>
      </w:pPr>
    </w:p>
    <w:p w:rsidR="002C23AA" w:rsidRDefault="002C23AA" w:rsidP="005B25B8">
      <w:pPr>
        <w:rPr>
          <w:rFonts w:ascii="Times New Roman" w:hAnsi="Times New Roman"/>
          <w:kern w:val="0"/>
          <w:szCs w:val="21"/>
        </w:rPr>
      </w:pPr>
    </w:p>
    <w:p w:rsidR="002C23AA" w:rsidRDefault="002C23AA" w:rsidP="005B25B8">
      <w:pPr>
        <w:rPr>
          <w:rFonts w:ascii="Times New Roman" w:hAnsi="Times New Roman"/>
          <w:kern w:val="0"/>
          <w:szCs w:val="21"/>
        </w:rPr>
      </w:pPr>
    </w:p>
    <w:p w:rsidR="002C23AA" w:rsidRDefault="002C23AA" w:rsidP="005B25B8">
      <w:pPr>
        <w:rPr>
          <w:rFonts w:ascii="Times New Roman" w:hAnsi="Times New Roman"/>
          <w:kern w:val="0"/>
          <w:szCs w:val="21"/>
        </w:rPr>
      </w:pPr>
    </w:p>
    <w:p w:rsidR="002C23AA" w:rsidRDefault="002C23AA" w:rsidP="005B25B8">
      <w:pPr>
        <w:rPr>
          <w:rFonts w:ascii="Times New Roman" w:hAnsi="Times New Roman"/>
          <w:kern w:val="0"/>
          <w:szCs w:val="21"/>
        </w:rPr>
      </w:pPr>
    </w:p>
    <w:p w:rsidR="002C23AA" w:rsidRDefault="002C23AA" w:rsidP="005B25B8">
      <w:pPr>
        <w:rPr>
          <w:rFonts w:ascii="Times New Roman" w:hAnsi="Times New Roman"/>
          <w:kern w:val="0"/>
          <w:szCs w:val="21"/>
        </w:rPr>
      </w:pPr>
    </w:p>
    <w:p w:rsidR="002C23AA" w:rsidRDefault="002C23AA" w:rsidP="005B25B8">
      <w:pPr>
        <w:rPr>
          <w:rFonts w:ascii="Times New Roman" w:hAnsi="Times New Roman"/>
          <w:kern w:val="0"/>
          <w:szCs w:val="21"/>
        </w:rPr>
      </w:pPr>
    </w:p>
    <w:p w:rsidR="002C23AA" w:rsidRDefault="002C23AA" w:rsidP="005B25B8">
      <w:pPr>
        <w:rPr>
          <w:rFonts w:ascii="Times New Roman" w:hAnsi="Times New Roman"/>
          <w:kern w:val="0"/>
          <w:szCs w:val="21"/>
        </w:rPr>
      </w:pPr>
    </w:p>
    <w:p w:rsidR="002C23AA" w:rsidRDefault="002C23AA" w:rsidP="005B25B8">
      <w:pPr>
        <w:rPr>
          <w:rFonts w:ascii="Times New Roman" w:hAnsi="Times New Roman"/>
          <w:kern w:val="0"/>
          <w:szCs w:val="21"/>
        </w:rPr>
      </w:pPr>
    </w:p>
    <w:p w:rsidR="002C23AA" w:rsidRDefault="002C23AA" w:rsidP="005B25B8">
      <w:pPr>
        <w:rPr>
          <w:rFonts w:ascii="Times New Roman" w:hAnsi="Times New Roman"/>
          <w:kern w:val="0"/>
          <w:szCs w:val="21"/>
        </w:rPr>
      </w:pPr>
    </w:p>
    <w:p w:rsidR="002C23AA" w:rsidRDefault="002C23AA" w:rsidP="005B25B8">
      <w:pPr>
        <w:rPr>
          <w:rFonts w:ascii="Times New Roman" w:hAnsi="Times New Roman"/>
          <w:kern w:val="0"/>
          <w:szCs w:val="21"/>
        </w:rPr>
      </w:pPr>
    </w:p>
    <w:p w:rsidR="002C23AA" w:rsidRDefault="002C23AA" w:rsidP="005B25B8">
      <w:pPr>
        <w:rPr>
          <w:rFonts w:ascii="Times New Roman" w:hAnsi="Times New Roman"/>
          <w:kern w:val="0"/>
          <w:szCs w:val="21"/>
        </w:rPr>
      </w:pPr>
    </w:p>
    <w:p w:rsidR="002C23AA" w:rsidRDefault="002C23AA" w:rsidP="005B25B8">
      <w:pPr>
        <w:rPr>
          <w:rFonts w:ascii="Times New Roman" w:hAnsi="Times New Roman"/>
          <w:kern w:val="0"/>
          <w:szCs w:val="21"/>
        </w:rPr>
      </w:pPr>
    </w:p>
    <w:p w:rsidR="002C23AA" w:rsidRDefault="002C23AA" w:rsidP="005B25B8">
      <w:pPr>
        <w:rPr>
          <w:rFonts w:ascii="Times New Roman" w:hAnsi="Times New Roman"/>
          <w:kern w:val="0"/>
          <w:szCs w:val="21"/>
        </w:rPr>
      </w:pPr>
    </w:p>
    <w:p w:rsidR="002C23AA" w:rsidRPr="00B242BB" w:rsidRDefault="002C23AA" w:rsidP="0092057F">
      <w:pPr>
        <w:jc w:val="center"/>
        <w:rPr>
          <w:rFonts w:ascii="Times New Roman" w:hAnsi="Times New Roman"/>
          <w:b/>
          <w:kern w:val="0"/>
          <w:sz w:val="28"/>
          <w:szCs w:val="28"/>
        </w:rPr>
      </w:pPr>
      <w:r w:rsidRPr="00B242BB">
        <w:rPr>
          <w:rFonts w:ascii="Times New Roman" w:hAnsi="Times New Roman"/>
          <w:b/>
          <w:kern w:val="0"/>
          <w:sz w:val="28"/>
          <w:szCs w:val="28"/>
        </w:rPr>
        <w:t>Annex A</w:t>
      </w:r>
    </w:p>
    <w:p w:rsidR="002C23AA" w:rsidRPr="00B25D6F" w:rsidRDefault="002C23AA" w:rsidP="0092057F">
      <w:pPr>
        <w:jc w:val="center"/>
        <w:rPr>
          <w:rFonts w:ascii="Times New Roman" w:hAnsi="Times New Roman"/>
          <w:kern w:val="0"/>
          <w:sz w:val="24"/>
          <w:szCs w:val="24"/>
        </w:rPr>
      </w:pPr>
      <w:r w:rsidRPr="00B25D6F">
        <w:rPr>
          <w:rFonts w:ascii="Times New Roman" w:hAnsi="Times New Roman"/>
          <w:kern w:val="0"/>
          <w:sz w:val="24"/>
          <w:szCs w:val="24"/>
        </w:rPr>
        <w:t>(informative)</w:t>
      </w:r>
    </w:p>
    <w:p w:rsidR="002C23AA" w:rsidRPr="00B242BB" w:rsidRDefault="002C23AA" w:rsidP="0092057F">
      <w:pPr>
        <w:jc w:val="center"/>
        <w:rPr>
          <w:rFonts w:ascii="Times New Roman" w:hAnsi="Times New Roman"/>
          <w:b/>
          <w:kern w:val="0"/>
          <w:sz w:val="28"/>
          <w:szCs w:val="28"/>
        </w:rPr>
      </w:pPr>
      <w:r w:rsidRPr="00B242BB">
        <w:rPr>
          <w:rFonts w:ascii="Times New Roman" w:hAnsi="Times New Roman"/>
          <w:b/>
          <w:kern w:val="0"/>
          <w:sz w:val="28"/>
          <w:szCs w:val="28"/>
        </w:rPr>
        <w:t>Torque of cylinder valve installation</w:t>
      </w:r>
    </w:p>
    <w:p w:rsidR="002C23AA" w:rsidRDefault="002C23AA" w:rsidP="005B25B8">
      <w:pPr>
        <w:rPr>
          <w:rFonts w:ascii="Times New Roman" w:hAnsi="Times New Roman"/>
          <w:kern w:val="0"/>
          <w:szCs w:val="21"/>
        </w:rPr>
      </w:pPr>
    </w:p>
    <w:p w:rsidR="002C23AA" w:rsidRDefault="002C23AA" w:rsidP="005B25B8">
      <w:pPr>
        <w:rPr>
          <w:rFonts w:ascii="Times New Roman" w:hAnsi="Times New Roman"/>
          <w:kern w:val="0"/>
          <w:szCs w:val="21"/>
        </w:rPr>
      </w:pPr>
      <w:r w:rsidRPr="00A476EE">
        <w:rPr>
          <w:rFonts w:ascii="Times New Roman" w:hAnsi="Times New Roman"/>
          <w:b/>
          <w:kern w:val="0"/>
          <w:szCs w:val="21"/>
        </w:rPr>
        <w:t>A.1 Taper thread</w:t>
      </w:r>
      <w:r>
        <w:rPr>
          <w:rFonts w:ascii="Times New Roman" w:hAnsi="Times New Roman"/>
          <w:kern w:val="0"/>
          <w:szCs w:val="21"/>
        </w:rPr>
        <w:t xml:space="preserve"> (see Table A.1)</w:t>
      </w:r>
    </w:p>
    <w:p w:rsidR="002C23AA" w:rsidRDefault="002C23AA" w:rsidP="005B25B8">
      <w:pPr>
        <w:rPr>
          <w:rFonts w:ascii="Times New Roman" w:hAnsi="Times New Roman"/>
          <w:kern w:val="0"/>
          <w:szCs w:val="21"/>
        </w:rPr>
      </w:pPr>
    </w:p>
    <w:p w:rsidR="002C23AA" w:rsidRPr="00A476EE" w:rsidRDefault="002C23AA" w:rsidP="00A476EE">
      <w:pPr>
        <w:jc w:val="center"/>
        <w:rPr>
          <w:rFonts w:ascii="Times New Roman" w:hAnsi="Times New Roman"/>
          <w:b/>
          <w:kern w:val="0"/>
          <w:szCs w:val="21"/>
        </w:rPr>
      </w:pPr>
      <w:r w:rsidRPr="00A476EE">
        <w:rPr>
          <w:rFonts w:ascii="Times New Roman" w:hAnsi="Times New Roman"/>
          <w:b/>
          <w:kern w:val="0"/>
          <w:szCs w:val="21"/>
        </w:rPr>
        <w:t>Table A.1</w:t>
      </w:r>
      <w:r>
        <w:rPr>
          <w:rFonts w:ascii="Times New Roman" w:hAnsi="Times New Roman"/>
          <w:b/>
          <w:kern w:val="0"/>
          <w:szCs w:val="21"/>
        </w:rPr>
        <w:t xml:space="preserve"> -</w:t>
      </w:r>
      <w:r w:rsidRPr="00A476EE">
        <w:rPr>
          <w:rFonts w:ascii="Times New Roman" w:hAnsi="Times New Roman"/>
          <w:b/>
          <w:kern w:val="0"/>
          <w:szCs w:val="21"/>
        </w:rPr>
        <w:t xml:space="preserve"> Torque of </w:t>
      </w:r>
      <w:r>
        <w:rPr>
          <w:rFonts w:ascii="Times New Roman" w:hAnsi="Times New Roman"/>
          <w:b/>
          <w:kern w:val="0"/>
          <w:szCs w:val="21"/>
        </w:rPr>
        <w:t>taper</w:t>
      </w:r>
      <w:r w:rsidRPr="00A476EE">
        <w:rPr>
          <w:rFonts w:ascii="Times New Roman" w:hAnsi="Times New Roman"/>
          <w:b/>
          <w:kern w:val="0"/>
          <w:szCs w:val="21"/>
        </w:rPr>
        <w:t xml:space="preserve"> </w:t>
      </w:r>
      <w:r>
        <w:rPr>
          <w:rFonts w:ascii="Times New Roman" w:hAnsi="Times New Roman"/>
          <w:b/>
          <w:kern w:val="0"/>
          <w:szCs w:val="21"/>
        </w:rPr>
        <w:t xml:space="preserve">thread </w:t>
      </w:r>
      <w:r w:rsidRPr="00A476EE">
        <w:rPr>
          <w:rFonts w:ascii="Times New Roman" w:hAnsi="Times New Roman"/>
          <w:b/>
          <w:kern w:val="0"/>
          <w:szCs w:val="21"/>
        </w:rPr>
        <w:t>valve installation</w:t>
      </w:r>
    </w:p>
    <w:p w:rsidR="002C23AA" w:rsidRPr="00A476EE" w:rsidRDefault="002C23AA" w:rsidP="0092057F">
      <w:pPr>
        <w:jc w:val="center"/>
        <w:rPr>
          <w:rFonts w:ascii="Times New Roman" w:hAnsi="Times New Roman"/>
          <w:b/>
          <w:kern w:val="0"/>
          <w:szCs w:val="21"/>
        </w:rPr>
      </w:pPr>
    </w:p>
    <w:p w:rsidR="002C23AA" w:rsidRDefault="002C23AA" w:rsidP="005B25B8">
      <w:pPr>
        <w:rPr>
          <w:rFonts w:ascii="Times New Roman" w:hAnsi="Times New Roman"/>
          <w:kern w:val="0"/>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40"/>
        <w:gridCol w:w="2841"/>
        <w:gridCol w:w="2841"/>
      </w:tblGrid>
      <w:tr w:rsidR="002C23AA" w:rsidRPr="00316D65" w:rsidTr="00316D65">
        <w:tc>
          <w:tcPr>
            <w:tcW w:w="2840" w:type="dxa"/>
            <w:vMerge w:val="restart"/>
          </w:tcPr>
          <w:p w:rsidR="002C23AA" w:rsidRPr="00316D65" w:rsidRDefault="002C23AA" w:rsidP="00316D65">
            <w:pPr>
              <w:jc w:val="center"/>
              <w:rPr>
                <w:rFonts w:ascii="Times New Roman" w:hAnsi="Times New Roman"/>
                <w:kern w:val="0"/>
                <w:szCs w:val="21"/>
              </w:rPr>
            </w:pPr>
            <w:r w:rsidRPr="00316D65">
              <w:rPr>
                <w:rFonts w:ascii="Times New Roman" w:hAnsi="Times New Roman"/>
                <w:kern w:val="0"/>
                <w:szCs w:val="21"/>
              </w:rPr>
              <w:t>Thread size</w:t>
            </w:r>
          </w:p>
        </w:tc>
        <w:tc>
          <w:tcPr>
            <w:tcW w:w="5682" w:type="dxa"/>
            <w:gridSpan w:val="2"/>
          </w:tcPr>
          <w:p w:rsidR="002C23AA" w:rsidRPr="00316D65" w:rsidRDefault="002C23AA" w:rsidP="00316D65">
            <w:pPr>
              <w:jc w:val="center"/>
              <w:rPr>
                <w:rFonts w:ascii="Times New Roman" w:hAnsi="Times New Roman"/>
                <w:kern w:val="0"/>
                <w:szCs w:val="21"/>
              </w:rPr>
            </w:pPr>
            <w:r w:rsidRPr="00316D65">
              <w:rPr>
                <w:rFonts w:ascii="Times New Roman" w:hAnsi="Times New Roman"/>
                <w:kern w:val="0"/>
                <w:szCs w:val="21"/>
              </w:rPr>
              <w:t>Torque/(N</w:t>
            </w:r>
            <w:r w:rsidRPr="00316D65">
              <w:rPr>
                <w:rFonts w:ascii="宋体" w:hAnsi="宋体" w:hint="eastAsia"/>
                <w:kern w:val="0"/>
                <w:szCs w:val="21"/>
              </w:rPr>
              <w:t>·</w:t>
            </w:r>
            <w:r w:rsidRPr="00316D65">
              <w:rPr>
                <w:rFonts w:ascii="Times New Roman" w:hAnsi="Times New Roman"/>
                <w:kern w:val="0"/>
                <w:szCs w:val="21"/>
              </w:rPr>
              <w:t>m)</w:t>
            </w:r>
          </w:p>
        </w:tc>
      </w:tr>
      <w:tr w:rsidR="002C23AA" w:rsidRPr="00316D65" w:rsidTr="00316D65">
        <w:tc>
          <w:tcPr>
            <w:tcW w:w="2840" w:type="dxa"/>
            <w:vMerge/>
          </w:tcPr>
          <w:p w:rsidR="002C23AA" w:rsidRPr="00316D65" w:rsidRDefault="002C23AA" w:rsidP="005B25B8">
            <w:pPr>
              <w:rPr>
                <w:rFonts w:ascii="Times New Roman" w:hAnsi="Times New Roman"/>
                <w:kern w:val="0"/>
                <w:szCs w:val="21"/>
              </w:rPr>
            </w:pPr>
          </w:p>
        </w:tc>
        <w:tc>
          <w:tcPr>
            <w:tcW w:w="2841" w:type="dxa"/>
          </w:tcPr>
          <w:p w:rsidR="002C23AA" w:rsidRPr="00316D65" w:rsidRDefault="002C23AA" w:rsidP="00316D65">
            <w:pPr>
              <w:jc w:val="center"/>
              <w:rPr>
                <w:rFonts w:ascii="Times New Roman" w:hAnsi="Times New Roman"/>
                <w:kern w:val="0"/>
                <w:szCs w:val="21"/>
              </w:rPr>
            </w:pPr>
            <w:r w:rsidRPr="00316D65">
              <w:rPr>
                <w:rFonts w:ascii="Times New Roman" w:hAnsi="Times New Roman"/>
                <w:kern w:val="0"/>
                <w:szCs w:val="21"/>
              </w:rPr>
              <w:t>Minimum</w:t>
            </w:r>
          </w:p>
        </w:tc>
        <w:tc>
          <w:tcPr>
            <w:tcW w:w="2841" w:type="dxa"/>
          </w:tcPr>
          <w:p w:rsidR="002C23AA" w:rsidRPr="00316D65" w:rsidRDefault="002C23AA" w:rsidP="00316D65">
            <w:pPr>
              <w:jc w:val="center"/>
              <w:rPr>
                <w:rFonts w:ascii="Times New Roman" w:hAnsi="Times New Roman"/>
                <w:kern w:val="0"/>
                <w:szCs w:val="21"/>
              </w:rPr>
            </w:pPr>
            <w:r w:rsidRPr="00316D65">
              <w:rPr>
                <w:rFonts w:ascii="Times New Roman" w:hAnsi="Times New Roman"/>
                <w:kern w:val="0"/>
                <w:szCs w:val="21"/>
              </w:rPr>
              <w:t>Maximum,</w:t>
            </w:r>
          </w:p>
        </w:tc>
      </w:tr>
      <w:tr w:rsidR="002C23AA" w:rsidRPr="00316D65" w:rsidTr="00316D65">
        <w:tc>
          <w:tcPr>
            <w:tcW w:w="2840" w:type="dxa"/>
          </w:tcPr>
          <w:p w:rsidR="002C23AA" w:rsidRPr="00316D65" w:rsidRDefault="002C23AA" w:rsidP="00316D65">
            <w:pPr>
              <w:jc w:val="center"/>
              <w:rPr>
                <w:rFonts w:ascii="Times New Roman" w:hAnsi="Times New Roman"/>
                <w:kern w:val="0"/>
                <w:szCs w:val="21"/>
              </w:rPr>
            </w:pPr>
            <w:r w:rsidRPr="00316D65">
              <w:rPr>
                <w:rFonts w:ascii="Times New Roman" w:hAnsi="Times New Roman"/>
                <w:kern w:val="0"/>
                <w:szCs w:val="21"/>
              </w:rPr>
              <w:t>PZ19.2</w:t>
            </w:r>
          </w:p>
        </w:tc>
        <w:tc>
          <w:tcPr>
            <w:tcW w:w="2841" w:type="dxa"/>
          </w:tcPr>
          <w:p w:rsidR="002C23AA" w:rsidRPr="00316D65" w:rsidRDefault="002C23AA" w:rsidP="00316D65">
            <w:pPr>
              <w:jc w:val="center"/>
              <w:rPr>
                <w:rFonts w:ascii="Times New Roman" w:hAnsi="Times New Roman"/>
                <w:kern w:val="0"/>
                <w:szCs w:val="21"/>
              </w:rPr>
            </w:pPr>
            <w:r w:rsidRPr="00316D65">
              <w:rPr>
                <w:rFonts w:ascii="Times New Roman" w:hAnsi="Times New Roman"/>
                <w:kern w:val="0"/>
                <w:szCs w:val="21"/>
              </w:rPr>
              <w:t>120</w:t>
            </w:r>
          </w:p>
        </w:tc>
        <w:tc>
          <w:tcPr>
            <w:tcW w:w="2841" w:type="dxa"/>
          </w:tcPr>
          <w:p w:rsidR="002C23AA" w:rsidRPr="00316D65" w:rsidRDefault="002C23AA" w:rsidP="00316D65">
            <w:pPr>
              <w:jc w:val="center"/>
              <w:rPr>
                <w:rFonts w:ascii="Times New Roman" w:hAnsi="Times New Roman"/>
                <w:kern w:val="0"/>
                <w:szCs w:val="21"/>
              </w:rPr>
            </w:pPr>
            <w:r w:rsidRPr="00316D65">
              <w:rPr>
                <w:rFonts w:ascii="Times New Roman" w:hAnsi="Times New Roman"/>
                <w:kern w:val="0"/>
                <w:szCs w:val="21"/>
              </w:rPr>
              <w:t>150</w:t>
            </w:r>
          </w:p>
        </w:tc>
      </w:tr>
      <w:tr w:rsidR="002C23AA" w:rsidRPr="00316D65" w:rsidTr="00316D65">
        <w:tc>
          <w:tcPr>
            <w:tcW w:w="2840" w:type="dxa"/>
          </w:tcPr>
          <w:p w:rsidR="002C23AA" w:rsidRPr="00316D65" w:rsidRDefault="002C23AA" w:rsidP="00316D65">
            <w:pPr>
              <w:jc w:val="center"/>
              <w:rPr>
                <w:rFonts w:ascii="Times New Roman" w:hAnsi="Times New Roman"/>
                <w:kern w:val="0"/>
                <w:szCs w:val="21"/>
              </w:rPr>
            </w:pPr>
            <w:r w:rsidRPr="00316D65">
              <w:rPr>
                <w:rFonts w:ascii="Times New Roman" w:hAnsi="Times New Roman"/>
                <w:kern w:val="0"/>
                <w:szCs w:val="21"/>
              </w:rPr>
              <w:t>PZ27.8</w:t>
            </w:r>
          </w:p>
        </w:tc>
        <w:tc>
          <w:tcPr>
            <w:tcW w:w="2841" w:type="dxa"/>
          </w:tcPr>
          <w:p w:rsidR="002C23AA" w:rsidRPr="00316D65" w:rsidRDefault="002C23AA" w:rsidP="00316D65">
            <w:pPr>
              <w:jc w:val="center"/>
              <w:rPr>
                <w:rFonts w:ascii="Times New Roman" w:hAnsi="Times New Roman"/>
                <w:kern w:val="0"/>
                <w:szCs w:val="21"/>
              </w:rPr>
            </w:pPr>
            <w:r w:rsidRPr="00316D65">
              <w:rPr>
                <w:rFonts w:ascii="Times New Roman" w:hAnsi="Times New Roman"/>
                <w:kern w:val="0"/>
                <w:szCs w:val="21"/>
              </w:rPr>
              <w:t>200</w:t>
            </w:r>
          </w:p>
        </w:tc>
        <w:tc>
          <w:tcPr>
            <w:tcW w:w="2841" w:type="dxa"/>
          </w:tcPr>
          <w:p w:rsidR="002C23AA" w:rsidRPr="00316D65" w:rsidRDefault="002C23AA" w:rsidP="00316D65">
            <w:pPr>
              <w:jc w:val="center"/>
              <w:rPr>
                <w:rFonts w:ascii="Times New Roman" w:hAnsi="Times New Roman"/>
                <w:kern w:val="0"/>
                <w:szCs w:val="21"/>
              </w:rPr>
            </w:pPr>
            <w:r w:rsidRPr="00316D65">
              <w:rPr>
                <w:rFonts w:ascii="Times New Roman" w:hAnsi="Times New Roman"/>
                <w:kern w:val="0"/>
                <w:szCs w:val="21"/>
              </w:rPr>
              <w:t>300</w:t>
            </w:r>
          </w:p>
        </w:tc>
      </w:tr>
      <w:tr w:rsidR="002C23AA" w:rsidRPr="00316D65" w:rsidTr="00316D65">
        <w:tc>
          <w:tcPr>
            <w:tcW w:w="2840" w:type="dxa"/>
          </w:tcPr>
          <w:p w:rsidR="002C23AA" w:rsidRPr="00316D65" w:rsidRDefault="002C23AA" w:rsidP="00316D65">
            <w:pPr>
              <w:jc w:val="center"/>
              <w:rPr>
                <w:rFonts w:ascii="Times New Roman" w:hAnsi="Times New Roman"/>
                <w:kern w:val="0"/>
                <w:szCs w:val="21"/>
              </w:rPr>
            </w:pPr>
            <w:r w:rsidRPr="00316D65">
              <w:rPr>
                <w:rFonts w:ascii="Times New Roman" w:hAnsi="Times New Roman"/>
                <w:kern w:val="0"/>
                <w:szCs w:val="21"/>
              </w:rPr>
              <w:t>PZ39</w:t>
            </w:r>
          </w:p>
        </w:tc>
        <w:tc>
          <w:tcPr>
            <w:tcW w:w="2841" w:type="dxa"/>
          </w:tcPr>
          <w:p w:rsidR="002C23AA" w:rsidRPr="00316D65" w:rsidRDefault="002C23AA" w:rsidP="00316D65">
            <w:pPr>
              <w:jc w:val="center"/>
              <w:rPr>
                <w:rFonts w:ascii="Times New Roman" w:hAnsi="Times New Roman"/>
                <w:kern w:val="0"/>
                <w:szCs w:val="21"/>
              </w:rPr>
            </w:pPr>
            <w:r w:rsidRPr="00316D65">
              <w:rPr>
                <w:rFonts w:ascii="Times New Roman" w:hAnsi="Times New Roman"/>
                <w:kern w:val="0"/>
                <w:szCs w:val="21"/>
              </w:rPr>
              <w:t>250</w:t>
            </w:r>
          </w:p>
        </w:tc>
        <w:tc>
          <w:tcPr>
            <w:tcW w:w="2841" w:type="dxa"/>
          </w:tcPr>
          <w:p w:rsidR="002C23AA" w:rsidRPr="00316D65" w:rsidRDefault="002C23AA" w:rsidP="00316D65">
            <w:pPr>
              <w:jc w:val="center"/>
              <w:rPr>
                <w:rFonts w:ascii="Times New Roman" w:hAnsi="Times New Roman"/>
                <w:kern w:val="0"/>
                <w:szCs w:val="21"/>
              </w:rPr>
            </w:pPr>
            <w:r w:rsidRPr="00316D65">
              <w:rPr>
                <w:rFonts w:ascii="Times New Roman" w:hAnsi="Times New Roman"/>
                <w:kern w:val="0"/>
                <w:szCs w:val="21"/>
              </w:rPr>
              <w:t>400</w:t>
            </w:r>
          </w:p>
        </w:tc>
      </w:tr>
      <w:tr w:rsidR="002C23AA" w:rsidRPr="00316D65" w:rsidTr="00316D65">
        <w:tc>
          <w:tcPr>
            <w:tcW w:w="8522" w:type="dxa"/>
            <w:gridSpan w:val="3"/>
          </w:tcPr>
          <w:p w:rsidR="002C23AA" w:rsidRPr="00316D65" w:rsidRDefault="002C23AA" w:rsidP="00E95558">
            <w:pPr>
              <w:rPr>
                <w:rFonts w:ascii="Times New Roman" w:hAnsi="Times New Roman"/>
                <w:kern w:val="0"/>
                <w:szCs w:val="21"/>
              </w:rPr>
            </w:pPr>
            <w:r w:rsidRPr="00316D65">
              <w:rPr>
                <w:rFonts w:ascii="Times New Roman" w:hAnsi="Times New Roman"/>
                <w:kern w:val="0"/>
                <w:szCs w:val="21"/>
              </w:rPr>
              <w:t>Note: for stainless steel valve, the minimum and maximum installation torque shall be</w:t>
            </w:r>
          </w:p>
          <w:p w:rsidR="002C23AA" w:rsidRPr="00316D65" w:rsidRDefault="002C23AA" w:rsidP="002C23AA">
            <w:pPr>
              <w:ind w:firstLineChars="200" w:firstLine="31680"/>
              <w:rPr>
                <w:rFonts w:ascii="Times New Roman" w:hAnsi="Times New Roman"/>
                <w:kern w:val="0"/>
                <w:szCs w:val="21"/>
              </w:rPr>
            </w:pPr>
            <w:r w:rsidRPr="00316D65">
              <w:rPr>
                <w:rFonts w:ascii="Times New Roman" w:hAnsi="Times New Roman"/>
                <w:kern w:val="0"/>
                <w:szCs w:val="21"/>
              </w:rPr>
              <w:t xml:space="preserve"> 2 / 3 of the value in this table respectively.</w:t>
            </w:r>
          </w:p>
        </w:tc>
      </w:tr>
    </w:tbl>
    <w:p w:rsidR="002C23AA" w:rsidRDefault="002C23AA" w:rsidP="005B25B8">
      <w:pPr>
        <w:rPr>
          <w:rFonts w:ascii="Times New Roman" w:hAnsi="Times New Roman"/>
          <w:kern w:val="0"/>
          <w:szCs w:val="21"/>
        </w:rPr>
      </w:pPr>
    </w:p>
    <w:p w:rsidR="002C23AA" w:rsidRDefault="002C23AA" w:rsidP="00E95558">
      <w:pPr>
        <w:rPr>
          <w:rFonts w:ascii="Times New Roman" w:hAnsi="Times New Roman"/>
          <w:kern w:val="0"/>
          <w:szCs w:val="21"/>
        </w:rPr>
      </w:pPr>
      <w:r w:rsidRPr="00A476EE">
        <w:rPr>
          <w:rFonts w:ascii="Times New Roman" w:hAnsi="Times New Roman"/>
          <w:b/>
          <w:kern w:val="0"/>
          <w:szCs w:val="21"/>
        </w:rPr>
        <w:t>A.</w:t>
      </w:r>
      <w:r>
        <w:rPr>
          <w:rFonts w:ascii="Times New Roman" w:hAnsi="Times New Roman"/>
          <w:b/>
          <w:kern w:val="0"/>
          <w:szCs w:val="21"/>
        </w:rPr>
        <w:t>2</w:t>
      </w:r>
      <w:r w:rsidRPr="00A476EE">
        <w:rPr>
          <w:rFonts w:ascii="Times New Roman" w:hAnsi="Times New Roman"/>
          <w:b/>
          <w:kern w:val="0"/>
          <w:szCs w:val="21"/>
        </w:rPr>
        <w:t xml:space="preserve"> Straight thread</w:t>
      </w:r>
      <w:r>
        <w:rPr>
          <w:rFonts w:ascii="Times New Roman" w:hAnsi="Times New Roman"/>
          <w:kern w:val="0"/>
          <w:szCs w:val="21"/>
        </w:rPr>
        <w:t xml:space="preserve"> (see Table A.2)</w:t>
      </w:r>
    </w:p>
    <w:p w:rsidR="002C23AA" w:rsidRDefault="002C23AA" w:rsidP="00E95558">
      <w:pPr>
        <w:rPr>
          <w:rFonts w:ascii="Times New Roman" w:hAnsi="Times New Roman"/>
          <w:kern w:val="0"/>
          <w:szCs w:val="21"/>
        </w:rPr>
      </w:pPr>
    </w:p>
    <w:p w:rsidR="002C23AA" w:rsidRPr="00A476EE" w:rsidRDefault="002C23AA" w:rsidP="00A476EE">
      <w:pPr>
        <w:jc w:val="center"/>
        <w:rPr>
          <w:rFonts w:ascii="Times New Roman" w:hAnsi="Times New Roman"/>
          <w:b/>
          <w:kern w:val="0"/>
          <w:szCs w:val="21"/>
        </w:rPr>
      </w:pPr>
      <w:r w:rsidRPr="00A476EE">
        <w:rPr>
          <w:rFonts w:ascii="Times New Roman" w:hAnsi="Times New Roman"/>
          <w:b/>
          <w:kern w:val="0"/>
          <w:szCs w:val="21"/>
        </w:rPr>
        <w:t>Table A.2</w:t>
      </w:r>
      <w:r>
        <w:rPr>
          <w:rFonts w:ascii="Times New Roman" w:hAnsi="Times New Roman"/>
          <w:b/>
          <w:kern w:val="0"/>
          <w:szCs w:val="21"/>
        </w:rPr>
        <w:t xml:space="preserve"> -</w:t>
      </w:r>
      <w:r w:rsidRPr="00A476EE">
        <w:rPr>
          <w:rFonts w:ascii="Times New Roman" w:hAnsi="Times New Roman"/>
          <w:b/>
          <w:kern w:val="0"/>
          <w:szCs w:val="21"/>
        </w:rPr>
        <w:t xml:space="preserve"> Torque of </w:t>
      </w:r>
      <w:r>
        <w:rPr>
          <w:rFonts w:ascii="Times New Roman" w:hAnsi="Times New Roman"/>
          <w:b/>
          <w:kern w:val="0"/>
          <w:szCs w:val="21"/>
        </w:rPr>
        <w:t>common</w:t>
      </w:r>
      <w:r w:rsidRPr="00A476EE">
        <w:rPr>
          <w:rFonts w:ascii="Times New Roman" w:hAnsi="Times New Roman"/>
          <w:b/>
          <w:kern w:val="0"/>
          <w:szCs w:val="21"/>
        </w:rPr>
        <w:t xml:space="preserve"> </w:t>
      </w:r>
      <w:r>
        <w:rPr>
          <w:rFonts w:ascii="Times New Roman" w:hAnsi="Times New Roman"/>
          <w:b/>
          <w:kern w:val="0"/>
          <w:szCs w:val="21"/>
        </w:rPr>
        <w:t xml:space="preserve">thread </w:t>
      </w:r>
      <w:r w:rsidRPr="00A476EE">
        <w:rPr>
          <w:rFonts w:ascii="Times New Roman" w:hAnsi="Times New Roman"/>
          <w:b/>
          <w:kern w:val="0"/>
          <w:szCs w:val="21"/>
        </w:rPr>
        <w:t>valve installation</w:t>
      </w:r>
    </w:p>
    <w:p w:rsidR="002C23AA" w:rsidRPr="00E95558" w:rsidRDefault="002C23AA" w:rsidP="00017DEE">
      <w:pPr>
        <w:autoSpaceDE w:val="0"/>
        <w:autoSpaceDN w:val="0"/>
        <w:adjustRightInd w:val="0"/>
        <w:jc w:val="left"/>
        <w:rPr>
          <w:rFonts w:ascii="Arial" w:hAnsi="Arial" w:cs="Arial"/>
          <w:kern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40"/>
        <w:gridCol w:w="2841"/>
        <w:gridCol w:w="2841"/>
      </w:tblGrid>
      <w:tr w:rsidR="002C23AA" w:rsidRPr="00316D65" w:rsidTr="00316D65">
        <w:tc>
          <w:tcPr>
            <w:tcW w:w="2840" w:type="dxa"/>
            <w:vMerge w:val="restart"/>
          </w:tcPr>
          <w:p w:rsidR="002C23AA" w:rsidRPr="00316D65" w:rsidRDefault="002C23AA" w:rsidP="00316D65">
            <w:pPr>
              <w:jc w:val="center"/>
              <w:rPr>
                <w:rFonts w:ascii="Times New Roman" w:hAnsi="Times New Roman"/>
                <w:kern w:val="0"/>
                <w:szCs w:val="21"/>
              </w:rPr>
            </w:pPr>
            <w:r w:rsidRPr="00316D65">
              <w:rPr>
                <w:rFonts w:ascii="Times New Roman" w:hAnsi="Times New Roman"/>
                <w:kern w:val="0"/>
                <w:szCs w:val="21"/>
              </w:rPr>
              <w:t>Thread size</w:t>
            </w:r>
          </w:p>
        </w:tc>
        <w:tc>
          <w:tcPr>
            <w:tcW w:w="5682" w:type="dxa"/>
            <w:gridSpan w:val="2"/>
          </w:tcPr>
          <w:p w:rsidR="002C23AA" w:rsidRPr="00316D65" w:rsidRDefault="002C23AA" w:rsidP="00316D65">
            <w:pPr>
              <w:jc w:val="center"/>
              <w:rPr>
                <w:rFonts w:ascii="Times New Roman" w:hAnsi="Times New Roman"/>
                <w:kern w:val="0"/>
                <w:szCs w:val="21"/>
              </w:rPr>
            </w:pPr>
            <w:r w:rsidRPr="00316D65">
              <w:rPr>
                <w:rFonts w:ascii="Times New Roman" w:hAnsi="Times New Roman"/>
                <w:kern w:val="0"/>
                <w:szCs w:val="21"/>
              </w:rPr>
              <w:t>Torque/(N</w:t>
            </w:r>
            <w:r w:rsidRPr="00316D65">
              <w:rPr>
                <w:rFonts w:ascii="宋体" w:hAnsi="宋体" w:hint="eastAsia"/>
                <w:kern w:val="0"/>
                <w:szCs w:val="21"/>
              </w:rPr>
              <w:t>·</w:t>
            </w:r>
            <w:r w:rsidRPr="00316D65">
              <w:rPr>
                <w:rFonts w:ascii="Times New Roman" w:hAnsi="Times New Roman"/>
                <w:kern w:val="0"/>
                <w:szCs w:val="21"/>
              </w:rPr>
              <w:t>m)</w:t>
            </w:r>
          </w:p>
        </w:tc>
      </w:tr>
      <w:tr w:rsidR="002C23AA" w:rsidRPr="00316D65" w:rsidTr="00316D65">
        <w:tc>
          <w:tcPr>
            <w:tcW w:w="2840" w:type="dxa"/>
            <w:vMerge/>
          </w:tcPr>
          <w:p w:rsidR="002C23AA" w:rsidRPr="00316D65" w:rsidRDefault="002C23AA" w:rsidP="00654EDD">
            <w:pPr>
              <w:rPr>
                <w:rFonts w:ascii="Times New Roman" w:hAnsi="Times New Roman"/>
                <w:kern w:val="0"/>
                <w:szCs w:val="21"/>
              </w:rPr>
            </w:pPr>
          </w:p>
        </w:tc>
        <w:tc>
          <w:tcPr>
            <w:tcW w:w="2841" w:type="dxa"/>
          </w:tcPr>
          <w:p w:rsidR="002C23AA" w:rsidRPr="00316D65" w:rsidRDefault="002C23AA" w:rsidP="00316D65">
            <w:pPr>
              <w:jc w:val="center"/>
              <w:rPr>
                <w:rFonts w:ascii="Times New Roman" w:hAnsi="Times New Roman"/>
                <w:kern w:val="0"/>
                <w:szCs w:val="21"/>
              </w:rPr>
            </w:pPr>
            <w:r w:rsidRPr="00316D65">
              <w:rPr>
                <w:rFonts w:ascii="Times New Roman" w:hAnsi="Times New Roman"/>
                <w:kern w:val="0"/>
                <w:szCs w:val="21"/>
              </w:rPr>
              <w:t>Minimum</w:t>
            </w:r>
          </w:p>
        </w:tc>
        <w:tc>
          <w:tcPr>
            <w:tcW w:w="2841" w:type="dxa"/>
          </w:tcPr>
          <w:p w:rsidR="002C23AA" w:rsidRPr="00316D65" w:rsidRDefault="002C23AA" w:rsidP="00316D65">
            <w:pPr>
              <w:jc w:val="center"/>
              <w:rPr>
                <w:rFonts w:ascii="Times New Roman" w:hAnsi="Times New Roman"/>
                <w:kern w:val="0"/>
                <w:szCs w:val="21"/>
              </w:rPr>
            </w:pPr>
            <w:r w:rsidRPr="00316D65">
              <w:rPr>
                <w:rFonts w:ascii="Times New Roman" w:hAnsi="Times New Roman"/>
                <w:kern w:val="0"/>
                <w:szCs w:val="21"/>
              </w:rPr>
              <w:t>Maximum,</w:t>
            </w:r>
          </w:p>
        </w:tc>
      </w:tr>
      <w:tr w:rsidR="002C23AA" w:rsidRPr="00316D65" w:rsidTr="00316D65">
        <w:tc>
          <w:tcPr>
            <w:tcW w:w="2840" w:type="dxa"/>
          </w:tcPr>
          <w:p w:rsidR="002C23AA" w:rsidRPr="00316D65" w:rsidRDefault="002C23AA" w:rsidP="00316D65">
            <w:pPr>
              <w:jc w:val="center"/>
              <w:rPr>
                <w:rFonts w:ascii="Times New Roman" w:hAnsi="Times New Roman"/>
                <w:kern w:val="0"/>
                <w:szCs w:val="21"/>
              </w:rPr>
            </w:pPr>
            <w:r w:rsidRPr="00316D65">
              <w:rPr>
                <w:rFonts w:ascii="Times New Roman" w:hAnsi="Times New Roman"/>
                <w:kern w:val="0"/>
                <w:szCs w:val="21"/>
              </w:rPr>
              <w:t>M18</w:t>
            </w:r>
          </w:p>
        </w:tc>
        <w:tc>
          <w:tcPr>
            <w:tcW w:w="2841" w:type="dxa"/>
          </w:tcPr>
          <w:p w:rsidR="002C23AA" w:rsidRPr="00316D65" w:rsidRDefault="002C23AA" w:rsidP="00316D65">
            <w:pPr>
              <w:jc w:val="center"/>
              <w:rPr>
                <w:rFonts w:ascii="Times New Roman" w:hAnsi="Times New Roman"/>
                <w:kern w:val="0"/>
                <w:szCs w:val="21"/>
              </w:rPr>
            </w:pPr>
            <w:r w:rsidRPr="00316D65">
              <w:rPr>
                <w:rFonts w:ascii="Times New Roman" w:hAnsi="Times New Roman"/>
                <w:kern w:val="0"/>
                <w:szCs w:val="21"/>
              </w:rPr>
              <w:t>100</w:t>
            </w:r>
          </w:p>
        </w:tc>
        <w:tc>
          <w:tcPr>
            <w:tcW w:w="2841" w:type="dxa"/>
          </w:tcPr>
          <w:p w:rsidR="002C23AA" w:rsidRPr="00316D65" w:rsidRDefault="002C23AA" w:rsidP="00316D65">
            <w:pPr>
              <w:jc w:val="center"/>
              <w:rPr>
                <w:rFonts w:ascii="Times New Roman" w:hAnsi="Times New Roman"/>
                <w:kern w:val="0"/>
                <w:szCs w:val="21"/>
              </w:rPr>
            </w:pPr>
            <w:r w:rsidRPr="00316D65">
              <w:rPr>
                <w:rFonts w:ascii="Times New Roman" w:hAnsi="Times New Roman"/>
                <w:kern w:val="0"/>
                <w:szCs w:val="21"/>
              </w:rPr>
              <w:t>130</w:t>
            </w:r>
          </w:p>
        </w:tc>
      </w:tr>
      <w:tr w:rsidR="002C23AA" w:rsidRPr="00316D65" w:rsidTr="00316D65">
        <w:tc>
          <w:tcPr>
            <w:tcW w:w="2840" w:type="dxa"/>
          </w:tcPr>
          <w:p w:rsidR="002C23AA" w:rsidRPr="00316D65" w:rsidRDefault="002C23AA" w:rsidP="00316D65">
            <w:pPr>
              <w:jc w:val="center"/>
              <w:rPr>
                <w:rFonts w:ascii="Times New Roman" w:hAnsi="Times New Roman"/>
                <w:kern w:val="0"/>
                <w:szCs w:val="21"/>
              </w:rPr>
            </w:pPr>
            <w:r w:rsidRPr="00316D65">
              <w:rPr>
                <w:rFonts w:ascii="Times New Roman" w:hAnsi="Times New Roman"/>
                <w:kern w:val="0"/>
                <w:szCs w:val="21"/>
              </w:rPr>
              <w:t>M25</w:t>
            </w:r>
          </w:p>
        </w:tc>
        <w:tc>
          <w:tcPr>
            <w:tcW w:w="2841" w:type="dxa"/>
          </w:tcPr>
          <w:p w:rsidR="002C23AA" w:rsidRPr="00316D65" w:rsidRDefault="002C23AA" w:rsidP="00316D65">
            <w:pPr>
              <w:jc w:val="center"/>
              <w:rPr>
                <w:rFonts w:ascii="Times New Roman" w:hAnsi="Times New Roman"/>
                <w:kern w:val="0"/>
                <w:szCs w:val="21"/>
              </w:rPr>
            </w:pPr>
            <w:r w:rsidRPr="00316D65">
              <w:rPr>
                <w:rFonts w:ascii="Times New Roman" w:hAnsi="Times New Roman"/>
                <w:kern w:val="0"/>
                <w:szCs w:val="21"/>
              </w:rPr>
              <w:t>100</w:t>
            </w:r>
          </w:p>
        </w:tc>
        <w:tc>
          <w:tcPr>
            <w:tcW w:w="2841" w:type="dxa"/>
          </w:tcPr>
          <w:p w:rsidR="002C23AA" w:rsidRPr="00316D65" w:rsidRDefault="002C23AA" w:rsidP="00316D65">
            <w:pPr>
              <w:jc w:val="center"/>
              <w:rPr>
                <w:rFonts w:ascii="Times New Roman" w:hAnsi="Times New Roman"/>
                <w:kern w:val="0"/>
                <w:szCs w:val="21"/>
              </w:rPr>
            </w:pPr>
            <w:r w:rsidRPr="00316D65">
              <w:rPr>
                <w:rFonts w:ascii="Times New Roman" w:hAnsi="Times New Roman"/>
                <w:kern w:val="0"/>
                <w:szCs w:val="21"/>
              </w:rPr>
              <w:t>130</w:t>
            </w:r>
          </w:p>
        </w:tc>
      </w:tr>
      <w:tr w:rsidR="002C23AA" w:rsidRPr="00316D65" w:rsidTr="00316D65">
        <w:tc>
          <w:tcPr>
            <w:tcW w:w="2840" w:type="dxa"/>
          </w:tcPr>
          <w:p w:rsidR="002C23AA" w:rsidRPr="00316D65" w:rsidRDefault="002C23AA" w:rsidP="00316D65">
            <w:pPr>
              <w:jc w:val="center"/>
              <w:rPr>
                <w:rFonts w:ascii="Times New Roman" w:hAnsi="Times New Roman"/>
                <w:kern w:val="0"/>
                <w:szCs w:val="21"/>
              </w:rPr>
            </w:pPr>
            <w:r w:rsidRPr="00316D65">
              <w:rPr>
                <w:rFonts w:ascii="Times New Roman" w:hAnsi="Times New Roman"/>
                <w:kern w:val="0"/>
                <w:szCs w:val="21"/>
              </w:rPr>
              <w:t>M30</w:t>
            </w:r>
          </w:p>
        </w:tc>
        <w:tc>
          <w:tcPr>
            <w:tcW w:w="2841" w:type="dxa"/>
          </w:tcPr>
          <w:p w:rsidR="002C23AA" w:rsidRPr="00316D65" w:rsidRDefault="002C23AA" w:rsidP="00316D65">
            <w:pPr>
              <w:jc w:val="center"/>
              <w:rPr>
                <w:rFonts w:ascii="Times New Roman" w:hAnsi="Times New Roman"/>
                <w:kern w:val="0"/>
                <w:szCs w:val="21"/>
              </w:rPr>
            </w:pPr>
            <w:r w:rsidRPr="00316D65">
              <w:rPr>
                <w:rFonts w:ascii="Times New Roman" w:hAnsi="Times New Roman"/>
                <w:kern w:val="0"/>
                <w:szCs w:val="21"/>
              </w:rPr>
              <w:t>100</w:t>
            </w:r>
          </w:p>
        </w:tc>
        <w:tc>
          <w:tcPr>
            <w:tcW w:w="2841" w:type="dxa"/>
          </w:tcPr>
          <w:p w:rsidR="002C23AA" w:rsidRPr="00316D65" w:rsidRDefault="002C23AA" w:rsidP="00316D65">
            <w:pPr>
              <w:jc w:val="center"/>
              <w:rPr>
                <w:rFonts w:ascii="Times New Roman" w:hAnsi="Times New Roman"/>
                <w:kern w:val="0"/>
                <w:szCs w:val="21"/>
              </w:rPr>
            </w:pPr>
            <w:r w:rsidRPr="00316D65">
              <w:rPr>
                <w:rFonts w:ascii="Times New Roman" w:hAnsi="Times New Roman"/>
                <w:kern w:val="0"/>
                <w:szCs w:val="21"/>
              </w:rPr>
              <w:t>130</w:t>
            </w:r>
          </w:p>
        </w:tc>
      </w:tr>
    </w:tbl>
    <w:p w:rsidR="002C23AA" w:rsidRPr="00017DEE" w:rsidRDefault="002C23AA" w:rsidP="00017DEE">
      <w:pPr>
        <w:autoSpaceDE w:val="0"/>
        <w:autoSpaceDN w:val="0"/>
        <w:adjustRightInd w:val="0"/>
        <w:jc w:val="left"/>
        <w:rPr>
          <w:rFonts w:ascii="Arial" w:hAnsi="Arial" w:cs="Arial"/>
          <w:kern w:val="0"/>
          <w:sz w:val="20"/>
          <w:szCs w:val="20"/>
        </w:rPr>
      </w:pPr>
    </w:p>
    <w:p w:rsidR="002C23AA" w:rsidRPr="00017DEE" w:rsidRDefault="002C23AA" w:rsidP="00017DEE">
      <w:pPr>
        <w:autoSpaceDE w:val="0"/>
        <w:autoSpaceDN w:val="0"/>
        <w:adjustRightInd w:val="0"/>
        <w:jc w:val="left"/>
        <w:rPr>
          <w:rFonts w:ascii="Arial" w:hAnsi="Arial" w:cs="Arial"/>
          <w:kern w:val="0"/>
          <w:sz w:val="20"/>
          <w:szCs w:val="20"/>
        </w:rPr>
      </w:pPr>
    </w:p>
    <w:p w:rsidR="002C23AA" w:rsidRPr="00017DEE" w:rsidRDefault="002C23AA" w:rsidP="00017DEE">
      <w:pPr>
        <w:autoSpaceDE w:val="0"/>
        <w:autoSpaceDN w:val="0"/>
        <w:adjustRightInd w:val="0"/>
        <w:jc w:val="left"/>
        <w:rPr>
          <w:rFonts w:ascii="Arial" w:hAnsi="Arial" w:cs="Arial"/>
          <w:kern w:val="0"/>
          <w:sz w:val="20"/>
          <w:szCs w:val="20"/>
        </w:rPr>
      </w:pPr>
    </w:p>
    <w:p w:rsidR="002C23AA" w:rsidRDefault="002C23AA" w:rsidP="006D1454">
      <w:pPr>
        <w:rPr>
          <w:rFonts w:ascii="Times New Roman" w:hAnsi="Times New Roman"/>
          <w:kern w:val="0"/>
          <w:szCs w:val="21"/>
        </w:rPr>
      </w:pPr>
    </w:p>
    <w:p w:rsidR="002C23AA" w:rsidRDefault="002C23AA" w:rsidP="006D1454">
      <w:pPr>
        <w:rPr>
          <w:rFonts w:ascii="Times New Roman" w:hAnsi="Times New Roman"/>
          <w:kern w:val="0"/>
          <w:szCs w:val="21"/>
        </w:rPr>
      </w:pPr>
    </w:p>
    <w:p w:rsidR="002C23AA" w:rsidRDefault="002C23AA" w:rsidP="006D1454">
      <w:pPr>
        <w:rPr>
          <w:rFonts w:ascii="Times New Roman" w:hAnsi="Times New Roman"/>
          <w:kern w:val="0"/>
          <w:szCs w:val="21"/>
        </w:rPr>
      </w:pPr>
    </w:p>
    <w:p w:rsidR="002C23AA" w:rsidRDefault="002C23AA" w:rsidP="006D1454">
      <w:pPr>
        <w:rPr>
          <w:rFonts w:ascii="Times New Roman" w:hAnsi="Times New Roman"/>
          <w:kern w:val="0"/>
          <w:szCs w:val="21"/>
        </w:rPr>
      </w:pPr>
    </w:p>
    <w:p w:rsidR="002C23AA" w:rsidRDefault="002C23AA" w:rsidP="006D1454">
      <w:pPr>
        <w:rPr>
          <w:rFonts w:ascii="Times New Roman" w:hAnsi="Times New Roman"/>
          <w:kern w:val="0"/>
          <w:szCs w:val="21"/>
        </w:rPr>
      </w:pPr>
    </w:p>
    <w:p w:rsidR="002C23AA" w:rsidRDefault="002C23AA" w:rsidP="006D1454">
      <w:pPr>
        <w:rPr>
          <w:rFonts w:ascii="Times New Roman" w:hAnsi="Times New Roman"/>
          <w:kern w:val="0"/>
          <w:szCs w:val="21"/>
        </w:rPr>
      </w:pPr>
    </w:p>
    <w:p w:rsidR="002C23AA" w:rsidRDefault="002C23AA" w:rsidP="006D1454">
      <w:pPr>
        <w:rPr>
          <w:rFonts w:ascii="Times New Roman" w:hAnsi="Times New Roman"/>
          <w:kern w:val="0"/>
          <w:szCs w:val="21"/>
        </w:rPr>
      </w:pPr>
    </w:p>
    <w:p w:rsidR="002C23AA" w:rsidRDefault="002C23AA" w:rsidP="006D1454">
      <w:pPr>
        <w:rPr>
          <w:rFonts w:ascii="Times New Roman" w:hAnsi="Times New Roman"/>
          <w:kern w:val="0"/>
          <w:szCs w:val="21"/>
        </w:rPr>
      </w:pPr>
    </w:p>
    <w:p w:rsidR="002C23AA" w:rsidRDefault="002C23AA" w:rsidP="006D1454">
      <w:pPr>
        <w:rPr>
          <w:rFonts w:ascii="Times New Roman" w:hAnsi="Times New Roman"/>
          <w:kern w:val="0"/>
          <w:szCs w:val="21"/>
        </w:rPr>
      </w:pPr>
    </w:p>
    <w:p w:rsidR="002C23AA" w:rsidRDefault="002C23AA" w:rsidP="006D1454">
      <w:pPr>
        <w:rPr>
          <w:rFonts w:ascii="Times New Roman" w:hAnsi="Times New Roman"/>
          <w:kern w:val="0"/>
          <w:szCs w:val="21"/>
        </w:rPr>
      </w:pPr>
    </w:p>
    <w:p w:rsidR="002C23AA" w:rsidRPr="006D1454" w:rsidRDefault="002C23AA" w:rsidP="006D1454">
      <w:pPr>
        <w:rPr>
          <w:rFonts w:ascii="Times New Roman" w:hAnsi="Times New Roman"/>
          <w:kern w:val="0"/>
          <w:szCs w:val="21"/>
        </w:rPr>
      </w:pPr>
    </w:p>
    <w:p w:rsidR="002C23AA" w:rsidRPr="006D1454" w:rsidRDefault="002C23AA" w:rsidP="006D1454">
      <w:pPr>
        <w:rPr>
          <w:rFonts w:ascii="Times New Roman" w:hAnsi="Times New Roman"/>
          <w:kern w:val="0"/>
          <w:szCs w:val="21"/>
        </w:rPr>
      </w:pPr>
    </w:p>
    <w:p w:rsidR="002C23AA" w:rsidRPr="00B242BB" w:rsidRDefault="002C23AA" w:rsidP="00380206">
      <w:pPr>
        <w:jc w:val="center"/>
        <w:rPr>
          <w:rFonts w:ascii="Times New Roman" w:hAnsi="Times New Roman"/>
          <w:b/>
          <w:kern w:val="0"/>
          <w:sz w:val="28"/>
          <w:szCs w:val="28"/>
        </w:rPr>
      </w:pPr>
      <w:r w:rsidRPr="00B242BB">
        <w:rPr>
          <w:rFonts w:ascii="Times New Roman" w:hAnsi="Times New Roman"/>
          <w:b/>
          <w:kern w:val="0"/>
          <w:sz w:val="28"/>
          <w:szCs w:val="28"/>
        </w:rPr>
        <w:t>Annex B</w:t>
      </w:r>
    </w:p>
    <w:p w:rsidR="002C23AA" w:rsidRPr="00B25D6F" w:rsidRDefault="002C23AA" w:rsidP="00380206">
      <w:pPr>
        <w:jc w:val="center"/>
        <w:rPr>
          <w:rFonts w:ascii="Times New Roman" w:hAnsi="Times New Roman"/>
          <w:kern w:val="0"/>
          <w:sz w:val="24"/>
          <w:szCs w:val="24"/>
        </w:rPr>
      </w:pPr>
      <w:r w:rsidRPr="00B25D6F">
        <w:rPr>
          <w:rFonts w:ascii="Times New Roman" w:hAnsi="Times New Roman"/>
          <w:kern w:val="0"/>
          <w:sz w:val="24"/>
          <w:szCs w:val="24"/>
        </w:rPr>
        <w:t>(normative)</w:t>
      </w:r>
    </w:p>
    <w:p w:rsidR="002C23AA" w:rsidRPr="00B242BB" w:rsidRDefault="002C23AA" w:rsidP="00380206">
      <w:pPr>
        <w:jc w:val="center"/>
        <w:rPr>
          <w:rFonts w:ascii="Times New Roman" w:hAnsi="Times New Roman"/>
          <w:b/>
          <w:kern w:val="0"/>
          <w:sz w:val="28"/>
          <w:szCs w:val="28"/>
        </w:rPr>
      </w:pPr>
      <w:r w:rsidRPr="00B242BB">
        <w:rPr>
          <w:rFonts w:ascii="Times New Roman" w:hAnsi="Times New Roman"/>
          <w:b/>
          <w:kern w:val="0"/>
          <w:sz w:val="28"/>
          <w:szCs w:val="28"/>
        </w:rPr>
        <w:t>Ultrasonic examination</w:t>
      </w:r>
    </w:p>
    <w:p w:rsidR="002C23AA" w:rsidRPr="006D1454" w:rsidRDefault="002C23AA" w:rsidP="007A5EE5">
      <w:pPr>
        <w:rPr>
          <w:rFonts w:ascii="Times New Roman" w:hAnsi="Times New Roman"/>
          <w:kern w:val="0"/>
          <w:szCs w:val="21"/>
        </w:rPr>
      </w:pPr>
    </w:p>
    <w:p w:rsidR="002C23AA" w:rsidRPr="00255FF6" w:rsidRDefault="002C23AA" w:rsidP="007A5EE5">
      <w:pPr>
        <w:rPr>
          <w:rFonts w:ascii="Times New Roman" w:hAnsi="Times New Roman"/>
          <w:b/>
          <w:kern w:val="0"/>
          <w:szCs w:val="21"/>
        </w:rPr>
      </w:pPr>
      <w:r w:rsidRPr="00255FF6">
        <w:rPr>
          <w:rFonts w:ascii="Times New Roman" w:hAnsi="Times New Roman"/>
          <w:b/>
          <w:kern w:val="0"/>
          <w:szCs w:val="21"/>
        </w:rPr>
        <w:t>B.1 Scope</w:t>
      </w:r>
    </w:p>
    <w:p w:rsidR="002C23AA" w:rsidRPr="006D1454" w:rsidRDefault="002C23AA" w:rsidP="007A5EE5">
      <w:pPr>
        <w:rPr>
          <w:rFonts w:ascii="Times New Roman" w:hAnsi="Times New Roman"/>
          <w:kern w:val="0"/>
          <w:szCs w:val="21"/>
        </w:rPr>
      </w:pPr>
    </w:p>
    <w:p w:rsidR="002C23AA" w:rsidRDefault="002C23AA" w:rsidP="006D1454">
      <w:pPr>
        <w:rPr>
          <w:rFonts w:ascii="Times New Roman" w:hAnsi="Times New Roman"/>
          <w:kern w:val="0"/>
          <w:szCs w:val="21"/>
        </w:rPr>
      </w:pPr>
      <w:r w:rsidRPr="006D1454">
        <w:rPr>
          <w:rFonts w:ascii="Times New Roman" w:hAnsi="Times New Roman"/>
          <w:kern w:val="0"/>
          <w:szCs w:val="21"/>
        </w:rPr>
        <w:t>This annex specifies techniques of ultrasonic examination on steel cylinder.</w:t>
      </w:r>
    </w:p>
    <w:p w:rsidR="002C23AA" w:rsidRPr="006D1454" w:rsidRDefault="002C23AA" w:rsidP="006D1454">
      <w:pPr>
        <w:rPr>
          <w:rFonts w:ascii="Times New Roman" w:hAnsi="Times New Roman"/>
          <w:kern w:val="0"/>
          <w:szCs w:val="21"/>
        </w:rPr>
      </w:pPr>
    </w:p>
    <w:p w:rsidR="002C23AA" w:rsidRPr="00255FF6" w:rsidRDefault="002C23AA" w:rsidP="00654EDD">
      <w:pPr>
        <w:rPr>
          <w:rFonts w:ascii="Times New Roman" w:hAnsi="Times New Roman"/>
          <w:b/>
          <w:kern w:val="0"/>
          <w:szCs w:val="21"/>
        </w:rPr>
      </w:pPr>
      <w:r w:rsidRPr="00255FF6">
        <w:rPr>
          <w:rFonts w:ascii="Times New Roman" w:hAnsi="Times New Roman"/>
          <w:b/>
          <w:kern w:val="0"/>
          <w:szCs w:val="21"/>
        </w:rPr>
        <w:t xml:space="preserve">B.2 General  </w:t>
      </w:r>
    </w:p>
    <w:p w:rsidR="002C23AA" w:rsidRPr="006D1454" w:rsidRDefault="002C23AA" w:rsidP="00654EDD">
      <w:pPr>
        <w:rPr>
          <w:rFonts w:ascii="Times New Roman" w:hAnsi="Times New Roman"/>
          <w:kern w:val="0"/>
          <w:szCs w:val="21"/>
        </w:rPr>
      </w:pPr>
    </w:p>
    <w:p w:rsidR="002C23AA" w:rsidRDefault="002C23AA" w:rsidP="006D1454">
      <w:pPr>
        <w:rPr>
          <w:rFonts w:ascii="Times New Roman" w:hAnsi="Times New Roman"/>
          <w:kern w:val="0"/>
          <w:szCs w:val="21"/>
        </w:rPr>
      </w:pPr>
      <w:r w:rsidRPr="00255FF6">
        <w:rPr>
          <w:rFonts w:ascii="Times New Roman" w:hAnsi="Times New Roman"/>
          <w:b/>
          <w:kern w:val="0"/>
          <w:szCs w:val="21"/>
        </w:rPr>
        <w:t>B.2.1</w:t>
      </w:r>
      <w:r w:rsidRPr="006D1454">
        <w:rPr>
          <w:rFonts w:ascii="Times New Roman" w:hAnsi="Times New Roman"/>
          <w:kern w:val="0"/>
          <w:szCs w:val="21"/>
        </w:rPr>
        <w:t xml:space="preserve"> The ultrasonic examination equipment shall be capable of detecting steel cylinder on-line automatically,</w:t>
      </w:r>
      <w:r>
        <w:rPr>
          <w:rFonts w:ascii="Times New Roman" w:hAnsi="Times New Roman"/>
          <w:kern w:val="0"/>
          <w:szCs w:val="21"/>
        </w:rPr>
        <w:t xml:space="preserve"> </w:t>
      </w:r>
      <w:r w:rsidRPr="006D1454">
        <w:rPr>
          <w:rFonts w:ascii="Times New Roman" w:hAnsi="Times New Roman"/>
          <w:kern w:val="0"/>
          <w:szCs w:val="21"/>
        </w:rPr>
        <w:t>at least detecting the reference standard notches described in B.</w:t>
      </w:r>
      <w:r>
        <w:rPr>
          <w:rFonts w:ascii="Times New Roman" w:hAnsi="Times New Roman"/>
          <w:kern w:val="0"/>
          <w:szCs w:val="21"/>
        </w:rPr>
        <w:t xml:space="preserve">4, and 100% examining of </w:t>
      </w:r>
      <w:r w:rsidRPr="006D1454">
        <w:rPr>
          <w:rFonts w:ascii="Times New Roman" w:hAnsi="Times New Roman"/>
          <w:kern w:val="0"/>
          <w:szCs w:val="21"/>
        </w:rPr>
        <w:t>wall thickness</w:t>
      </w:r>
      <w:r>
        <w:rPr>
          <w:rFonts w:ascii="Times New Roman" w:hAnsi="Times New Roman"/>
          <w:kern w:val="0"/>
          <w:szCs w:val="21"/>
        </w:rPr>
        <w:t xml:space="preserve"> for cylindrical part</w:t>
      </w:r>
      <w:r w:rsidRPr="006D1454">
        <w:rPr>
          <w:rFonts w:ascii="Times New Roman" w:hAnsi="Times New Roman"/>
          <w:kern w:val="0"/>
          <w:szCs w:val="21"/>
        </w:rPr>
        <w:t>. It shall be serviced regularly in accordance with the manufacturer's operating instructions to ensure that its accuracy is maintained. It shall meet the requirement of examination standard.</w:t>
      </w:r>
      <w:r>
        <w:rPr>
          <w:rFonts w:ascii="Times New Roman" w:hAnsi="Times New Roman"/>
          <w:kern w:val="0"/>
          <w:szCs w:val="21"/>
        </w:rPr>
        <w:t xml:space="preserve"> </w:t>
      </w:r>
      <w:r w:rsidRPr="006D1454">
        <w:rPr>
          <w:rFonts w:ascii="Times New Roman" w:hAnsi="Times New Roman"/>
          <w:kern w:val="0"/>
          <w:szCs w:val="21"/>
        </w:rPr>
        <w:t xml:space="preserve">Inspection records and approval certificates for the equipment shall be maintained. </w:t>
      </w:r>
    </w:p>
    <w:p w:rsidR="002C23AA" w:rsidRPr="006D1454" w:rsidRDefault="002C23AA" w:rsidP="006D1454">
      <w:pPr>
        <w:rPr>
          <w:rFonts w:ascii="Times New Roman" w:hAnsi="Times New Roman"/>
          <w:kern w:val="0"/>
          <w:szCs w:val="21"/>
        </w:rPr>
      </w:pPr>
    </w:p>
    <w:p w:rsidR="002C23AA" w:rsidRDefault="002C23AA" w:rsidP="006D1454">
      <w:pPr>
        <w:rPr>
          <w:rFonts w:ascii="Times New Roman" w:hAnsi="Times New Roman"/>
          <w:kern w:val="0"/>
          <w:szCs w:val="21"/>
        </w:rPr>
      </w:pPr>
      <w:r w:rsidRPr="00255FF6">
        <w:rPr>
          <w:rFonts w:ascii="Times New Roman" w:hAnsi="Times New Roman"/>
          <w:b/>
          <w:kern w:val="0"/>
          <w:szCs w:val="21"/>
        </w:rPr>
        <w:t xml:space="preserve">B.2.2 </w:t>
      </w:r>
      <w:r w:rsidRPr="006D1454">
        <w:rPr>
          <w:rFonts w:ascii="Times New Roman" w:hAnsi="Times New Roman"/>
          <w:kern w:val="0"/>
          <w:szCs w:val="21"/>
        </w:rPr>
        <w:t xml:space="preserve">The operation of the ultrasonic examination equipment shall be by qualified and experienced personnel certified at least to Level 1 and supervised by personnel certified at least to Level 2 who signs the test report. </w:t>
      </w:r>
    </w:p>
    <w:p w:rsidR="002C23AA" w:rsidRPr="006D1454" w:rsidRDefault="002C23AA" w:rsidP="006D1454">
      <w:pPr>
        <w:rPr>
          <w:rFonts w:ascii="Times New Roman" w:hAnsi="Times New Roman"/>
          <w:kern w:val="0"/>
          <w:szCs w:val="21"/>
        </w:rPr>
      </w:pPr>
    </w:p>
    <w:p w:rsidR="002C23AA" w:rsidRDefault="002C23AA" w:rsidP="006D1454">
      <w:pPr>
        <w:rPr>
          <w:rFonts w:ascii="Times New Roman" w:hAnsi="Times New Roman"/>
          <w:kern w:val="0"/>
          <w:szCs w:val="21"/>
        </w:rPr>
      </w:pPr>
      <w:r w:rsidRPr="00133440">
        <w:rPr>
          <w:rFonts w:ascii="Times New Roman" w:hAnsi="Times New Roman"/>
          <w:b/>
          <w:kern w:val="0"/>
          <w:szCs w:val="21"/>
        </w:rPr>
        <w:t>B.2.3</w:t>
      </w:r>
      <w:r w:rsidRPr="006D1454">
        <w:rPr>
          <w:rFonts w:ascii="Times New Roman" w:hAnsi="Times New Roman"/>
          <w:kern w:val="0"/>
          <w:szCs w:val="21"/>
        </w:rPr>
        <w:t xml:space="preserve"> The inner and outer surfaces of any cylinder, which is to be examined ultrasonically, shall be in a condition suitable for an accurate and reproducible examination. </w:t>
      </w:r>
    </w:p>
    <w:p w:rsidR="002C23AA" w:rsidRPr="006D1454" w:rsidRDefault="002C23AA" w:rsidP="006D1454">
      <w:pPr>
        <w:rPr>
          <w:rFonts w:ascii="Times New Roman" w:hAnsi="Times New Roman"/>
          <w:kern w:val="0"/>
          <w:szCs w:val="21"/>
        </w:rPr>
      </w:pPr>
    </w:p>
    <w:p w:rsidR="002C23AA" w:rsidRDefault="002C23AA" w:rsidP="006D1454">
      <w:pPr>
        <w:rPr>
          <w:rFonts w:ascii="Times New Roman" w:hAnsi="Times New Roman"/>
          <w:kern w:val="0"/>
          <w:szCs w:val="21"/>
        </w:rPr>
      </w:pPr>
      <w:r w:rsidRPr="00133440">
        <w:rPr>
          <w:rFonts w:ascii="Times New Roman" w:hAnsi="Times New Roman"/>
          <w:b/>
          <w:kern w:val="0"/>
          <w:szCs w:val="21"/>
        </w:rPr>
        <w:t>B.2.4</w:t>
      </w:r>
      <w:r w:rsidRPr="006D1454">
        <w:rPr>
          <w:rFonts w:ascii="Times New Roman" w:hAnsi="Times New Roman"/>
          <w:kern w:val="0"/>
          <w:szCs w:val="21"/>
        </w:rPr>
        <w:t xml:space="preserve"> For flaw detection, the pulse echo system shall be used.</w:t>
      </w:r>
      <w:r>
        <w:rPr>
          <w:rFonts w:ascii="Times New Roman" w:hAnsi="Times New Roman"/>
          <w:kern w:val="0"/>
          <w:szCs w:val="21"/>
        </w:rPr>
        <w:t xml:space="preserve"> </w:t>
      </w:r>
      <w:r w:rsidRPr="006D1454">
        <w:rPr>
          <w:rFonts w:ascii="Times New Roman" w:hAnsi="Times New Roman"/>
          <w:kern w:val="0"/>
          <w:szCs w:val="21"/>
        </w:rPr>
        <w:t xml:space="preserve">Either contact or immersion techniques of examination shall be used. </w:t>
      </w:r>
    </w:p>
    <w:p w:rsidR="002C23AA" w:rsidRPr="006D1454" w:rsidRDefault="002C23AA" w:rsidP="006D1454">
      <w:pPr>
        <w:rPr>
          <w:rFonts w:ascii="Times New Roman" w:hAnsi="Times New Roman"/>
          <w:kern w:val="0"/>
          <w:szCs w:val="21"/>
        </w:rPr>
      </w:pPr>
    </w:p>
    <w:p w:rsidR="002C23AA" w:rsidRDefault="002C23AA" w:rsidP="006D1454">
      <w:pPr>
        <w:rPr>
          <w:rFonts w:ascii="Times New Roman" w:hAnsi="Times New Roman"/>
          <w:b/>
          <w:kern w:val="0"/>
          <w:szCs w:val="21"/>
        </w:rPr>
      </w:pPr>
      <w:r w:rsidRPr="00133440">
        <w:rPr>
          <w:rFonts w:ascii="Times New Roman" w:hAnsi="Times New Roman"/>
          <w:b/>
          <w:kern w:val="0"/>
          <w:szCs w:val="21"/>
        </w:rPr>
        <w:t>B.3 Technics</w:t>
      </w:r>
    </w:p>
    <w:p w:rsidR="002C23AA" w:rsidRPr="00133440" w:rsidRDefault="002C23AA" w:rsidP="006D1454">
      <w:pPr>
        <w:rPr>
          <w:rFonts w:ascii="Times New Roman" w:hAnsi="Times New Roman"/>
          <w:b/>
          <w:kern w:val="0"/>
          <w:szCs w:val="21"/>
        </w:rPr>
      </w:pPr>
    </w:p>
    <w:p w:rsidR="002C23AA" w:rsidRDefault="002C23AA" w:rsidP="006D1454">
      <w:pPr>
        <w:rPr>
          <w:rFonts w:ascii="Times New Roman" w:hAnsi="Times New Roman"/>
          <w:kern w:val="0"/>
          <w:szCs w:val="21"/>
        </w:rPr>
      </w:pPr>
      <w:r w:rsidRPr="00133440">
        <w:rPr>
          <w:rFonts w:ascii="Times New Roman" w:hAnsi="Times New Roman"/>
          <w:b/>
          <w:kern w:val="0"/>
          <w:szCs w:val="21"/>
        </w:rPr>
        <w:t>B.3.1</w:t>
      </w:r>
      <w:r w:rsidRPr="006D1454">
        <w:rPr>
          <w:rFonts w:ascii="Times New Roman" w:hAnsi="Times New Roman"/>
          <w:kern w:val="0"/>
          <w:szCs w:val="21"/>
        </w:rPr>
        <w:t xml:space="preserve"> The cylinders to be examined and the search unit shall have a rotating motion and translation relative to one another such that a helical scan of the cylinder will be described. The velocity of rotation and translation shall be constant to w</w:t>
      </w:r>
      <w:r>
        <w:rPr>
          <w:rFonts w:ascii="Times New Roman" w:hAnsi="Times New Roman"/>
          <w:kern w:val="0"/>
          <w:szCs w:val="21"/>
        </w:rPr>
        <w:t xml:space="preserve">ithin </w:t>
      </w:r>
      <w:r w:rsidRPr="006D1454">
        <w:rPr>
          <w:rFonts w:ascii="Times New Roman" w:hAnsi="Times New Roman"/>
          <w:kern w:val="0"/>
          <w:szCs w:val="21"/>
        </w:rPr>
        <w:t>10 %. The pitch of the helix shall be less than the width covered by the probe (at least a 10 % overlap shall be guaranteed) and be related to the effective beam width such as to ensure 100 % coverage at the velocity of rotational and translation used during the calibration procedure.</w:t>
      </w:r>
    </w:p>
    <w:p w:rsidR="002C23AA" w:rsidRPr="006D1454" w:rsidRDefault="002C23AA" w:rsidP="006D1454">
      <w:pPr>
        <w:rPr>
          <w:rFonts w:ascii="Times New Roman" w:hAnsi="Times New Roman"/>
          <w:kern w:val="0"/>
          <w:szCs w:val="21"/>
        </w:rPr>
      </w:pPr>
    </w:p>
    <w:p w:rsidR="002C23AA" w:rsidRDefault="002C23AA" w:rsidP="006D1454">
      <w:pPr>
        <w:rPr>
          <w:rFonts w:ascii="Times New Roman" w:hAnsi="Times New Roman"/>
          <w:kern w:val="0"/>
          <w:szCs w:val="21"/>
        </w:rPr>
      </w:pPr>
      <w:r w:rsidRPr="00133440">
        <w:rPr>
          <w:rFonts w:ascii="Times New Roman" w:hAnsi="Times New Roman"/>
          <w:b/>
          <w:kern w:val="0"/>
          <w:szCs w:val="21"/>
        </w:rPr>
        <w:t>B.3.2</w:t>
      </w:r>
      <w:r w:rsidRPr="006D1454">
        <w:rPr>
          <w:rFonts w:ascii="Times New Roman" w:hAnsi="Times New Roman"/>
          <w:kern w:val="0"/>
          <w:szCs w:val="21"/>
        </w:rPr>
        <w:t xml:space="preserve"> The cylinder wall shall be examined for longitudinal imperfections with the ultrasonic energy transmitted in both circumferential directions and, for transverse imperfections, in both longitudinal directions. </w:t>
      </w:r>
    </w:p>
    <w:p w:rsidR="002C23AA" w:rsidRPr="006D1454" w:rsidRDefault="002C23AA" w:rsidP="006D1454">
      <w:pPr>
        <w:rPr>
          <w:rFonts w:ascii="Times New Roman" w:hAnsi="Times New Roman"/>
          <w:kern w:val="0"/>
          <w:szCs w:val="21"/>
        </w:rPr>
      </w:pPr>
    </w:p>
    <w:p w:rsidR="002C23AA" w:rsidRDefault="002C23AA" w:rsidP="006D1454">
      <w:pPr>
        <w:rPr>
          <w:rFonts w:ascii="Times New Roman" w:hAnsi="Times New Roman"/>
          <w:kern w:val="0"/>
          <w:szCs w:val="21"/>
        </w:rPr>
      </w:pPr>
      <w:r w:rsidRPr="00133440">
        <w:rPr>
          <w:rFonts w:ascii="Times New Roman" w:hAnsi="Times New Roman"/>
          <w:b/>
          <w:kern w:val="0"/>
          <w:szCs w:val="21"/>
        </w:rPr>
        <w:t>B.3.3</w:t>
      </w:r>
      <w:r w:rsidRPr="006D1454">
        <w:rPr>
          <w:rFonts w:ascii="Times New Roman" w:hAnsi="Times New Roman"/>
          <w:kern w:val="0"/>
          <w:szCs w:val="21"/>
        </w:rPr>
        <w:t xml:space="preserve"> For concave-based cylinders where hydrogen embrittlement or stress corrosion can occur, the transition region between the cylindrical part and the cylinder base shall also be examined for transverse imperfections in the direction of the base. For the area to be considered, see Figure B.1. The ultrasonic sensitivity shall be set at </w:t>
      </w:r>
      <w:r>
        <w:rPr>
          <w:rFonts w:ascii="Times New Roman" w:hAnsi="Times New Roman"/>
          <w:kern w:val="0"/>
          <w:szCs w:val="21"/>
        </w:rPr>
        <w:t>+</w:t>
      </w:r>
      <w:r w:rsidRPr="006D1454">
        <w:rPr>
          <w:rFonts w:ascii="Times New Roman" w:hAnsi="Times New Roman"/>
          <w:kern w:val="0"/>
          <w:szCs w:val="21"/>
        </w:rPr>
        <w:t>6 dB to improve the detection of imperfections equivalent to 5 % of the cylindrical wall thickness in this thickened portion. When optional examination is carried out on the transition areas between the wall and neck and/or wall and base, this may be conducted manually, if not carried out automatically.</w:t>
      </w:r>
    </w:p>
    <w:p w:rsidR="002C23AA" w:rsidRPr="006D1454" w:rsidRDefault="002C23AA" w:rsidP="006D1454">
      <w:pPr>
        <w:rPr>
          <w:rFonts w:ascii="Times New Roman" w:hAnsi="Times New Roman"/>
          <w:kern w:val="0"/>
          <w:szCs w:val="21"/>
        </w:rPr>
      </w:pPr>
    </w:p>
    <w:p w:rsidR="002C23AA" w:rsidRDefault="002C23AA" w:rsidP="006D1454">
      <w:pPr>
        <w:rPr>
          <w:rFonts w:ascii="Times New Roman" w:hAnsi="Times New Roman"/>
          <w:kern w:val="0"/>
          <w:szCs w:val="21"/>
        </w:rPr>
      </w:pPr>
      <w:r w:rsidRPr="00E47945">
        <w:rPr>
          <w:rFonts w:ascii="Times New Roman" w:hAnsi="Times New Roman"/>
          <w:b/>
          <w:kern w:val="0"/>
          <w:szCs w:val="21"/>
        </w:rPr>
        <w:t xml:space="preserve">B.3.4 </w:t>
      </w:r>
      <w:r w:rsidRPr="006D1454">
        <w:rPr>
          <w:rFonts w:ascii="Times New Roman" w:hAnsi="Times New Roman"/>
          <w:kern w:val="0"/>
          <w:szCs w:val="21"/>
        </w:rPr>
        <w:t>The effectiveness of the equipment shall be periodically checked by putting a reference standard through the examination procedure. This check shall be carried out at least at the begin</w:t>
      </w:r>
      <w:r>
        <w:rPr>
          <w:rFonts w:ascii="Times New Roman" w:hAnsi="Times New Roman"/>
          <w:kern w:val="0"/>
          <w:szCs w:val="21"/>
        </w:rPr>
        <w:t>ning and end of each shift. If d</w:t>
      </w:r>
      <w:r w:rsidRPr="006D1454">
        <w:rPr>
          <w:rFonts w:ascii="Times New Roman" w:hAnsi="Times New Roman"/>
          <w:kern w:val="0"/>
          <w:szCs w:val="21"/>
        </w:rPr>
        <w:t xml:space="preserve">uring this check, the presence of the appropriate reference notch is not detected, all cylinders examined subsequent to the last acceptable check shall be retested after the equipment has been reset. </w:t>
      </w:r>
    </w:p>
    <w:p w:rsidR="002C23AA" w:rsidRPr="006D1454" w:rsidRDefault="002C23AA" w:rsidP="006D1454">
      <w:pPr>
        <w:rPr>
          <w:rFonts w:ascii="Times New Roman" w:hAnsi="Times New Roman"/>
          <w:kern w:val="0"/>
          <w:szCs w:val="21"/>
        </w:rPr>
      </w:pPr>
    </w:p>
    <w:p w:rsidR="002C23AA" w:rsidRDefault="002C23AA" w:rsidP="006D1454">
      <w:pPr>
        <w:rPr>
          <w:rFonts w:ascii="Times New Roman" w:hAnsi="Times New Roman"/>
          <w:b/>
          <w:kern w:val="0"/>
          <w:szCs w:val="21"/>
        </w:rPr>
      </w:pPr>
      <w:r w:rsidRPr="00E47945">
        <w:rPr>
          <w:rFonts w:ascii="Times New Roman" w:hAnsi="Times New Roman"/>
          <w:b/>
          <w:kern w:val="0"/>
          <w:szCs w:val="21"/>
        </w:rPr>
        <w:t xml:space="preserve">B.4 Reference standard </w:t>
      </w:r>
    </w:p>
    <w:p w:rsidR="002C23AA" w:rsidRPr="00E47945" w:rsidRDefault="002C23AA" w:rsidP="006D1454">
      <w:pPr>
        <w:rPr>
          <w:rFonts w:ascii="Times New Roman" w:hAnsi="Times New Roman"/>
          <w:b/>
          <w:kern w:val="0"/>
          <w:szCs w:val="21"/>
        </w:rPr>
      </w:pPr>
    </w:p>
    <w:p w:rsidR="002C23AA" w:rsidRDefault="002C23AA" w:rsidP="006D1454">
      <w:pPr>
        <w:rPr>
          <w:rFonts w:ascii="Times New Roman" w:hAnsi="Times New Roman"/>
          <w:kern w:val="0"/>
          <w:szCs w:val="21"/>
        </w:rPr>
      </w:pPr>
      <w:r w:rsidRPr="00E47945">
        <w:rPr>
          <w:rFonts w:ascii="Times New Roman" w:hAnsi="Times New Roman"/>
          <w:b/>
          <w:kern w:val="0"/>
          <w:szCs w:val="21"/>
        </w:rPr>
        <w:t>B.4.1</w:t>
      </w:r>
      <w:r w:rsidRPr="006D1454">
        <w:rPr>
          <w:rFonts w:ascii="Times New Roman" w:hAnsi="Times New Roman"/>
          <w:kern w:val="0"/>
          <w:szCs w:val="21"/>
        </w:rPr>
        <w:t xml:space="preserve"> A reference standard of convenient length shall be prepared from a cylinder which is dimensionally and acoustically representative of the cylinder to be examined, as demonstrated by the manufacturer. The reference standard shall be free of discontinuities which may interfere with the detection of the reference notches. </w:t>
      </w:r>
    </w:p>
    <w:p w:rsidR="002C23AA" w:rsidRPr="006D1454" w:rsidRDefault="002C23AA" w:rsidP="006D1454">
      <w:pPr>
        <w:rPr>
          <w:rFonts w:ascii="Times New Roman" w:hAnsi="Times New Roman"/>
          <w:kern w:val="0"/>
          <w:szCs w:val="21"/>
        </w:rPr>
      </w:pPr>
    </w:p>
    <w:p w:rsidR="002C23AA" w:rsidRDefault="002C23AA" w:rsidP="006D1454">
      <w:pPr>
        <w:rPr>
          <w:rFonts w:ascii="Times New Roman" w:hAnsi="Times New Roman"/>
          <w:kern w:val="0"/>
          <w:szCs w:val="21"/>
        </w:rPr>
      </w:pPr>
      <w:r w:rsidRPr="00E47945">
        <w:rPr>
          <w:rFonts w:ascii="Times New Roman" w:hAnsi="Times New Roman"/>
          <w:b/>
          <w:kern w:val="0"/>
          <w:szCs w:val="21"/>
        </w:rPr>
        <w:t>B.4.2</w:t>
      </w:r>
      <w:r w:rsidRPr="006D1454">
        <w:rPr>
          <w:rFonts w:ascii="Times New Roman" w:hAnsi="Times New Roman"/>
          <w:kern w:val="0"/>
          <w:szCs w:val="21"/>
        </w:rPr>
        <w:t xml:space="preserve"> Reference notches, both longitudinal and transverse, shall be machined on the outer and inner surface of the reference standard. The notches shall be separated such that each notch can be clearly identified.</w:t>
      </w:r>
    </w:p>
    <w:p w:rsidR="002C23AA" w:rsidRPr="006D1454" w:rsidRDefault="002C23AA" w:rsidP="006D1454">
      <w:pPr>
        <w:rPr>
          <w:rFonts w:ascii="Times New Roman" w:hAnsi="Times New Roman"/>
          <w:kern w:val="0"/>
          <w:szCs w:val="21"/>
        </w:rPr>
      </w:pPr>
    </w:p>
    <w:p w:rsidR="002C23AA" w:rsidRDefault="002C23AA" w:rsidP="006D1454">
      <w:pPr>
        <w:rPr>
          <w:rFonts w:ascii="Times New Roman" w:hAnsi="Times New Roman"/>
          <w:kern w:val="0"/>
          <w:szCs w:val="21"/>
        </w:rPr>
      </w:pPr>
      <w:r w:rsidRPr="00E47945">
        <w:rPr>
          <w:rFonts w:ascii="Times New Roman" w:hAnsi="Times New Roman"/>
          <w:b/>
          <w:kern w:val="0"/>
          <w:szCs w:val="21"/>
        </w:rPr>
        <w:t>B.4.3</w:t>
      </w:r>
      <w:r w:rsidRPr="006D1454">
        <w:rPr>
          <w:rFonts w:ascii="Times New Roman" w:hAnsi="Times New Roman"/>
          <w:kern w:val="0"/>
          <w:szCs w:val="21"/>
        </w:rPr>
        <w:t xml:space="preserve"> The dimensions and shape of notches are of crucial importance for the adjustment of the equipment (see Figures B.2 and B.3):</w:t>
      </w:r>
    </w:p>
    <w:p w:rsidR="002C23AA" w:rsidRPr="006D1454" w:rsidRDefault="002C23AA" w:rsidP="006D1454">
      <w:pPr>
        <w:rPr>
          <w:rFonts w:ascii="Times New Roman" w:hAnsi="Times New Roman"/>
          <w:kern w:val="0"/>
          <w:szCs w:val="21"/>
        </w:rPr>
      </w:pPr>
    </w:p>
    <w:p w:rsidR="002C23AA" w:rsidRPr="0049604C" w:rsidRDefault="002C23AA" w:rsidP="0049604C">
      <w:pPr>
        <w:pStyle w:val="ListParagraph"/>
        <w:numPr>
          <w:ilvl w:val="0"/>
          <w:numId w:val="20"/>
        </w:numPr>
        <w:ind w:firstLineChars="0"/>
        <w:rPr>
          <w:rFonts w:ascii="Times New Roman" w:hAnsi="Times New Roman"/>
          <w:kern w:val="0"/>
          <w:szCs w:val="21"/>
        </w:rPr>
      </w:pPr>
      <w:r w:rsidRPr="0049604C">
        <w:rPr>
          <w:rFonts w:ascii="Times New Roman" w:hAnsi="Times New Roman"/>
          <w:kern w:val="0"/>
          <w:szCs w:val="21"/>
        </w:rPr>
        <w:t xml:space="preserve">The length of the notches, </w:t>
      </w:r>
      <w:r w:rsidRPr="00C666B8">
        <w:rPr>
          <w:rFonts w:ascii="Times New Roman" w:hAnsi="Times New Roman"/>
          <w:i/>
          <w:kern w:val="0"/>
          <w:szCs w:val="21"/>
        </w:rPr>
        <w:t>E</w:t>
      </w:r>
      <w:r w:rsidRPr="0049604C">
        <w:rPr>
          <w:rFonts w:ascii="Times New Roman" w:hAnsi="Times New Roman"/>
          <w:kern w:val="0"/>
          <w:szCs w:val="21"/>
        </w:rPr>
        <w:t>, shall not be greater than 50 mm;</w:t>
      </w:r>
    </w:p>
    <w:p w:rsidR="002C23AA" w:rsidRPr="0049604C" w:rsidRDefault="002C23AA" w:rsidP="0049604C">
      <w:pPr>
        <w:pStyle w:val="ListParagraph"/>
        <w:ind w:left="360" w:firstLineChars="0" w:firstLine="0"/>
        <w:rPr>
          <w:rFonts w:ascii="Times New Roman" w:hAnsi="Times New Roman"/>
          <w:kern w:val="0"/>
          <w:szCs w:val="21"/>
        </w:rPr>
      </w:pPr>
    </w:p>
    <w:p w:rsidR="002C23AA" w:rsidRPr="0049604C" w:rsidRDefault="002C23AA" w:rsidP="0049604C">
      <w:pPr>
        <w:pStyle w:val="ListParagraph"/>
        <w:numPr>
          <w:ilvl w:val="0"/>
          <w:numId w:val="20"/>
        </w:numPr>
        <w:ind w:firstLineChars="0"/>
        <w:rPr>
          <w:rFonts w:ascii="Times New Roman" w:hAnsi="Times New Roman"/>
          <w:kern w:val="0"/>
          <w:szCs w:val="21"/>
        </w:rPr>
      </w:pPr>
      <w:r w:rsidRPr="0049604C">
        <w:rPr>
          <w:rFonts w:ascii="Times New Roman" w:hAnsi="Times New Roman"/>
          <w:kern w:val="0"/>
          <w:szCs w:val="21"/>
        </w:rPr>
        <w:t xml:space="preserve">The width, W, shall not be greater than twice the nominal depth, </w:t>
      </w:r>
      <w:r w:rsidRPr="00C666B8">
        <w:rPr>
          <w:rFonts w:ascii="Times New Roman" w:hAnsi="Times New Roman"/>
          <w:i/>
          <w:kern w:val="0"/>
          <w:szCs w:val="21"/>
        </w:rPr>
        <w:t>T</w:t>
      </w:r>
      <w:r w:rsidRPr="0049604C">
        <w:rPr>
          <w:rFonts w:ascii="Times New Roman" w:hAnsi="Times New Roman"/>
          <w:kern w:val="0"/>
          <w:szCs w:val="21"/>
        </w:rPr>
        <w:t>. However, where this condition cannot be met a maximum width of 1,0 mm is acceptable;</w:t>
      </w:r>
    </w:p>
    <w:p w:rsidR="002C23AA" w:rsidRPr="00BC0A82" w:rsidRDefault="002C23AA" w:rsidP="0049604C">
      <w:pPr>
        <w:pStyle w:val="ListParagraph"/>
        <w:ind w:left="360" w:firstLineChars="0" w:firstLine="0"/>
        <w:rPr>
          <w:rFonts w:ascii="Times New Roman" w:hAnsi="Times New Roman"/>
          <w:kern w:val="0"/>
          <w:szCs w:val="21"/>
        </w:rPr>
      </w:pPr>
    </w:p>
    <w:p w:rsidR="002C23AA" w:rsidRPr="0049604C" w:rsidRDefault="002C23AA" w:rsidP="0049604C">
      <w:pPr>
        <w:pStyle w:val="ListParagraph"/>
        <w:numPr>
          <w:ilvl w:val="0"/>
          <w:numId w:val="20"/>
        </w:numPr>
        <w:ind w:firstLineChars="0"/>
        <w:rPr>
          <w:rFonts w:ascii="Times New Roman" w:hAnsi="Times New Roman"/>
          <w:kern w:val="0"/>
          <w:szCs w:val="21"/>
        </w:rPr>
      </w:pPr>
      <w:r w:rsidRPr="0049604C">
        <w:rPr>
          <w:rFonts w:ascii="Times New Roman" w:hAnsi="Times New Roman"/>
          <w:kern w:val="0"/>
          <w:szCs w:val="21"/>
        </w:rPr>
        <w:t>The depth</w:t>
      </w:r>
      <w:r>
        <w:rPr>
          <w:rFonts w:ascii="Times New Roman" w:hAnsi="Times New Roman"/>
          <w:kern w:val="0"/>
          <w:szCs w:val="21"/>
        </w:rPr>
        <w:t xml:space="preserve"> of the notches, </w:t>
      </w:r>
      <w:r w:rsidRPr="00C666B8">
        <w:rPr>
          <w:rFonts w:ascii="Times New Roman" w:hAnsi="Times New Roman"/>
          <w:i/>
          <w:kern w:val="0"/>
          <w:szCs w:val="21"/>
        </w:rPr>
        <w:t>T</w:t>
      </w:r>
      <w:r>
        <w:rPr>
          <w:rFonts w:ascii="Times New Roman" w:hAnsi="Times New Roman"/>
          <w:kern w:val="0"/>
          <w:szCs w:val="21"/>
        </w:rPr>
        <w:t>, shall be (5</w:t>
      </w:r>
      <w:r w:rsidRPr="0049604C">
        <w:rPr>
          <w:rFonts w:ascii="Times New Roman" w:hAnsi="Times New Roman" w:hint="eastAsia"/>
          <w:kern w:val="0"/>
          <w:szCs w:val="21"/>
        </w:rPr>
        <w:t>±</w:t>
      </w:r>
      <w:r w:rsidRPr="0049604C">
        <w:rPr>
          <w:rFonts w:ascii="Times New Roman" w:hAnsi="Times New Roman"/>
          <w:kern w:val="0"/>
          <w:szCs w:val="21"/>
        </w:rPr>
        <w:t xml:space="preserve">0,75) % of the guaranteed minimum wall thickness, </w:t>
      </w:r>
      <w:r w:rsidRPr="00C666B8">
        <w:rPr>
          <w:rFonts w:ascii="Times New Roman" w:hAnsi="Times New Roman"/>
          <w:i/>
          <w:kern w:val="0"/>
          <w:szCs w:val="21"/>
        </w:rPr>
        <w:t>S</w:t>
      </w:r>
      <w:r w:rsidRPr="0049604C">
        <w:rPr>
          <w:rFonts w:ascii="Times New Roman" w:hAnsi="Times New Roman"/>
          <w:kern w:val="0"/>
          <w:szCs w:val="21"/>
        </w:rPr>
        <w:t>, with a minimum of 0,2mm, a maximum 1mm</w:t>
      </w:r>
      <w:r>
        <w:rPr>
          <w:rFonts w:ascii="Times New Roman" w:hAnsi="Times New Roman"/>
          <w:kern w:val="0"/>
          <w:szCs w:val="21"/>
        </w:rPr>
        <w:t xml:space="preserve"> over the full length of the notch.</w:t>
      </w:r>
      <w:r w:rsidRPr="0049604C">
        <w:rPr>
          <w:rFonts w:ascii="Times New Roman" w:hAnsi="Times New Roman"/>
          <w:kern w:val="0"/>
          <w:szCs w:val="21"/>
        </w:rPr>
        <w:t xml:space="preserve"> </w:t>
      </w:r>
      <w:r>
        <w:rPr>
          <w:rFonts w:ascii="Times New Roman" w:hAnsi="Times New Roman"/>
          <w:kern w:val="0"/>
          <w:szCs w:val="21"/>
        </w:rPr>
        <w:t>Runouts at each end are permissible;</w:t>
      </w:r>
    </w:p>
    <w:p w:rsidR="002C23AA" w:rsidRPr="00BC0A82" w:rsidRDefault="002C23AA" w:rsidP="0049604C">
      <w:pPr>
        <w:pStyle w:val="ListParagraph"/>
        <w:ind w:left="360" w:firstLineChars="0" w:firstLine="0"/>
        <w:rPr>
          <w:rFonts w:ascii="Times New Roman" w:hAnsi="Times New Roman"/>
          <w:kern w:val="0"/>
          <w:szCs w:val="21"/>
        </w:rPr>
      </w:pPr>
    </w:p>
    <w:p w:rsidR="002C23AA" w:rsidRDefault="002C23AA" w:rsidP="006D1454">
      <w:pPr>
        <w:rPr>
          <w:rFonts w:ascii="Times New Roman" w:hAnsi="Times New Roman"/>
          <w:kern w:val="0"/>
          <w:szCs w:val="21"/>
        </w:rPr>
      </w:pPr>
      <w:r>
        <w:rPr>
          <w:rFonts w:ascii="Times New Roman" w:hAnsi="Times New Roman"/>
          <w:kern w:val="0"/>
          <w:szCs w:val="21"/>
        </w:rPr>
        <w:t xml:space="preserve">d) </w:t>
      </w:r>
      <w:r w:rsidRPr="006D1454">
        <w:rPr>
          <w:rFonts w:ascii="Times New Roman" w:hAnsi="Times New Roman"/>
          <w:kern w:val="0"/>
          <w:szCs w:val="21"/>
        </w:rPr>
        <w:t>The notch shall be sharp edged at its intersection with the surface of the cylinder wall. The cross-section</w:t>
      </w:r>
      <w:r>
        <w:rPr>
          <w:rFonts w:ascii="Times New Roman" w:hAnsi="Times New Roman"/>
          <w:kern w:val="0"/>
          <w:szCs w:val="21"/>
        </w:rPr>
        <w:t xml:space="preserve"> </w:t>
      </w:r>
      <w:r w:rsidRPr="006D1454">
        <w:rPr>
          <w:rFonts w:ascii="Times New Roman" w:hAnsi="Times New Roman"/>
          <w:kern w:val="0"/>
          <w:szCs w:val="21"/>
        </w:rPr>
        <w:t>of the notch shall be rectangular, except where spark erosion machining methods are employed, when it</w:t>
      </w:r>
      <w:r>
        <w:rPr>
          <w:rFonts w:ascii="Times New Roman" w:hAnsi="Times New Roman"/>
          <w:kern w:val="0"/>
          <w:szCs w:val="21"/>
        </w:rPr>
        <w:t xml:space="preserve"> </w:t>
      </w:r>
      <w:r w:rsidRPr="006D1454">
        <w:rPr>
          <w:rFonts w:ascii="Times New Roman" w:hAnsi="Times New Roman"/>
          <w:kern w:val="0"/>
          <w:szCs w:val="21"/>
        </w:rPr>
        <w:t>is acknowledged that the bottom of the notch will be rounded.</w:t>
      </w:r>
    </w:p>
    <w:p w:rsidR="002C23AA" w:rsidRDefault="002C23AA" w:rsidP="006D1454">
      <w:pPr>
        <w:rPr>
          <w:rFonts w:ascii="Times New Roman" w:hAnsi="Times New Roman"/>
          <w:kern w:val="0"/>
          <w:szCs w:val="21"/>
        </w:rPr>
      </w:pPr>
    </w:p>
    <w:p w:rsidR="002C23AA" w:rsidRDefault="002C23AA" w:rsidP="006D1454">
      <w:pPr>
        <w:rPr>
          <w:rFonts w:ascii="Times New Roman" w:hAnsi="Times New Roman"/>
          <w:kern w:val="0"/>
          <w:szCs w:val="21"/>
        </w:rPr>
      </w:pPr>
    </w:p>
    <w:p w:rsidR="002C23AA" w:rsidRDefault="002C23AA" w:rsidP="006D1454">
      <w:pPr>
        <w:rPr>
          <w:rFonts w:ascii="Times New Roman" w:hAnsi="Times New Roman"/>
          <w:kern w:val="0"/>
          <w:szCs w:val="21"/>
        </w:rPr>
      </w:pPr>
      <w:r>
        <w:rPr>
          <w:rFonts w:ascii="Times New Roman" w:hAnsi="Times New Roman"/>
          <w:kern w:val="0"/>
          <w:szCs w:val="21"/>
        </w:rPr>
        <w:t xml:space="preserve">                          </w:t>
      </w:r>
      <w:r w:rsidRPr="00316D65">
        <w:rPr>
          <w:rFonts w:ascii="Times New Roman" w:hAnsi="Times New Roman"/>
          <w:noProof/>
          <w:kern w:val="0"/>
          <w:sz w:val="24"/>
          <w:szCs w:val="24"/>
        </w:rPr>
        <w:pict>
          <v:shape id="图片 14" o:spid="_x0000_i1046" type="#_x0000_t75" style="width:90.75pt;height:183.75pt;visibility:visible">
            <v:imagedata r:id="rId26" o:title=""/>
          </v:shape>
        </w:pict>
      </w:r>
    </w:p>
    <w:p w:rsidR="002C23AA" w:rsidRDefault="002C23AA" w:rsidP="006D1454">
      <w:pPr>
        <w:rPr>
          <w:rFonts w:ascii="Times New Roman" w:hAnsi="Times New Roman"/>
          <w:color w:val="FF0000"/>
          <w:kern w:val="0"/>
          <w:szCs w:val="21"/>
        </w:rPr>
      </w:pPr>
    </w:p>
    <w:p w:rsidR="002C23AA" w:rsidRDefault="002C23AA" w:rsidP="006D1454">
      <w:pPr>
        <w:rPr>
          <w:rFonts w:ascii="Times New Roman" w:hAnsi="Times New Roman"/>
          <w:color w:val="FF0000"/>
          <w:kern w:val="0"/>
          <w:szCs w:val="21"/>
        </w:rPr>
      </w:pPr>
    </w:p>
    <w:p w:rsidR="002C23AA" w:rsidRPr="00913F0D" w:rsidRDefault="002C23AA" w:rsidP="00913F0D">
      <w:pPr>
        <w:jc w:val="center"/>
        <w:rPr>
          <w:rFonts w:ascii="Times New Roman" w:hAnsi="Times New Roman"/>
          <w:b/>
          <w:kern w:val="0"/>
          <w:szCs w:val="21"/>
        </w:rPr>
      </w:pPr>
      <w:r w:rsidRPr="00913F0D">
        <w:rPr>
          <w:rFonts w:ascii="Times New Roman" w:hAnsi="Times New Roman"/>
          <w:b/>
          <w:kern w:val="0"/>
          <w:szCs w:val="21"/>
        </w:rPr>
        <w:t xml:space="preserve">Figure B.1 </w:t>
      </w:r>
      <w:r>
        <w:rPr>
          <w:rFonts w:ascii="Times New Roman" w:hAnsi="Times New Roman"/>
          <w:b/>
          <w:kern w:val="0"/>
          <w:szCs w:val="21"/>
        </w:rPr>
        <w:t>-</w:t>
      </w:r>
      <w:r w:rsidRPr="00913F0D">
        <w:rPr>
          <w:rFonts w:ascii="Times New Roman" w:hAnsi="Times New Roman"/>
          <w:b/>
          <w:kern w:val="0"/>
          <w:szCs w:val="21"/>
        </w:rPr>
        <w:t xml:space="preserve"> Base/wall transition region</w:t>
      </w:r>
    </w:p>
    <w:p w:rsidR="002C23AA" w:rsidRDefault="002C23AA" w:rsidP="006D1454">
      <w:pPr>
        <w:rPr>
          <w:rFonts w:ascii="Times New Roman" w:hAnsi="Times New Roman"/>
          <w:kern w:val="0"/>
          <w:szCs w:val="21"/>
        </w:rPr>
      </w:pPr>
    </w:p>
    <w:p w:rsidR="002C23AA" w:rsidRDefault="002C23AA" w:rsidP="006D1454">
      <w:pPr>
        <w:rPr>
          <w:rFonts w:ascii="Times New Roman" w:hAnsi="Times New Roman"/>
          <w:kern w:val="0"/>
          <w:szCs w:val="21"/>
        </w:rPr>
      </w:pPr>
      <w:r>
        <w:rPr>
          <w:rFonts w:ascii="Times New Roman" w:hAnsi="Times New Roman"/>
          <w:kern w:val="0"/>
          <w:szCs w:val="21"/>
        </w:rPr>
        <w:t xml:space="preserve"> </w:t>
      </w:r>
    </w:p>
    <w:p w:rsidR="002C23AA" w:rsidRDefault="002C23AA" w:rsidP="006D1454">
      <w:pPr>
        <w:rPr>
          <w:rFonts w:ascii="Times New Roman" w:hAnsi="Times New Roman"/>
          <w:kern w:val="0"/>
          <w:szCs w:val="21"/>
        </w:rPr>
      </w:pPr>
      <w:r>
        <w:rPr>
          <w:rFonts w:ascii="Times New Roman" w:hAnsi="Times New Roman"/>
          <w:kern w:val="0"/>
          <w:szCs w:val="21"/>
        </w:rPr>
        <w:t xml:space="preserve">         </w:t>
      </w:r>
      <w:r w:rsidRPr="00316D65">
        <w:rPr>
          <w:rFonts w:ascii="Times New Roman" w:hAnsi="Times New Roman"/>
          <w:noProof/>
          <w:kern w:val="0"/>
          <w:szCs w:val="21"/>
        </w:rPr>
        <w:pict>
          <v:shape id="图片 16" o:spid="_x0000_i1047" type="#_x0000_t75" alt="GBT5099" style="width:342.75pt;height:227.25pt;visibility:visible">
            <v:imagedata r:id="rId27" o:title=""/>
          </v:shape>
        </w:pict>
      </w:r>
    </w:p>
    <w:p w:rsidR="002C23AA" w:rsidRDefault="002C23AA" w:rsidP="006D1454">
      <w:pPr>
        <w:rPr>
          <w:rFonts w:ascii="Times New Roman" w:hAnsi="Times New Roman"/>
          <w:kern w:val="0"/>
          <w:szCs w:val="21"/>
        </w:rPr>
      </w:pPr>
    </w:p>
    <w:p w:rsidR="002C23AA" w:rsidRPr="00BC0418" w:rsidRDefault="002C23AA" w:rsidP="00626111">
      <w:pPr>
        <w:autoSpaceDE w:val="0"/>
        <w:autoSpaceDN w:val="0"/>
        <w:adjustRightInd w:val="0"/>
        <w:jc w:val="left"/>
        <w:rPr>
          <w:rFonts w:ascii="Times New Roman" w:hAnsi="Times New Roman"/>
          <w:b/>
          <w:kern w:val="0"/>
          <w:szCs w:val="21"/>
        </w:rPr>
      </w:pPr>
      <w:r w:rsidRPr="00BC0418">
        <w:rPr>
          <w:rFonts w:ascii="Times New Roman" w:hAnsi="Times New Roman"/>
          <w:b/>
          <w:kern w:val="0"/>
          <w:szCs w:val="21"/>
        </w:rPr>
        <w:t>Key</w:t>
      </w:r>
    </w:p>
    <w:p w:rsidR="002C23AA" w:rsidRPr="00626111" w:rsidRDefault="002C23AA" w:rsidP="00626111">
      <w:pPr>
        <w:autoSpaceDE w:val="0"/>
        <w:autoSpaceDN w:val="0"/>
        <w:adjustRightInd w:val="0"/>
        <w:jc w:val="left"/>
        <w:rPr>
          <w:rFonts w:ascii="Times New Roman" w:hAnsi="Times New Roman"/>
          <w:kern w:val="0"/>
          <w:szCs w:val="21"/>
        </w:rPr>
      </w:pPr>
      <w:r w:rsidRPr="00626111">
        <w:rPr>
          <w:rFonts w:ascii="Times New Roman" w:hAnsi="Times New Roman"/>
          <w:kern w:val="0"/>
          <w:szCs w:val="21"/>
        </w:rPr>
        <w:t>1 outside reference notch</w:t>
      </w:r>
    </w:p>
    <w:p w:rsidR="002C23AA" w:rsidRDefault="002C23AA" w:rsidP="00626111">
      <w:pPr>
        <w:rPr>
          <w:rFonts w:ascii="Times New Roman" w:hAnsi="Times New Roman"/>
          <w:kern w:val="0"/>
          <w:szCs w:val="21"/>
        </w:rPr>
      </w:pPr>
      <w:r w:rsidRPr="00626111">
        <w:rPr>
          <w:rFonts w:ascii="Times New Roman" w:hAnsi="Times New Roman"/>
          <w:kern w:val="0"/>
          <w:szCs w:val="21"/>
        </w:rPr>
        <w:t>2 inside reference notch</w:t>
      </w:r>
    </w:p>
    <w:p w:rsidR="002C23AA" w:rsidRDefault="002C23AA" w:rsidP="00626111">
      <w:pPr>
        <w:rPr>
          <w:rFonts w:ascii="Times New Roman" w:hAnsi="Times New Roman"/>
          <w:kern w:val="0"/>
          <w:szCs w:val="21"/>
        </w:rPr>
      </w:pPr>
      <w:r>
        <w:rPr>
          <w:rFonts w:ascii="Times New Roman" w:hAnsi="Times New Roman"/>
          <w:kern w:val="0"/>
          <w:szCs w:val="21"/>
        </w:rPr>
        <w:t xml:space="preserve">Note: </w:t>
      </w:r>
      <w:r w:rsidRPr="00C666B8">
        <w:rPr>
          <w:rFonts w:ascii="Times New Roman" w:hAnsi="Times New Roman"/>
          <w:i/>
          <w:kern w:val="0"/>
          <w:szCs w:val="21"/>
        </w:rPr>
        <w:t>T</w:t>
      </w:r>
      <w:r w:rsidRPr="00626111">
        <w:rPr>
          <w:rFonts w:ascii="Times New Roman" w:hAnsi="Times New Roman"/>
          <w:kern w:val="0"/>
          <w:szCs w:val="21"/>
        </w:rPr>
        <w:t xml:space="preserve"> =(5</w:t>
      </w:r>
      <w:r w:rsidRPr="00626111">
        <w:rPr>
          <w:rFonts w:ascii="Times New Roman" w:hAnsi="Times New Roman" w:hint="eastAsia"/>
          <w:kern w:val="0"/>
          <w:szCs w:val="21"/>
        </w:rPr>
        <w:t>±</w:t>
      </w:r>
      <w:r w:rsidRPr="00626111">
        <w:rPr>
          <w:rFonts w:ascii="Times New Roman" w:hAnsi="Times New Roman"/>
          <w:kern w:val="0"/>
          <w:szCs w:val="21"/>
        </w:rPr>
        <w:t>0.75)%S,</w:t>
      </w:r>
      <w:r>
        <w:rPr>
          <w:rFonts w:ascii="Times New Roman" w:hAnsi="Times New Roman"/>
          <w:kern w:val="0"/>
          <w:szCs w:val="21"/>
        </w:rPr>
        <w:t xml:space="preserve"> and </w:t>
      </w:r>
      <w:r w:rsidRPr="00626111">
        <w:rPr>
          <w:rFonts w:ascii="Times New Roman" w:hAnsi="Times New Roman"/>
          <w:kern w:val="0"/>
          <w:szCs w:val="21"/>
        </w:rPr>
        <w:t>0.2mm</w:t>
      </w:r>
      <w:r w:rsidRPr="00626111">
        <w:rPr>
          <w:rFonts w:ascii="Times New Roman" w:hAnsi="Times New Roman" w:hint="eastAsia"/>
          <w:kern w:val="0"/>
          <w:szCs w:val="21"/>
        </w:rPr>
        <w:t>≤</w:t>
      </w:r>
      <w:r w:rsidRPr="00C666B8">
        <w:rPr>
          <w:rFonts w:ascii="Times New Roman" w:hAnsi="Times New Roman"/>
          <w:i/>
          <w:kern w:val="0"/>
          <w:szCs w:val="21"/>
        </w:rPr>
        <w:t>T</w:t>
      </w:r>
      <w:r w:rsidRPr="00626111">
        <w:rPr>
          <w:rFonts w:ascii="Times New Roman" w:hAnsi="Times New Roman"/>
          <w:kern w:val="0"/>
          <w:szCs w:val="21"/>
        </w:rPr>
        <w:t xml:space="preserve"> </w:t>
      </w:r>
      <w:r w:rsidRPr="00626111">
        <w:rPr>
          <w:rFonts w:ascii="Times New Roman" w:hAnsi="Times New Roman" w:hint="eastAsia"/>
          <w:kern w:val="0"/>
          <w:szCs w:val="21"/>
        </w:rPr>
        <w:t>≤</w:t>
      </w:r>
      <w:r w:rsidRPr="00626111">
        <w:rPr>
          <w:rFonts w:ascii="Times New Roman" w:hAnsi="Times New Roman"/>
          <w:kern w:val="0"/>
          <w:szCs w:val="21"/>
        </w:rPr>
        <w:t>1mm;</w:t>
      </w:r>
    </w:p>
    <w:p w:rsidR="002C23AA" w:rsidRDefault="002C23AA" w:rsidP="00626111">
      <w:pPr>
        <w:rPr>
          <w:rFonts w:ascii="Times New Roman" w:hAnsi="Times New Roman"/>
          <w:kern w:val="0"/>
          <w:szCs w:val="21"/>
        </w:rPr>
      </w:pPr>
      <w:r w:rsidRPr="00C666B8">
        <w:rPr>
          <w:rFonts w:ascii="Times New Roman" w:hAnsi="Times New Roman"/>
          <w:i/>
          <w:kern w:val="0"/>
          <w:szCs w:val="21"/>
        </w:rPr>
        <w:t>W</w:t>
      </w:r>
      <w:r w:rsidRPr="00626111">
        <w:rPr>
          <w:rFonts w:ascii="Times New Roman" w:hAnsi="Times New Roman"/>
          <w:kern w:val="0"/>
          <w:szCs w:val="21"/>
        </w:rPr>
        <w:t xml:space="preserve"> </w:t>
      </w:r>
      <w:r w:rsidRPr="00626111">
        <w:rPr>
          <w:rFonts w:ascii="Times New Roman" w:hAnsi="Times New Roman" w:hint="eastAsia"/>
          <w:kern w:val="0"/>
          <w:szCs w:val="21"/>
        </w:rPr>
        <w:t>≤</w:t>
      </w:r>
      <w:r w:rsidRPr="00626111">
        <w:rPr>
          <w:rFonts w:ascii="Times New Roman" w:hAnsi="Times New Roman"/>
          <w:kern w:val="0"/>
          <w:szCs w:val="21"/>
        </w:rPr>
        <w:t>2</w:t>
      </w:r>
      <w:r w:rsidRPr="00C666B8">
        <w:rPr>
          <w:rFonts w:ascii="Times New Roman" w:hAnsi="Times New Roman"/>
          <w:i/>
          <w:kern w:val="0"/>
          <w:szCs w:val="21"/>
        </w:rPr>
        <w:t>T</w:t>
      </w:r>
      <w:r>
        <w:rPr>
          <w:rFonts w:ascii="Times New Roman" w:hAnsi="Times New Roman"/>
          <w:kern w:val="0"/>
          <w:szCs w:val="21"/>
        </w:rPr>
        <w:t xml:space="preserve">, </w:t>
      </w:r>
      <w:r w:rsidRPr="006D1454">
        <w:rPr>
          <w:rFonts w:ascii="Times New Roman" w:hAnsi="Times New Roman"/>
          <w:kern w:val="0"/>
          <w:szCs w:val="21"/>
        </w:rPr>
        <w:t>where this condition cannot</w:t>
      </w:r>
      <w:r>
        <w:rPr>
          <w:rFonts w:ascii="Times New Roman" w:hAnsi="Times New Roman"/>
          <w:kern w:val="0"/>
          <w:szCs w:val="21"/>
        </w:rPr>
        <w:t xml:space="preserve"> </w:t>
      </w:r>
      <w:r w:rsidRPr="006D1454">
        <w:rPr>
          <w:rFonts w:ascii="Times New Roman" w:hAnsi="Times New Roman"/>
          <w:kern w:val="0"/>
          <w:szCs w:val="21"/>
        </w:rPr>
        <w:t xml:space="preserve">be met </w:t>
      </w:r>
      <w:r>
        <w:rPr>
          <w:rFonts w:ascii="Times New Roman" w:hAnsi="Times New Roman"/>
          <w:kern w:val="0"/>
          <w:szCs w:val="21"/>
        </w:rPr>
        <w:t>,</w:t>
      </w:r>
      <w:r w:rsidRPr="00C666B8">
        <w:rPr>
          <w:rFonts w:ascii="Times New Roman" w:hAnsi="Times New Roman"/>
          <w:i/>
          <w:kern w:val="0"/>
          <w:szCs w:val="21"/>
        </w:rPr>
        <w:t>W</w:t>
      </w:r>
      <w:r w:rsidRPr="00626111">
        <w:rPr>
          <w:rFonts w:ascii="Times New Roman" w:hAnsi="Times New Roman"/>
          <w:kern w:val="0"/>
          <w:szCs w:val="21"/>
        </w:rPr>
        <w:t xml:space="preserve"> =1.0mm;</w:t>
      </w:r>
      <w:r>
        <w:rPr>
          <w:rFonts w:ascii="Times New Roman" w:hAnsi="Times New Roman"/>
          <w:kern w:val="0"/>
          <w:szCs w:val="21"/>
        </w:rPr>
        <w:t xml:space="preserve">  </w:t>
      </w:r>
      <w:r w:rsidRPr="00C666B8">
        <w:rPr>
          <w:rFonts w:ascii="Times New Roman" w:hAnsi="Times New Roman"/>
          <w:i/>
          <w:kern w:val="0"/>
          <w:szCs w:val="21"/>
        </w:rPr>
        <w:t>E</w:t>
      </w:r>
      <w:r w:rsidRPr="00626111">
        <w:rPr>
          <w:rFonts w:ascii="Times New Roman" w:hAnsi="Times New Roman" w:hint="eastAsia"/>
          <w:kern w:val="0"/>
          <w:szCs w:val="21"/>
        </w:rPr>
        <w:t>≤</w:t>
      </w:r>
      <w:r w:rsidRPr="00626111">
        <w:rPr>
          <w:rFonts w:ascii="Times New Roman" w:hAnsi="Times New Roman"/>
          <w:kern w:val="0"/>
          <w:szCs w:val="21"/>
        </w:rPr>
        <w:t>50mm</w:t>
      </w:r>
    </w:p>
    <w:p w:rsidR="002C23AA" w:rsidRPr="00913F0D" w:rsidRDefault="002C23AA" w:rsidP="006D1454">
      <w:pPr>
        <w:rPr>
          <w:rFonts w:ascii="Times New Roman" w:hAnsi="Times New Roman"/>
          <w:b/>
          <w:kern w:val="0"/>
          <w:szCs w:val="21"/>
        </w:rPr>
      </w:pPr>
      <w:r w:rsidRPr="00913F0D">
        <w:rPr>
          <w:rFonts w:ascii="Times New Roman" w:hAnsi="Times New Roman"/>
          <w:b/>
          <w:kern w:val="0"/>
          <w:szCs w:val="21"/>
        </w:rPr>
        <w:t>Figure B.2 — Design details and dimensions of the reference notches for longitudinal imperfections</w:t>
      </w:r>
    </w:p>
    <w:p w:rsidR="002C23AA" w:rsidRDefault="002C23AA" w:rsidP="006D1454">
      <w:pPr>
        <w:rPr>
          <w:rFonts w:ascii="Times New Roman" w:hAnsi="Times New Roman"/>
          <w:kern w:val="0"/>
          <w:szCs w:val="21"/>
        </w:rPr>
      </w:pPr>
    </w:p>
    <w:p w:rsidR="002C23AA" w:rsidRDefault="002C23AA" w:rsidP="00380206">
      <w:pPr>
        <w:autoSpaceDE w:val="0"/>
        <w:autoSpaceDN w:val="0"/>
        <w:adjustRightInd w:val="0"/>
        <w:jc w:val="left"/>
        <w:rPr>
          <w:rFonts w:ascii="Times New Roman" w:hAnsi="Times New Roman"/>
          <w:kern w:val="0"/>
          <w:szCs w:val="21"/>
        </w:rPr>
      </w:pPr>
    </w:p>
    <w:p w:rsidR="002C23AA" w:rsidRDefault="002C23AA" w:rsidP="00380206">
      <w:pPr>
        <w:autoSpaceDE w:val="0"/>
        <w:autoSpaceDN w:val="0"/>
        <w:adjustRightInd w:val="0"/>
        <w:jc w:val="left"/>
        <w:rPr>
          <w:rFonts w:ascii="Times New Roman" w:hAnsi="Times New Roman"/>
          <w:kern w:val="0"/>
          <w:szCs w:val="21"/>
        </w:rPr>
      </w:pPr>
      <w:r>
        <w:rPr>
          <w:rFonts w:ascii="Times New Roman" w:hAnsi="Times New Roman"/>
          <w:kern w:val="0"/>
          <w:szCs w:val="21"/>
        </w:rPr>
        <w:t xml:space="preserve">   </w:t>
      </w:r>
      <w:r w:rsidRPr="00316D65">
        <w:rPr>
          <w:rFonts w:ascii="Times New Roman" w:hAnsi="Times New Roman"/>
          <w:noProof/>
          <w:kern w:val="0"/>
          <w:szCs w:val="21"/>
        </w:rPr>
        <w:pict>
          <v:shape id="图片 17" o:spid="_x0000_i1048" type="#_x0000_t75" alt="GBT5099" style="width:366pt;height:218.25pt;visibility:visible">
            <v:imagedata r:id="rId28" o:title=""/>
          </v:shape>
        </w:pict>
      </w:r>
    </w:p>
    <w:p w:rsidR="002C23AA" w:rsidRDefault="002C23AA" w:rsidP="00380206">
      <w:pPr>
        <w:autoSpaceDE w:val="0"/>
        <w:autoSpaceDN w:val="0"/>
        <w:adjustRightInd w:val="0"/>
        <w:jc w:val="left"/>
        <w:rPr>
          <w:rFonts w:ascii="Times New Roman" w:hAnsi="Times New Roman"/>
          <w:kern w:val="0"/>
          <w:szCs w:val="21"/>
        </w:rPr>
      </w:pPr>
    </w:p>
    <w:p w:rsidR="002C23AA" w:rsidRDefault="002C23AA" w:rsidP="00913F0D">
      <w:pPr>
        <w:rPr>
          <w:rFonts w:ascii="Times New Roman" w:hAnsi="Times New Roman"/>
          <w:kern w:val="0"/>
          <w:szCs w:val="21"/>
        </w:rPr>
      </w:pPr>
      <w:r>
        <w:rPr>
          <w:rFonts w:ascii="Times New Roman" w:hAnsi="Times New Roman"/>
          <w:kern w:val="0"/>
          <w:szCs w:val="21"/>
        </w:rPr>
        <w:t xml:space="preserve">Note: </w:t>
      </w:r>
      <w:r w:rsidRPr="00C666B8">
        <w:rPr>
          <w:rFonts w:ascii="Times New Roman" w:hAnsi="Times New Roman"/>
          <w:i/>
          <w:kern w:val="0"/>
          <w:szCs w:val="21"/>
        </w:rPr>
        <w:t>T</w:t>
      </w:r>
      <w:r w:rsidRPr="00626111">
        <w:rPr>
          <w:rFonts w:ascii="Times New Roman" w:hAnsi="Times New Roman"/>
          <w:kern w:val="0"/>
          <w:szCs w:val="21"/>
        </w:rPr>
        <w:t xml:space="preserve"> =(5</w:t>
      </w:r>
      <w:r w:rsidRPr="00626111">
        <w:rPr>
          <w:rFonts w:ascii="Times New Roman" w:hAnsi="Times New Roman" w:hint="eastAsia"/>
          <w:kern w:val="0"/>
          <w:szCs w:val="21"/>
        </w:rPr>
        <w:t>±</w:t>
      </w:r>
      <w:r w:rsidRPr="00626111">
        <w:rPr>
          <w:rFonts w:ascii="Times New Roman" w:hAnsi="Times New Roman"/>
          <w:kern w:val="0"/>
          <w:szCs w:val="21"/>
        </w:rPr>
        <w:t>0.75)%</w:t>
      </w:r>
      <w:r w:rsidRPr="00C666B8">
        <w:rPr>
          <w:rFonts w:ascii="Times New Roman" w:hAnsi="Times New Roman"/>
          <w:i/>
          <w:kern w:val="0"/>
          <w:szCs w:val="21"/>
        </w:rPr>
        <w:t>S</w:t>
      </w:r>
      <w:r w:rsidRPr="00626111">
        <w:rPr>
          <w:rFonts w:ascii="Times New Roman" w:hAnsi="Times New Roman"/>
          <w:kern w:val="0"/>
          <w:szCs w:val="21"/>
        </w:rPr>
        <w:t>,</w:t>
      </w:r>
      <w:r>
        <w:rPr>
          <w:rFonts w:ascii="Times New Roman" w:hAnsi="Times New Roman"/>
          <w:kern w:val="0"/>
          <w:szCs w:val="21"/>
        </w:rPr>
        <w:t xml:space="preserve"> and </w:t>
      </w:r>
      <w:r w:rsidRPr="00626111">
        <w:rPr>
          <w:rFonts w:ascii="Times New Roman" w:hAnsi="Times New Roman"/>
          <w:kern w:val="0"/>
          <w:szCs w:val="21"/>
        </w:rPr>
        <w:t>0.2mm</w:t>
      </w:r>
      <w:r w:rsidRPr="00626111">
        <w:rPr>
          <w:rFonts w:ascii="Times New Roman" w:hAnsi="Times New Roman" w:hint="eastAsia"/>
          <w:kern w:val="0"/>
          <w:szCs w:val="21"/>
        </w:rPr>
        <w:t>≤</w:t>
      </w:r>
      <w:r w:rsidRPr="00C666B8">
        <w:rPr>
          <w:rFonts w:ascii="Times New Roman" w:hAnsi="Times New Roman"/>
          <w:i/>
          <w:kern w:val="0"/>
          <w:szCs w:val="21"/>
        </w:rPr>
        <w:t>T</w:t>
      </w:r>
      <w:r w:rsidRPr="00626111">
        <w:rPr>
          <w:rFonts w:ascii="Times New Roman" w:hAnsi="Times New Roman"/>
          <w:kern w:val="0"/>
          <w:szCs w:val="21"/>
        </w:rPr>
        <w:t xml:space="preserve"> </w:t>
      </w:r>
      <w:r w:rsidRPr="00626111">
        <w:rPr>
          <w:rFonts w:ascii="Times New Roman" w:hAnsi="Times New Roman" w:hint="eastAsia"/>
          <w:kern w:val="0"/>
          <w:szCs w:val="21"/>
        </w:rPr>
        <w:t>≤</w:t>
      </w:r>
      <w:r w:rsidRPr="00626111">
        <w:rPr>
          <w:rFonts w:ascii="Times New Roman" w:hAnsi="Times New Roman"/>
          <w:kern w:val="0"/>
          <w:szCs w:val="21"/>
        </w:rPr>
        <w:t>1mm;</w:t>
      </w:r>
    </w:p>
    <w:p w:rsidR="002C23AA" w:rsidRDefault="002C23AA" w:rsidP="00913F0D">
      <w:pPr>
        <w:rPr>
          <w:rFonts w:ascii="Times New Roman" w:hAnsi="Times New Roman"/>
          <w:kern w:val="0"/>
          <w:szCs w:val="21"/>
        </w:rPr>
      </w:pPr>
      <w:r w:rsidRPr="00C666B8">
        <w:rPr>
          <w:rFonts w:ascii="Times New Roman" w:hAnsi="Times New Roman"/>
          <w:i/>
          <w:kern w:val="0"/>
          <w:szCs w:val="21"/>
        </w:rPr>
        <w:t>W</w:t>
      </w:r>
      <w:r w:rsidRPr="00626111">
        <w:rPr>
          <w:rFonts w:ascii="Times New Roman" w:hAnsi="Times New Roman"/>
          <w:kern w:val="0"/>
          <w:szCs w:val="21"/>
        </w:rPr>
        <w:t xml:space="preserve"> </w:t>
      </w:r>
      <w:r w:rsidRPr="00626111">
        <w:rPr>
          <w:rFonts w:ascii="Times New Roman" w:hAnsi="Times New Roman" w:hint="eastAsia"/>
          <w:kern w:val="0"/>
          <w:szCs w:val="21"/>
        </w:rPr>
        <w:t>≤</w:t>
      </w:r>
      <w:r w:rsidRPr="00626111">
        <w:rPr>
          <w:rFonts w:ascii="Times New Roman" w:hAnsi="Times New Roman"/>
          <w:kern w:val="0"/>
          <w:szCs w:val="21"/>
        </w:rPr>
        <w:t>2</w:t>
      </w:r>
      <w:r w:rsidRPr="00C666B8">
        <w:rPr>
          <w:rFonts w:ascii="Times New Roman" w:hAnsi="Times New Roman"/>
          <w:i/>
          <w:kern w:val="0"/>
          <w:szCs w:val="21"/>
        </w:rPr>
        <w:t>T</w:t>
      </w:r>
      <w:r>
        <w:rPr>
          <w:rFonts w:ascii="Times New Roman" w:hAnsi="Times New Roman"/>
          <w:kern w:val="0"/>
          <w:szCs w:val="21"/>
        </w:rPr>
        <w:t xml:space="preserve">, </w:t>
      </w:r>
      <w:r w:rsidRPr="006D1454">
        <w:rPr>
          <w:rFonts w:ascii="Times New Roman" w:hAnsi="Times New Roman"/>
          <w:kern w:val="0"/>
          <w:szCs w:val="21"/>
        </w:rPr>
        <w:t>where this condition cannot</w:t>
      </w:r>
      <w:r>
        <w:rPr>
          <w:rFonts w:ascii="Times New Roman" w:hAnsi="Times New Roman"/>
          <w:kern w:val="0"/>
          <w:szCs w:val="21"/>
        </w:rPr>
        <w:t xml:space="preserve"> </w:t>
      </w:r>
      <w:r w:rsidRPr="006D1454">
        <w:rPr>
          <w:rFonts w:ascii="Times New Roman" w:hAnsi="Times New Roman"/>
          <w:kern w:val="0"/>
          <w:szCs w:val="21"/>
        </w:rPr>
        <w:t xml:space="preserve">be met </w:t>
      </w:r>
      <w:r>
        <w:rPr>
          <w:rFonts w:ascii="Times New Roman" w:hAnsi="Times New Roman"/>
          <w:kern w:val="0"/>
          <w:szCs w:val="21"/>
        </w:rPr>
        <w:t>,</w:t>
      </w:r>
      <w:r w:rsidRPr="00C666B8">
        <w:rPr>
          <w:rFonts w:ascii="Times New Roman" w:hAnsi="Times New Roman"/>
          <w:i/>
          <w:kern w:val="0"/>
          <w:szCs w:val="21"/>
        </w:rPr>
        <w:t>W</w:t>
      </w:r>
      <w:r w:rsidRPr="00626111">
        <w:rPr>
          <w:rFonts w:ascii="Times New Roman" w:hAnsi="Times New Roman"/>
          <w:kern w:val="0"/>
          <w:szCs w:val="21"/>
        </w:rPr>
        <w:t xml:space="preserve"> =1.0mm;</w:t>
      </w:r>
      <w:r>
        <w:rPr>
          <w:rFonts w:ascii="Times New Roman" w:hAnsi="Times New Roman"/>
          <w:kern w:val="0"/>
          <w:szCs w:val="21"/>
        </w:rPr>
        <w:t xml:space="preserve">  </w:t>
      </w:r>
      <w:r w:rsidRPr="00C666B8">
        <w:rPr>
          <w:rFonts w:ascii="Times New Roman" w:hAnsi="Times New Roman"/>
          <w:i/>
          <w:kern w:val="0"/>
          <w:szCs w:val="21"/>
        </w:rPr>
        <w:t>E</w:t>
      </w:r>
      <w:r w:rsidRPr="00626111">
        <w:rPr>
          <w:rFonts w:ascii="Times New Roman" w:hAnsi="Times New Roman" w:hint="eastAsia"/>
          <w:kern w:val="0"/>
          <w:szCs w:val="21"/>
        </w:rPr>
        <w:t>≤</w:t>
      </w:r>
      <w:r w:rsidRPr="00626111">
        <w:rPr>
          <w:rFonts w:ascii="Times New Roman" w:hAnsi="Times New Roman"/>
          <w:kern w:val="0"/>
          <w:szCs w:val="21"/>
        </w:rPr>
        <w:t>50mm</w:t>
      </w:r>
    </w:p>
    <w:p w:rsidR="002C23AA" w:rsidRPr="00913F0D" w:rsidRDefault="002C23AA" w:rsidP="00913F0D">
      <w:pPr>
        <w:rPr>
          <w:rFonts w:ascii="Times New Roman" w:hAnsi="Times New Roman"/>
          <w:b/>
          <w:kern w:val="0"/>
          <w:szCs w:val="21"/>
        </w:rPr>
      </w:pPr>
      <w:r w:rsidRPr="00913F0D">
        <w:rPr>
          <w:rFonts w:ascii="Times New Roman" w:hAnsi="Times New Roman"/>
          <w:b/>
          <w:kern w:val="0"/>
          <w:szCs w:val="21"/>
        </w:rPr>
        <w:t>Figure B.</w:t>
      </w:r>
      <w:r>
        <w:rPr>
          <w:rFonts w:ascii="Times New Roman" w:hAnsi="Times New Roman"/>
          <w:b/>
          <w:kern w:val="0"/>
          <w:szCs w:val="21"/>
        </w:rPr>
        <w:t>3</w:t>
      </w:r>
      <w:r w:rsidRPr="00913F0D">
        <w:rPr>
          <w:rFonts w:ascii="Times New Roman" w:hAnsi="Times New Roman"/>
          <w:b/>
          <w:kern w:val="0"/>
          <w:szCs w:val="21"/>
        </w:rPr>
        <w:t xml:space="preserve"> </w:t>
      </w:r>
      <w:r>
        <w:rPr>
          <w:rFonts w:ascii="Times New Roman" w:hAnsi="Times New Roman"/>
          <w:b/>
          <w:kern w:val="0"/>
          <w:szCs w:val="21"/>
        </w:rPr>
        <w:t>-</w:t>
      </w:r>
      <w:r w:rsidRPr="00913F0D">
        <w:rPr>
          <w:rFonts w:ascii="Times New Roman" w:hAnsi="Times New Roman"/>
          <w:b/>
          <w:kern w:val="0"/>
          <w:szCs w:val="21"/>
        </w:rPr>
        <w:t xml:space="preserve"> Design details and dimensions of the reference notches for </w:t>
      </w:r>
      <w:r>
        <w:rPr>
          <w:rFonts w:ascii="Times New Roman" w:hAnsi="Times New Roman"/>
          <w:b/>
          <w:kern w:val="0"/>
          <w:szCs w:val="21"/>
        </w:rPr>
        <w:t xml:space="preserve">circumferential </w:t>
      </w:r>
      <w:r w:rsidRPr="00913F0D">
        <w:rPr>
          <w:rFonts w:ascii="Times New Roman" w:hAnsi="Times New Roman"/>
          <w:b/>
          <w:kern w:val="0"/>
          <w:szCs w:val="21"/>
        </w:rPr>
        <w:t>imperfections</w:t>
      </w:r>
    </w:p>
    <w:p w:rsidR="002C23AA" w:rsidRPr="00913F0D" w:rsidRDefault="002C23AA" w:rsidP="00380206">
      <w:pPr>
        <w:autoSpaceDE w:val="0"/>
        <w:autoSpaceDN w:val="0"/>
        <w:adjustRightInd w:val="0"/>
        <w:jc w:val="left"/>
        <w:rPr>
          <w:rFonts w:ascii="Times New Roman" w:hAnsi="Times New Roman"/>
          <w:kern w:val="0"/>
          <w:szCs w:val="21"/>
        </w:rPr>
      </w:pPr>
    </w:p>
    <w:p w:rsidR="002C23AA" w:rsidRDefault="002C23AA" w:rsidP="00380206">
      <w:pPr>
        <w:autoSpaceDE w:val="0"/>
        <w:autoSpaceDN w:val="0"/>
        <w:adjustRightInd w:val="0"/>
        <w:jc w:val="left"/>
        <w:rPr>
          <w:rFonts w:ascii="Times New Roman" w:hAnsi="Times New Roman"/>
          <w:b/>
          <w:kern w:val="0"/>
          <w:szCs w:val="21"/>
        </w:rPr>
      </w:pPr>
      <w:r w:rsidRPr="00BC0418">
        <w:rPr>
          <w:rFonts w:ascii="Times New Roman" w:hAnsi="Times New Roman"/>
          <w:b/>
          <w:kern w:val="0"/>
          <w:szCs w:val="21"/>
        </w:rPr>
        <w:t>B. 5 Calibration of equipment</w:t>
      </w:r>
    </w:p>
    <w:p w:rsidR="002C23AA" w:rsidRPr="00BC0418" w:rsidRDefault="002C23AA" w:rsidP="00380206">
      <w:pPr>
        <w:autoSpaceDE w:val="0"/>
        <w:autoSpaceDN w:val="0"/>
        <w:adjustRightInd w:val="0"/>
        <w:jc w:val="left"/>
        <w:rPr>
          <w:rFonts w:ascii="Times New Roman" w:hAnsi="Times New Roman"/>
          <w:b/>
          <w:kern w:val="0"/>
          <w:szCs w:val="21"/>
        </w:rPr>
      </w:pPr>
    </w:p>
    <w:p w:rsidR="002C23AA" w:rsidRDefault="002C23AA" w:rsidP="00F609CF">
      <w:pPr>
        <w:autoSpaceDE w:val="0"/>
        <w:autoSpaceDN w:val="0"/>
        <w:adjustRightInd w:val="0"/>
        <w:jc w:val="left"/>
        <w:rPr>
          <w:rFonts w:ascii="Times New Roman" w:hAnsi="Times New Roman"/>
          <w:kern w:val="0"/>
          <w:szCs w:val="21"/>
        </w:rPr>
      </w:pPr>
      <w:r w:rsidRPr="00380206">
        <w:rPr>
          <w:rFonts w:ascii="Times New Roman" w:hAnsi="Times New Roman"/>
          <w:kern w:val="0"/>
          <w:szCs w:val="21"/>
        </w:rPr>
        <w:t>Using the reference standard described in B.4, the equipment shall be adjusted to produce clearly identifiable indications from inner and outer surface notches. The amplitude of the indications shall be as near equal as possible. If it is not possible to set the rejection levels individually, then the indication of smallest amplitude shall be used as the rejection level and for setting visual, audible, recording or sorting devices. The equipment shall be calibrated with the reference standard, moving in the same manner, in the same direction and at the same speed as will be used during the inspection of the cylinder. All visual, audible, recording or sorting devices shall operate satisfactorily at the test speed.</w:t>
      </w:r>
    </w:p>
    <w:p w:rsidR="002C23AA" w:rsidRDefault="002C23AA" w:rsidP="00F609CF">
      <w:pPr>
        <w:autoSpaceDE w:val="0"/>
        <w:autoSpaceDN w:val="0"/>
        <w:adjustRightInd w:val="0"/>
        <w:jc w:val="left"/>
        <w:rPr>
          <w:rFonts w:ascii="Times New Roman" w:hAnsi="Times New Roman"/>
          <w:kern w:val="0"/>
          <w:szCs w:val="21"/>
        </w:rPr>
      </w:pPr>
    </w:p>
    <w:p w:rsidR="002C23AA" w:rsidRPr="00BC0418" w:rsidRDefault="002C23AA" w:rsidP="00380206">
      <w:pPr>
        <w:autoSpaceDE w:val="0"/>
        <w:autoSpaceDN w:val="0"/>
        <w:adjustRightInd w:val="0"/>
        <w:jc w:val="left"/>
        <w:rPr>
          <w:rFonts w:ascii="Times New Roman" w:hAnsi="Times New Roman"/>
          <w:b/>
          <w:kern w:val="0"/>
          <w:szCs w:val="21"/>
        </w:rPr>
      </w:pPr>
      <w:r w:rsidRPr="00BC0418">
        <w:rPr>
          <w:rFonts w:ascii="Times New Roman" w:hAnsi="Times New Roman"/>
          <w:b/>
          <w:kern w:val="0"/>
          <w:szCs w:val="21"/>
        </w:rPr>
        <w:t xml:space="preserve">B.6 Wall thickness measurement </w:t>
      </w:r>
    </w:p>
    <w:p w:rsidR="002C23AA" w:rsidRPr="00380206" w:rsidRDefault="002C23AA" w:rsidP="00380206">
      <w:pPr>
        <w:autoSpaceDE w:val="0"/>
        <w:autoSpaceDN w:val="0"/>
        <w:adjustRightInd w:val="0"/>
        <w:jc w:val="left"/>
        <w:rPr>
          <w:rFonts w:ascii="Times New Roman" w:hAnsi="Times New Roman"/>
          <w:kern w:val="0"/>
          <w:szCs w:val="21"/>
        </w:rPr>
      </w:pPr>
    </w:p>
    <w:p w:rsidR="002C23AA" w:rsidRDefault="002C23AA" w:rsidP="00F609CF">
      <w:pPr>
        <w:autoSpaceDE w:val="0"/>
        <w:autoSpaceDN w:val="0"/>
        <w:adjustRightInd w:val="0"/>
        <w:jc w:val="left"/>
        <w:rPr>
          <w:rFonts w:ascii="Times New Roman" w:hAnsi="Times New Roman"/>
          <w:kern w:val="0"/>
          <w:szCs w:val="21"/>
        </w:rPr>
      </w:pPr>
      <w:r w:rsidRPr="00380206">
        <w:rPr>
          <w:rFonts w:ascii="Times New Roman" w:hAnsi="Times New Roman"/>
          <w:kern w:val="0"/>
          <w:szCs w:val="21"/>
        </w:rPr>
        <w:t>The cylindrical part shall be 100 % examined to ensure that the thickness is not less than the guaranteed minimum value.</w:t>
      </w:r>
    </w:p>
    <w:p w:rsidR="002C23AA" w:rsidRPr="00380206" w:rsidRDefault="002C23AA" w:rsidP="00F609CF">
      <w:pPr>
        <w:autoSpaceDE w:val="0"/>
        <w:autoSpaceDN w:val="0"/>
        <w:adjustRightInd w:val="0"/>
        <w:jc w:val="left"/>
        <w:rPr>
          <w:rFonts w:ascii="Times New Roman" w:hAnsi="Times New Roman"/>
          <w:kern w:val="0"/>
          <w:szCs w:val="21"/>
        </w:rPr>
      </w:pPr>
    </w:p>
    <w:p w:rsidR="002C23AA" w:rsidRPr="00BC0418" w:rsidRDefault="002C23AA" w:rsidP="00F609CF">
      <w:pPr>
        <w:autoSpaceDE w:val="0"/>
        <w:autoSpaceDN w:val="0"/>
        <w:adjustRightInd w:val="0"/>
        <w:jc w:val="left"/>
        <w:rPr>
          <w:rFonts w:ascii="Times New Roman" w:hAnsi="Times New Roman"/>
          <w:b/>
          <w:kern w:val="0"/>
          <w:szCs w:val="21"/>
        </w:rPr>
      </w:pPr>
      <w:r w:rsidRPr="00BC0418">
        <w:rPr>
          <w:rFonts w:ascii="Times New Roman" w:hAnsi="Times New Roman"/>
          <w:b/>
          <w:kern w:val="0"/>
          <w:szCs w:val="21"/>
        </w:rPr>
        <w:t>B.7 Interpretation of results</w:t>
      </w:r>
    </w:p>
    <w:p w:rsidR="002C23AA" w:rsidRPr="00380206" w:rsidRDefault="002C23AA" w:rsidP="00F609CF">
      <w:pPr>
        <w:autoSpaceDE w:val="0"/>
        <w:autoSpaceDN w:val="0"/>
        <w:adjustRightInd w:val="0"/>
        <w:jc w:val="left"/>
        <w:rPr>
          <w:rFonts w:ascii="Times New Roman" w:hAnsi="Times New Roman"/>
          <w:kern w:val="0"/>
          <w:szCs w:val="21"/>
        </w:rPr>
      </w:pPr>
    </w:p>
    <w:p w:rsidR="002C23AA" w:rsidRDefault="002C23AA" w:rsidP="00E53BEB">
      <w:pPr>
        <w:autoSpaceDE w:val="0"/>
        <w:autoSpaceDN w:val="0"/>
        <w:adjustRightInd w:val="0"/>
        <w:jc w:val="left"/>
        <w:rPr>
          <w:rFonts w:ascii="Times New Roman" w:hAnsi="Times New Roman"/>
          <w:kern w:val="0"/>
          <w:szCs w:val="21"/>
        </w:rPr>
      </w:pPr>
      <w:r w:rsidRPr="00380206">
        <w:rPr>
          <w:rFonts w:ascii="Times New Roman" w:hAnsi="Times New Roman"/>
          <w:kern w:val="0"/>
          <w:szCs w:val="21"/>
        </w:rPr>
        <w:t xml:space="preserve">Cylinders with indications that are equal to or greater than the lowest of the indications from the reference notches shall be rejected. The </w:t>
      </w:r>
      <w:r>
        <w:rPr>
          <w:rFonts w:ascii="Times New Roman" w:hAnsi="Times New Roman"/>
          <w:kern w:val="0"/>
          <w:szCs w:val="21"/>
        </w:rPr>
        <w:t xml:space="preserve">surface </w:t>
      </w:r>
      <w:r w:rsidRPr="00380206">
        <w:rPr>
          <w:rFonts w:ascii="Times New Roman" w:hAnsi="Times New Roman"/>
          <w:kern w:val="0"/>
          <w:szCs w:val="21"/>
        </w:rPr>
        <w:t>defects can be removed</w:t>
      </w:r>
      <w:r>
        <w:rPr>
          <w:rFonts w:ascii="Times New Roman" w:hAnsi="Times New Roman"/>
          <w:kern w:val="0"/>
          <w:szCs w:val="21"/>
        </w:rPr>
        <w:t>; a</w:t>
      </w:r>
      <w:r w:rsidRPr="00380206">
        <w:rPr>
          <w:rFonts w:ascii="Times New Roman" w:hAnsi="Times New Roman"/>
          <w:kern w:val="0"/>
          <w:szCs w:val="21"/>
        </w:rPr>
        <w:t>fter removal, it is accepted only when indications are less than the lowest of the indications from the reference notches and the</w:t>
      </w:r>
      <w:r>
        <w:rPr>
          <w:rFonts w:ascii="Times New Roman" w:hAnsi="Times New Roman"/>
          <w:kern w:val="0"/>
          <w:szCs w:val="21"/>
        </w:rPr>
        <w:t xml:space="preserve"> </w:t>
      </w:r>
      <w:r w:rsidRPr="00380206">
        <w:rPr>
          <w:rFonts w:ascii="Times New Roman" w:hAnsi="Times New Roman"/>
          <w:kern w:val="0"/>
          <w:szCs w:val="21"/>
        </w:rPr>
        <w:t>wall thickness is not less than the guaranteed minimum value.</w:t>
      </w:r>
    </w:p>
    <w:p w:rsidR="002C23AA" w:rsidRPr="00F37B23" w:rsidRDefault="002C23AA" w:rsidP="00E53BEB">
      <w:pPr>
        <w:autoSpaceDE w:val="0"/>
        <w:autoSpaceDN w:val="0"/>
        <w:adjustRightInd w:val="0"/>
        <w:jc w:val="left"/>
        <w:rPr>
          <w:rFonts w:ascii="Times New Roman" w:hAnsi="Times New Roman"/>
          <w:kern w:val="0"/>
          <w:szCs w:val="21"/>
        </w:rPr>
      </w:pPr>
    </w:p>
    <w:p w:rsidR="002C23AA" w:rsidRPr="00A34A4C" w:rsidRDefault="002C23AA" w:rsidP="00380206">
      <w:pPr>
        <w:autoSpaceDE w:val="0"/>
        <w:autoSpaceDN w:val="0"/>
        <w:adjustRightInd w:val="0"/>
        <w:jc w:val="left"/>
        <w:rPr>
          <w:rFonts w:ascii="Times New Roman" w:hAnsi="Times New Roman"/>
          <w:b/>
          <w:kern w:val="0"/>
          <w:szCs w:val="21"/>
        </w:rPr>
      </w:pPr>
      <w:r w:rsidRPr="00A34A4C">
        <w:rPr>
          <w:rFonts w:ascii="Times New Roman" w:hAnsi="Times New Roman"/>
          <w:b/>
          <w:kern w:val="0"/>
          <w:szCs w:val="21"/>
        </w:rPr>
        <w:t xml:space="preserve">B.8 Examination report </w:t>
      </w:r>
    </w:p>
    <w:p w:rsidR="002C23AA" w:rsidRPr="00380206" w:rsidRDefault="002C23AA" w:rsidP="00380206">
      <w:pPr>
        <w:autoSpaceDE w:val="0"/>
        <w:autoSpaceDN w:val="0"/>
        <w:adjustRightInd w:val="0"/>
        <w:jc w:val="left"/>
        <w:rPr>
          <w:rFonts w:ascii="Times New Roman" w:hAnsi="Times New Roman"/>
          <w:kern w:val="0"/>
          <w:szCs w:val="21"/>
        </w:rPr>
      </w:pPr>
    </w:p>
    <w:p w:rsidR="002C23AA" w:rsidRDefault="002C23AA" w:rsidP="00380206">
      <w:pPr>
        <w:autoSpaceDE w:val="0"/>
        <w:autoSpaceDN w:val="0"/>
        <w:adjustRightInd w:val="0"/>
        <w:jc w:val="left"/>
        <w:rPr>
          <w:rFonts w:ascii="Times New Roman" w:hAnsi="Times New Roman"/>
          <w:kern w:val="0"/>
          <w:szCs w:val="21"/>
        </w:rPr>
      </w:pPr>
      <w:r w:rsidRPr="005D37F8">
        <w:rPr>
          <w:rFonts w:ascii="Times New Roman" w:hAnsi="Times New Roman"/>
          <w:kern w:val="0"/>
          <w:szCs w:val="21"/>
        </w:rPr>
        <w:t>The ultrasonic e</w:t>
      </w:r>
      <w:r>
        <w:rPr>
          <w:rFonts w:ascii="Times New Roman" w:hAnsi="Times New Roman"/>
          <w:kern w:val="0"/>
          <w:szCs w:val="21"/>
        </w:rPr>
        <w:t>xamination report</w:t>
      </w:r>
      <w:r w:rsidRPr="005D37F8">
        <w:rPr>
          <w:rFonts w:ascii="Times New Roman" w:hAnsi="Times New Roman"/>
          <w:kern w:val="0"/>
          <w:szCs w:val="21"/>
        </w:rPr>
        <w:t xml:space="preserve"> shall be </w:t>
      </w:r>
      <w:r>
        <w:rPr>
          <w:rFonts w:ascii="Times New Roman" w:hAnsi="Times New Roman"/>
          <w:kern w:val="0"/>
          <w:szCs w:val="21"/>
        </w:rPr>
        <w:t xml:space="preserve">issued </w:t>
      </w:r>
      <w:r w:rsidRPr="00380206">
        <w:rPr>
          <w:rFonts w:ascii="Times New Roman" w:hAnsi="Times New Roman"/>
          <w:kern w:val="0"/>
          <w:szCs w:val="21"/>
        </w:rPr>
        <w:t xml:space="preserve">after ultrasonic </w:t>
      </w:r>
      <w:r w:rsidRPr="005D37F8">
        <w:rPr>
          <w:rFonts w:ascii="Times New Roman" w:hAnsi="Times New Roman"/>
          <w:kern w:val="0"/>
          <w:szCs w:val="21"/>
        </w:rPr>
        <w:t>e</w:t>
      </w:r>
      <w:r>
        <w:rPr>
          <w:rFonts w:ascii="Times New Roman" w:hAnsi="Times New Roman"/>
          <w:kern w:val="0"/>
          <w:szCs w:val="21"/>
        </w:rPr>
        <w:t>xamination. The</w:t>
      </w:r>
      <w:r w:rsidRPr="00380206">
        <w:rPr>
          <w:rFonts w:ascii="Times New Roman" w:hAnsi="Times New Roman"/>
          <w:kern w:val="0"/>
          <w:szCs w:val="21"/>
        </w:rPr>
        <w:t xml:space="preserve"> report shall </w:t>
      </w:r>
      <w:r>
        <w:rPr>
          <w:rFonts w:ascii="Times New Roman" w:hAnsi="Times New Roman"/>
          <w:kern w:val="0"/>
          <w:szCs w:val="21"/>
        </w:rPr>
        <w:t>accurately show</w:t>
      </w:r>
      <w:r w:rsidRPr="00380206">
        <w:rPr>
          <w:rFonts w:ascii="Times New Roman" w:hAnsi="Times New Roman"/>
          <w:kern w:val="0"/>
          <w:szCs w:val="21"/>
        </w:rPr>
        <w:t xml:space="preserve"> the process and meet the requirements of the</w:t>
      </w:r>
      <w:r w:rsidRPr="005D37F8">
        <w:rPr>
          <w:rFonts w:ascii="Times New Roman" w:hAnsi="Times New Roman"/>
          <w:kern w:val="0"/>
          <w:szCs w:val="21"/>
        </w:rPr>
        <w:t xml:space="preserve"> e</w:t>
      </w:r>
      <w:r>
        <w:rPr>
          <w:rFonts w:ascii="Times New Roman" w:hAnsi="Times New Roman"/>
          <w:kern w:val="0"/>
          <w:szCs w:val="21"/>
        </w:rPr>
        <w:t>xamination</w:t>
      </w:r>
      <w:r w:rsidRPr="00380206">
        <w:rPr>
          <w:rFonts w:ascii="Times New Roman" w:hAnsi="Times New Roman"/>
          <w:kern w:val="0"/>
          <w:szCs w:val="21"/>
        </w:rPr>
        <w:t xml:space="preserve"> </w:t>
      </w:r>
      <w:r>
        <w:rPr>
          <w:rFonts w:ascii="Times New Roman" w:hAnsi="Times New Roman"/>
          <w:kern w:val="0"/>
          <w:szCs w:val="21"/>
        </w:rPr>
        <w:t>technics</w:t>
      </w:r>
      <w:r w:rsidRPr="00380206">
        <w:rPr>
          <w:rFonts w:ascii="Times New Roman" w:hAnsi="Times New Roman"/>
          <w:kern w:val="0"/>
          <w:szCs w:val="21"/>
        </w:rPr>
        <w:t>. It</w:t>
      </w:r>
      <w:r>
        <w:rPr>
          <w:rFonts w:ascii="Times New Roman" w:hAnsi="Times New Roman"/>
          <w:kern w:val="0"/>
          <w:szCs w:val="21"/>
        </w:rPr>
        <w:t xml:space="preserve"> </w:t>
      </w:r>
      <w:r w:rsidRPr="00380206">
        <w:rPr>
          <w:rFonts w:ascii="Times New Roman" w:hAnsi="Times New Roman"/>
          <w:kern w:val="0"/>
          <w:szCs w:val="21"/>
        </w:rPr>
        <w:t>shall at least include:</w:t>
      </w:r>
      <w:r>
        <w:rPr>
          <w:rFonts w:ascii="Times New Roman" w:hAnsi="Times New Roman"/>
          <w:kern w:val="0"/>
          <w:szCs w:val="21"/>
        </w:rPr>
        <w:t xml:space="preserve"> </w:t>
      </w:r>
      <w:r w:rsidRPr="005D37F8">
        <w:rPr>
          <w:rFonts w:ascii="Times New Roman" w:hAnsi="Times New Roman"/>
          <w:kern w:val="0"/>
          <w:szCs w:val="21"/>
        </w:rPr>
        <w:t>e</w:t>
      </w:r>
      <w:r>
        <w:rPr>
          <w:rFonts w:ascii="Times New Roman" w:hAnsi="Times New Roman"/>
          <w:kern w:val="0"/>
          <w:szCs w:val="21"/>
        </w:rPr>
        <w:t>xamination</w:t>
      </w:r>
      <w:r w:rsidRPr="00380206">
        <w:rPr>
          <w:rFonts w:ascii="Times New Roman" w:hAnsi="Times New Roman"/>
          <w:kern w:val="0"/>
          <w:szCs w:val="21"/>
        </w:rPr>
        <w:t xml:space="preserve"> date,</w:t>
      </w:r>
      <w:r>
        <w:rPr>
          <w:rFonts w:ascii="Times New Roman" w:hAnsi="Times New Roman"/>
          <w:kern w:val="0"/>
          <w:szCs w:val="21"/>
        </w:rPr>
        <w:t xml:space="preserve"> cylinder size</w:t>
      </w:r>
      <w:r w:rsidRPr="00380206">
        <w:rPr>
          <w:rFonts w:ascii="Times New Roman" w:hAnsi="Times New Roman"/>
          <w:kern w:val="0"/>
          <w:szCs w:val="21"/>
        </w:rPr>
        <w:t>, batch number, process conditions, equipment</w:t>
      </w:r>
      <w:r>
        <w:rPr>
          <w:rFonts w:ascii="Times New Roman" w:hAnsi="Times New Roman"/>
          <w:kern w:val="0"/>
          <w:szCs w:val="21"/>
        </w:rPr>
        <w:t xml:space="preserve"> used</w:t>
      </w:r>
      <w:r w:rsidRPr="00380206">
        <w:rPr>
          <w:rFonts w:ascii="Times New Roman" w:hAnsi="Times New Roman"/>
          <w:kern w:val="0"/>
          <w:szCs w:val="21"/>
        </w:rPr>
        <w:t xml:space="preserve">, </w:t>
      </w:r>
      <w:r>
        <w:rPr>
          <w:rFonts w:ascii="Times New Roman" w:hAnsi="Times New Roman"/>
          <w:kern w:val="0"/>
          <w:szCs w:val="21"/>
        </w:rPr>
        <w:t xml:space="preserve"> </w:t>
      </w:r>
      <w:r w:rsidRPr="00380206">
        <w:rPr>
          <w:rFonts w:ascii="Times New Roman" w:hAnsi="Times New Roman"/>
          <w:kern w:val="0"/>
          <w:szCs w:val="21"/>
        </w:rPr>
        <w:t xml:space="preserve"> quantity</w:t>
      </w:r>
      <w:r>
        <w:rPr>
          <w:rFonts w:ascii="Times New Roman" w:hAnsi="Times New Roman"/>
          <w:kern w:val="0"/>
          <w:szCs w:val="21"/>
        </w:rPr>
        <w:t xml:space="preserve"> </w:t>
      </w:r>
      <w:r w:rsidRPr="005D37F8">
        <w:rPr>
          <w:rFonts w:ascii="Times New Roman" w:hAnsi="Times New Roman"/>
          <w:kern w:val="0"/>
          <w:szCs w:val="21"/>
        </w:rPr>
        <w:t>e</w:t>
      </w:r>
      <w:r>
        <w:rPr>
          <w:rFonts w:ascii="Times New Roman" w:hAnsi="Times New Roman"/>
          <w:kern w:val="0"/>
          <w:szCs w:val="21"/>
        </w:rPr>
        <w:t>xamined</w:t>
      </w:r>
      <w:r w:rsidRPr="00380206">
        <w:rPr>
          <w:rFonts w:ascii="Times New Roman" w:hAnsi="Times New Roman"/>
          <w:kern w:val="0"/>
          <w:szCs w:val="21"/>
        </w:rPr>
        <w:t>, qualified</w:t>
      </w:r>
      <w:r>
        <w:rPr>
          <w:rFonts w:ascii="Times New Roman" w:hAnsi="Times New Roman"/>
          <w:kern w:val="0"/>
          <w:szCs w:val="21"/>
        </w:rPr>
        <w:t xml:space="preserve"> quantity and unqualified quantity</w:t>
      </w:r>
      <w:r w:rsidRPr="00380206">
        <w:rPr>
          <w:rFonts w:ascii="Times New Roman" w:hAnsi="Times New Roman"/>
          <w:kern w:val="0"/>
          <w:szCs w:val="21"/>
        </w:rPr>
        <w:t xml:space="preserve">, </w:t>
      </w:r>
      <w:r>
        <w:rPr>
          <w:rFonts w:ascii="Times New Roman" w:hAnsi="Times New Roman"/>
          <w:kern w:val="0"/>
          <w:szCs w:val="21"/>
        </w:rPr>
        <w:t>operator</w:t>
      </w:r>
      <w:r w:rsidRPr="00380206">
        <w:rPr>
          <w:rFonts w:ascii="Times New Roman" w:hAnsi="Times New Roman"/>
          <w:kern w:val="0"/>
          <w:szCs w:val="21"/>
        </w:rPr>
        <w:t>, evaluator, description of unqualified defects, etc.</w:t>
      </w:r>
      <w:r>
        <w:rPr>
          <w:rFonts w:ascii="Times New Roman" w:hAnsi="Times New Roman"/>
          <w:kern w:val="0"/>
          <w:szCs w:val="21"/>
        </w:rPr>
        <w:t xml:space="preserve"> </w:t>
      </w:r>
    </w:p>
    <w:p w:rsidR="002C23AA" w:rsidRDefault="002C23AA" w:rsidP="00380206">
      <w:pPr>
        <w:autoSpaceDE w:val="0"/>
        <w:autoSpaceDN w:val="0"/>
        <w:adjustRightInd w:val="0"/>
        <w:jc w:val="left"/>
        <w:rPr>
          <w:rFonts w:ascii="Times New Roman" w:hAnsi="Times New Roman"/>
          <w:kern w:val="0"/>
          <w:szCs w:val="21"/>
        </w:rPr>
      </w:pPr>
    </w:p>
    <w:p w:rsidR="002C23AA" w:rsidRDefault="002C23AA" w:rsidP="00380206">
      <w:pPr>
        <w:autoSpaceDE w:val="0"/>
        <w:autoSpaceDN w:val="0"/>
        <w:adjustRightInd w:val="0"/>
        <w:jc w:val="left"/>
        <w:rPr>
          <w:rFonts w:ascii="Times New Roman" w:hAnsi="Times New Roman"/>
          <w:kern w:val="0"/>
          <w:szCs w:val="21"/>
        </w:rPr>
      </w:pPr>
    </w:p>
    <w:p w:rsidR="002C23AA" w:rsidRDefault="002C23AA" w:rsidP="00380206">
      <w:pPr>
        <w:autoSpaceDE w:val="0"/>
        <w:autoSpaceDN w:val="0"/>
        <w:adjustRightInd w:val="0"/>
        <w:jc w:val="left"/>
        <w:rPr>
          <w:rFonts w:ascii="Times New Roman" w:hAnsi="Times New Roman"/>
          <w:kern w:val="0"/>
          <w:szCs w:val="21"/>
        </w:rPr>
      </w:pPr>
    </w:p>
    <w:p w:rsidR="002C23AA" w:rsidRDefault="002C23AA" w:rsidP="00380206">
      <w:pPr>
        <w:autoSpaceDE w:val="0"/>
        <w:autoSpaceDN w:val="0"/>
        <w:adjustRightInd w:val="0"/>
        <w:jc w:val="left"/>
        <w:rPr>
          <w:rFonts w:ascii="Times New Roman" w:hAnsi="Times New Roman"/>
          <w:kern w:val="0"/>
          <w:szCs w:val="21"/>
        </w:rPr>
      </w:pPr>
    </w:p>
    <w:p w:rsidR="002C23AA" w:rsidRDefault="002C23AA" w:rsidP="00380206">
      <w:pPr>
        <w:autoSpaceDE w:val="0"/>
        <w:autoSpaceDN w:val="0"/>
        <w:adjustRightInd w:val="0"/>
        <w:jc w:val="left"/>
        <w:rPr>
          <w:rFonts w:ascii="Times New Roman" w:hAnsi="Times New Roman"/>
          <w:kern w:val="0"/>
          <w:szCs w:val="21"/>
        </w:rPr>
      </w:pPr>
    </w:p>
    <w:p w:rsidR="002C23AA" w:rsidRDefault="002C23AA" w:rsidP="00380206">
      <w:pPr>
        <w:autoSpaceDE w:val="0"/>
        <w:autoSpaceDN w:val="0"/>
        <w:adjustRightInd w:val="0"/>
        <w:jc w:val="left"/>
        <w:rPr>
          <w:rFonts w:ascii="Times New Roman" w:hAnsi="Times New Roman"/>
          <w:kern w:val="0"/>
          <w:szCs w:val="21"/>
        </w:rPr>
      </w:pPr>
    </w:p>
    <w:p w:rsidR="002C23AA" w:rsidRDefault="002C23AA" w:rsidP="00380206">
      <w:pPr>
        <w:autoSpaceDE w:val="0"/>
        <w:autoSpaceDN w:val="0"/>
        <w:adjustRightInd w:val="0"/>
        <w:jc w:val="left"/>
        <w:rPr>
          <w:rFonts w:ascii="Times New Roman" w:hAnsi="Times New Roman"/>
          <w:kern w:val="0"/>
          <w:szCs w:val="21"/>
        </w:rPr>
      </w:pPr>
    </w:p>
    <w:p w:rsidR="002C23AA" w:rsidRDefault="002C23AA" w:rsidP="00380206">
      <w:pPr>
        <w:autoSpaceDE w:val="0"/>
        <w:autoSpaceDN w:val="0"/>
        <w:adjustRightInd w:val="0"/>
        <w:jc w:val="left"/>
        <w:rPr>
          <w:rFonts w:ascii="Times New Roman" w:hAnsi="Times New Roman"/>
          <w:kern w:val="0"/>
          <w:szCs w:val="21"/>
        </w:rPr>
      </w:pPr>
    </w:p>
    <w:p w:rsidR="002C23AA" w:rsidRDefault="002C23AA" w:rsidP="00380206">
      <w:pPr>
        <w:autoSpaceDE w:val="0"/>
        <w:autoSpaceDN w:val="0"/>
        <w:adjustRightInd w:val="0"/>
        <w:jc w:val="left"/>
        <w:rPr>
          <w:rFonts w:ascii="Times New Roman" w:hAnsi="Times New Roman"/>
          <w:kern w:val="0"/>
          <w:szCs w:val="21"/>
        </w:rPr>
      </w:pPr>
    </w:p>
    <w:p w:rsidR="002C23AA" w:rsidRDefault="002C23AA" w:rsidP="00380206">
      <w:pPr>
        <w:autoSpaceDE w:val="0"/>
        <w:autoSpaceDN w:val="0"/>
        <w:adjustRightInd w:val="0"/>
        <w:jc w:val="left"/>
        <w:rPr>
          <w:rFonts w:ascii="Times New Roman" w:hAnsi="Times New Roman"/>
          <w:kern w:val="0"/>
          <w:szCs w:val="21"/>
        </w:rPr>
      </w:pPr>
    </w:p>
    <w:p w:rsidR="002C23AA" w:rsidRDefault="002C23AA" w:rsidP="00380206">
      <w:pPr>
        <w:autoSpaceDE w:val="0"/>
        <w:autoSpaceDN w:val="0"/>
        <w:adjustRightInd w:val="0"/>
        <w:jc w:val="left"/>
        <w:rPr>
          <w:rFonts w:ascii="Times New Roman" w:hAnsi="Times New Roman"/>
          <w:kern w:val="0"/>
          <w:szCs w:val="21"/>
        </w:rPr>
      </w:pPr>
    </w:p>
    <w:p w:rsidR="002C23AA" w:rsidRDefault="002C23AA" w:rsidP="00380206">
      <w:pPr>
        <w:autoSpaceDE w:val="0"/>
        <w:autoSpaceDN w:val="0"/>
        <w:adjustRightInd w:val="0"/>
        <w:jc w:val="left"/>
        <w:rPr>
          <w:rFonts w:ascii="Times New Roman" w:hAnsi="Times New Roman"/>
          <w:kern w:val="0"/>
          <w:szCs w:val="21"/>
        </w:rPr>
      </w:pPr>
    </w:p>
    <w:p w:rsidR="002C23AA" w:rsidRDefault="002C23AA" w:rsidP="00380206">
      <w:pPr>
        <w:autoSpaceDE w:val="0"/>
        <w:autoSpaceDN w:val="0"/>
        <w:adjustRightInd w:val="0"/>
        <w:jc w:val="left"/>
        <w:rPr>
          <w:rFonts w:ascii="Times New Roman" w:hAnsi="Times New Roman"/>
          <w:kern w:val="0"/>
          <w:szCs w:val="21"/>
        </w:rPr>
      </w:pPr>
    </w:p>
    <w:p w:rsidR="002C23AA" w:rsidRDefault="002C23AA" w:rsidP="00380206">
      <w:pPr>
        <w:autoSpaceDE w:val="0"/>
        <w:autoSpaceDN w:val="0"/>
        <w:adjustRightInd w:val="0"/>
        <w:jc w:val="left"/>
        <w:rPr>
          <w:rFonts w:ascii="Times New Roman" w:hAnsi="Times New Roman"/>
          <w:kern w:val="0"/>
          <w:szCs w:val="21"/>
        </w:rPr>
      </w:pPr>
    </w:p>
    <w:p w:rsidR="002C23AA" w:rsidRDefault="002C23AA" w:rsidP="00380206">
      <w:pPr>
        <w:autoSpaceDE w:val="0"/>
        <w:autoSpaceDN w:val="0"/>
        <w:adjustRightInd w:val="0"/>
        <w:jc w:val="left"/>
        <w:rPr>
          <w:rFonts w:ascii="Times New Roman" w:hAnsi="Times New Roman"/>
          <w:kern w:val="0"/>
          <w:szCs w:val="21"/>
        </w:rPr>
      </w:pPr>
    </w:p>
    <w:p w:rsidR="002C23AA" w:rsidRDefault="002C23AA" w:rsidP="00380206">
      <w:pPr>
        <w:autoSpaceDE w:val="0"/>
        <w:autoSpaceDN w:val="0"/>
        <w:adjustRightInd w:val="0"/>
        <w:jc w:val="left"/>
        <w:rPr>
          <w:rFonts w:ascii="Times New Roman" w:hAnsi="Times New Roman"/>
          <w:kern w:val="0"/>
          <w:szCs w:val="21"/>
        </w:rPr>
      </w:pPr>
    </w:p>
    <w:p w:rsidR="002C23AA" w:rsidRDefault="002C23AA" w:rsidP="00380206">
      <w:pPr>
        <w:autoSpaceDE w:val="0"/>
        <w:autoSpaceDN w:val="0"/>
        <w:adjustRightInd w:val="0"/>
        <w:jc w:val="left"/>
        <w:rPr>
          <w:rFonts w:ascii="Times New Roman" w:hAnsi="Times New Roman"/>
          <w:kern w:val="0"/>
          <w:szCs w:val="21"/>
        </w:rPr>
      </w:pPr>
    </w:p>
    <w:p w:rsidR="002C23AA" w:rsidRDefault="002C23AA" w:rsidP="00380206">
      <w:pPr>
        <w:autoSpaceDE w:val="0"/>
        <w:autoSpaceDN w:val="0"/>
        <w:adjustRightInd w:val="0"/>
        <w:jc w:val="left"/>
        <w:rPr>
          <w:rFonts w:ascii="Times New Roman" w:hAnsi="Times New Roman"/>
          <w:kern w:val="0"/>
          <w:szCs w:val="21"/>
        </w:rPr>
      </w:pPr>
    </w:p>
    <w:p w:rsidR="002C23AA" w:rsidRDefault="002C23AA" w:rsidP="00380206">
      <w:pPr>
        <w:autoSpaceDE w:val="0"/>
        <w:autoSpaceDN w:val="0"/>
        <w:adjustRightInd w:val="0"/>
        <w:jc w:val="left"/>
        <w:rPr>
          <w:rFonts w:ascii="Times New Roman" w:hAnsi="Times New Roman"/>
          <w:kern w:val="0"/>
          <w:szCs w:val="21"/>
        </w:rPr>
      </w:pPr>
    </w:p>
    <w:p w:rsidR="002C23AA" w:rsidRDefault="002C23AA" w:rsidP="00380206">
      <w:pPr>
        <w:autoSpaceDE w:val="0"/>
        <w:autoSpaceDN w:val="0"/>
        <w:adjustRightInd w:val="0"/>
        <w:jc w:val="left"/>
        <w:rPr>
          <w:rFonts w:ascii="Times New Roman" w:hAnsi="Times New Roman"/>
          <w:kern w:val="0"/>
          <w:szCs w:val="21"/>
        </w:rPr>
      </w:pPr>
    </w:p>
    <w:p w:rsidR="002C23AA" w:rsidRDefault="002C23AA" w:rsidP="00380206">
      <w:pPr>
        <w:autoSpaceDE w:val="0"/>
        <w:autoSpaceDN w:val="0"/>
        <w:adjustRightInd w:val="0"/>
        <w:jc w:val="left"/>
        <w:rPr>
          <w:rFonts w:ascii="Times New Roman" w:hAnsi="Times New Roman"/>
          <w:kern w:val="0"/>
          <w:szCs w:val="21"/>
        </w:rPr>
      </w:pPr>
    </w:p>
    <w:p w:rsidR="002C23AA" w:rsidRDefault="002C23AA" w:rsidP="00380206">
      <w:pPr>
        <w:autoSpaceDE w:val="0"/>
        <w:autoSpaceDN w:val="0"/>
        <w:adjustRightInd w:val="0"/>
        <w:jc w:val="left"/>
        <w:rPr>
          <w:rFonts w:ascii="Times New Roman" w:hAnsi="Times New Roman"/>
          <w:kern w:val="0"/>
          <w:szCs w:val="21"/>
        </w:rPr>
      </w:pPr>
    </w:p>
    <w:p w:rsidR="002C23AA" w:rsidRDefault="002C23AA" w:rsidP="00380206">
      <w:pPr>
        <w:autoSpaceDE w:val="0"/>
        <w:autoSpaceDN w:val="0"/>
        <w:adjustRightInd w:val="0"/>
        <w:jc w:val="left"/>
        <w:rPr>
          <w:rFonts w:ascii="Times New Roman" w:hAnsi="Times New Roman"/>
          <w:kern w:val="0"/>
          <w:szCs w:val="21"/>
        </w:rPr>
      </w:pPr>
    </w:p>
    <w:p w:rsidR="002C23AA" w:rsidRDefault="002C23AA" w:rsidP="00380206">
      <w:pPr>
        <w:autoSpaceDE w:val="0"/>
        <w:autoSpaceDN w:val="0"/>
        <w:adjustRightInd w:val="0"/>
        <w:jc w:val="left"/>
        <w:rPr>
          <w:rFonts w:ascii="Times New Roman" w:hAnsi="Times New Roman"/>
          <w:kern w:val="0"/>
          <w:szCs w:val="21"/>
        </w:rPr>
      </w:pPr>
    </w:p>
    <w:p w:rsidR="002C23AA" w:rsidRDefault="002C23AA" w:rsidP="00380206">
      <w:pPr>
        <w:autoSpaceDE w:val="0"/>
        <w:autoSpaceDN w:val="0"/>
        <w:adjustRightInd w:val="0"/>
        <w:jc w:val="left"/>
        <w:rPr>
          <w:rFonts w:ascii="Times New Roman" w:hAnsi="Times New Roman"/>
          <w:kern w:val="0"/>
          <w:szCs w:val="21"/>
        </w:rPr>
      </w:pPr>
    </w:p>
    <w:p w:rsidR="002C23AA" w:rsidRDefault="002C23AA" w:rsidP="00380206">
      <w:pPr>
        <w:autoSpaceDE w:val="0"/>
        <w:autoSpaceDN w:val="0"/>
        <w:adjustRightInd w:val="0"/>
        <w:jc w:val="left"/>
        <w:rPr>
          <w:rFonts w:ascii="Times New Roman" w:hAnsi="Times New Roman"/>
          <w:kern w:val="0"/>
          <w:szCs w:val="21"/>
        </w:rPr>
      </w:pPr>
    </w:p>
    <w:p w:rsidR="002C23AA" w:rsidRDefault="002C23AA" w:rsidP="00380206">
      <w:pPr>
        <w:autoSpaceDE w:val="0"/>
        <w:autoSpaceDN w:val="0"/>
        <w:adjustRightInd w:val="0"/>
        <w:jc w:val="left"/>
        <w:rPr>
          <w:rFonts w:ascii="Times New Roman" w:hAnsi="Times New Roman"/>
          <w:kern w:val="0"/>
          <w:szCs w:val="21"/>
        </w:rPr>
      </w:pPr>
    </w:p>
    <w:p w:rsidR="002C23AA" w:rsidRDefault="002C23AA" w:rsidP="00380206">
      <w:pPr>
        <w:autoSpaceDE w:val="0"/>
        <w:autoSpaceDN w:val="0"/>
        <w:adjustRightInd w:val="0"/>
        <w:jc w:val="left"/>
        <w:rPr>
          <w:rFonts w:ascii="Times New Roman" w:hAnsi="Times New Roman"/>
          <w:kern w:val="0"/>
          <w:szCs w:val="21"/>
        </w:rPr>
      </w:pPr>
    </w:p>
    <w:p w:rsidR="002C23AA" w:rsidRDefault="002C23AA" w:rsidP="00380206">
      <w:pPr>
        <w:autoSpaceDE w:val="0"/>
        <w:autoSpaceDN w:val="0"/>
        <w:adjustRightInd w:val="0"/>
        <w:jc w:val="left"/>
        <w:rPr>
          <w:rFonts w:ascii="Times New Roman" w:hAnsi="Times New Roman"/>
          <w:kern w:val="0"/>
          <w:szCs w:val="21"/>
        </w:rPr>
      </w:pPr>
    </w:p>
    <w:p w:rsidR="002C23AA" w:rsidRDefault="002C23AA" w:rsidP="00380206">
      <w:pPr>
        <w:autoSpaceDE w:val="0"/>
        <w:autoSpaceDN w:val="0"/>
        <w:adjustRightInd w:val="0"/>
        <w:jc w:val="left"/>
        <w:rPr>
          <w:rFonts w:ascii="Times New Roman" w:hAnsi="Times New Roman"/>
          <w:kern w:val="0"/>
          <w:szCs w:val="21"/>
        </w:rPr>
      </w:pPr>
    </w:p>
    <w:p w:rsidR="002C23AA" w:rsidRDefault="002C23AA" w:rsidP="00380206">
      <w:pPr>
        <w:autoSpaceDE w:val="0"/>
        <w:autoSpaceDN w:val="0"/>
        <w:adjustRightInd w:val="0"/>
        <w:jc w:val="left"/>
        <w:rPr>
          <w:rFonts w:ascii="Times New Roman" w:hAnsi="Times New Roman"/>
          <w:kern w:val="0"/>
          <w:szCs w:val="21"/>
        </w:rPr>
      </w:pPr>
    </w:p>
    <w:p w:rsidR="002C23AA" w:rsidRDefault="002C23AA" w:rsidP="00380206">
      <w:pPr>
        <w:autoSpaceDE w:val="0"/>
        <w:autoSpaceDN w:val="0"/>
        <w:adjustRightInd w:val="0"/>
        <w:jc w:val="left"/>
        <w:rPr>
          <w:rFonts w:ascii="Times New Roman" w:hAnsi="Times New Roman"/>
          <w:kern w:val="0"/>
          <w:szCs w:val="21"/>
        </w:rPr>
      </w:pPr>
    </w:p>
    <w:p w:rsidR="002C23AA" w:rsidRDefault="002C23AA" w:rsidP="00380206">
      <w:pPr>
        <w:autoSpaceDE w:val="0"/>
        <w:autoSpaceDN w:val="0"/>
        <w:adjustRightInd w:val="0"/>
        <w:jc w:val="left"/>
        <w:rPr>
          <w:rFonts w:ascii="Times New Roman" w:hAnsi="Times New Roman"/>
          <w:kern w:val="0"/>
          <w:szCs w:val="21"/>
        </w:rPr>
      </w:pPr>
    </w:p>
    <w:p w:rsidR="002C23AA" w:rsidRDefault="002C23AA" w:rsidP="00380206">
      <w:pPr>
        <w:autoSpaceDE w:val="0"/>
        <w:autoSpaceDN w:val="0"/>
        <w:adjustRightInd w:val="0"/>
        <w:jc w:val="left"/>
        <w:rPr>
          <w:rFonts w:ascii="Times New Roman" w:hAnsi="Times New Roman"/>
          <w:kern w:val="0"/>
          <w:szCs w:val="21"/>
        </w:rPr>
      </w:pPr>
    </w:p>
    <w:p w:rsidR="002C23AA" w:rsidRDefault="002C23AA" w:rsidP="00380206">
      <w:pPr>
        <w:autoSpaceDE w:val="0"/>
        <w:autoSpaceDN w:val="0"/>
        <w:adjustRightInd w:val="0"/>
        <w:jc w:val="left"/>
        <w:rPr>
          <w:rFonts w:ascii="Times New Roman" w:hAnsi="Times New Roman"/>
          <w:kern w:val="0"/>
          <w:szCs w:val="21"/>
        </w:rPr>
      </w:pPr>
    </w:p>
    <w:p w:rsidR="002C23AA" w:rsidRDefault="002C23AA" w:rsidP="00380206">
      <w:pPr>
        <w:autoSpaceDE w:val="0"/>
        <w:autoSpaceDN w:val="0"/>
        <w:adjustRightInd w:val="0"/>
        <w:jc w:val="left"/>
        <w:rPr>
          <w:rFonts w:ascii="Times New Roman" w:hAnsi="Times New Roman"/>
          <w:kern w:val="0"/>
          <w:szCs w:val="21"/>
        </w:rPr>
      </w:pPr>
    </w:p>
    <w:p w:rsidR="002C23AA" w:rsidRDefault="002C23AA" w:rsidP="00380206">
      <w:pPr>
        <w:autoSpaceDE w:val="0"/>
        <w:autoSpaceDN w:val="0"/>
        <w:adjustRightInd w:val="0"/>
        <w:jc w:val="left"/>
        <w:rPr>
          <w:rFonts w:ascii="Times New Roman" w:hAnsi="Times New Roman"/>
          <w:kern w:val="0"/>
          <w:szCs w:val="21"/>
        </w:rPr>
      </w:pPr>
    </w:p>
    <w:p w:rsidR="002C23AA" w:rsidRDefault="002C23AA" w:rsidP="00380206">
      <w:pPr>
        <w:autoSpaceDE w:val="0"/>
        <w:autoSpaceDN w:val="0"/>
        <w:adjustRightInd w:val="0"/>
        <w:jc w:val="left"/>
        <w:rPr>
          <w:rFonts w:ascii="Times New Roman" w:hAnsi="Times New Roman"/>
          <w:kern w:val="0"/>
          <w:szCs w:val="21"/>
        </w:rPr>
      </w:pPr>
    </w:p>
    <w:p w:rsidR="002C23AA" w:rsidRPr="00B25D6F" w:rsidRDefault="002C23AA" w:rsidP="007653CC">
      <w:pPr>
        <w:jc w:val="center"/>
        <w:rPr>
          <w:rFonts w:ascii="Times New Roman" w:hAnsi="Times New Roman"/>
          <w:kern w:val="0"/>
          <w:sz w:val="24"/>
          <w:szCs w:val="24"/>
        </w:rPr>
      </w:pPr>
      <w:r w:rsidRPr="00B242BB">
        <w:rPr>
          <w:rFonts w:ascii="Times New Roman" w:hAnsi="Times New Roman"/>
          <w:b/>
          <w:kern w:val="0"/>
          <w:sz w:val="28"/>
          <w:szCs w:val="28"/>
        </w:rPr>
        <w:t xml:space="preserve">Annex C </w:t>
      </w:r>
    </w:p>
    <w:p w:rsidR="002C23AA" w:rsidRPr="00B25D6F" w:rsidRDefault="002C23AA" w:rsidP="007653CC">
      <w:pPr>
        <w:jc w:val="center"/>
        <w:rPr>
          <w:rFonts w:ascii="Times New Roman" w:hAnsi="Times New Roman"/>
          <w:kern w:val="0"/>
          <w:sz w:val="24"/>
          <w:szCs w:val="24"/>
        </w:rPr>
      </w:pPr>
      <w:r w:rsidRPr="00B25D6F">
        <w:rPr>
          <w:rFonts w:ascii="Times New Roman" w:hAnsi="Times New Roman"/>
          <w:kern w:val="0"/>
          <w:sz w:val="24"/>
          <w:szCs w:val="24"/>
        </w:rPr>
        <w:t>(normative)</w:t>
      </w:r>
    </w:p>
    <w:p w:rsidR="002C23AA" w:rsidRPr="00B242BB" w:rsidRDefault="002C23AA" w:rsidP="000F687D">
      <w:pPr>
        <w:jc w:val="center"/>
        <w:rPr>
          <w:rFonts w:ascii="Times New Roman" w:hAnsi="Times New Roman"/>
          <w:b/>
          <w:kern w:val="0"/>
          <w:sz w:val="28"/>
          <w:szCs w:val="28"/>
        </w:rPr>
      </w:pPr>
      <w:r w:rsidRPr="00B242BB">
        <w:rPr>
          <w:rFonts w:ascii="Times New Roman" w:hAnsi="Times New Roman"/>
          <w:b/>
          <w:kern w:val="0"/>
          <w:sz w:val="28"/>
          <w:szCs w:val="28"/>
        </w:rPr>
        <w:t>Magnetic particle test</w:t>
      </w:r>
    </w:p>
    <w:p w:rsidR="002C23AA" w:rsidRPr="000F687D" w:rsidRDefault="002C23AA" w:rsidP="000F687D">
      <w:pPr>
        <w:jc w:val="center"/>
        <w:rPr>
          <w:rFonts w:ascii="Times New Roman" w:hAnsi="Times New Roman"/>
          <w:b/>
          <w:kern w:val="0"/>
          <w:szCs w:val="21"/>
        </w:rPr>
      </w:pPr>
    </w:p>
    <w:p w:rsidR="002C23AA" w:rsidRDefault="002C23AA" w:rsidP="007653CC">
      <w:pPr>
        <w:rPr>
          <w:rFonts w:ascii="Times New Roman" w:hAnsi="Times New Roman"/>
          <w:b/>
          <w:kern w:val="0"/>
          <w:szCs w:val="21"/>
        </w:rPr>
      </w:pPr>
      <w:r w:rsidRPr="00A34A4C">
        <w:rPr>
          <w:rFonts w:ascii="Times New Roman" w:hAnsi="Times New Roman"/>
          <w:b/>
          <w:kern w:val="0"/>
          <w:szCs w:val="21"/>
        </w:rPr>
        <w:t>C.1 Scope</w:t>
      </w:r>
    </w:p>
    <w:p w:rsidR="002C23AA" w:rsidRPr="00A34A4C" w:rsidRDefault="002C23AA" w:rsidP="007653CC">
      <w:pPr>
        <w:rPr>
          <w:rFonts w:ascii="Times New Roman" w:hAnsi="Times New Roman"/>
          <w:b/>
          <w:kern w:val="0"/>
          <w:szCs w:val="21"/>
        </w:rPr>
      </w:pPr>
    </w:p>
    <w:p w:rsidR="002C23AA" w:rsidRDefault="002C23AA" w:rsidP="007653CC">
      <w:pPr>
        <w:rPr>
          <w:rFonts w:ascii="Times New Roman" w:hAnsi="Times New Roman"/>
          <w:kern w:val="0"/>
          <w:szCs w:val="21"/>
        </w:rPr>
      </w:pPr>
      <w:r w:rsidRPr="006D1454">
        <w:rPr>
          <w:rFonts w:ascii="Times New Roman" w:hAnsi="Times New Roman"/>
          <w:kern w:val="0"/>
          <w:szCs w:val="21"/>
        </w:rPr>
        <w:t xml:space="preserve">This annex specifies techniques of </w:t>
      </w:r>
      <w:r>
        <w:rPr>
          <w:rFonts w:ascii="Times New Roman" w:hAnsi="Times New Roman"/>
          <w:kern w:val="0"/>
          <w:szCs w:val="21"/>
        </w:rPr>
        <w:t>magnetic particle test</w:t>
      </w:r>
      <w:r w:rsidRPr="006D1454">
        <w:rPr>
          <w:rFonts w:ascii="Times New Roman" w:hAnsi="Times New Roman"/>
          <w:kern w:val="0"/>
          <w:szCs w:val="21"/>
        </w:rPr>
        <w:t xml:space="preserve"> on steel cylinder.</w:t>
      </w:r>
    </w:p>
    <w:p w:rsidR="002C23AA" w:rsidRPr="006D1454" w:rsidRDefault="002C23AA" w:rsidP="007653CC">
      <w:pPr>
        <w:rPr>
          <w:rFonts w:ascii="Times New Roman" w:hAnsi="Times New Roman"/>
          <w:kern w:val="0"/>
          <w:szCs w:val="21"/>
        </w:rPr>
      </w:pPr>
    </w:p>
    <w:p w:rsidR="002C23AA" w:rsidRDefault="002C23AA" w:rsidP="00380206">
      <w:pPr>
        <w:autoSpaceDE w:val="0"/>
        <w:autoSpaceDN w:val="0"/>
        <w:adjustRightInd w:val="0"/>
        <w:jc w:val="left"/>
        <w:rPr>
          <w:rFonts w:ascii="Times New Roman" w:hAnsi="Times New Roman"/>
          <w:b/>
          <w:kern w:val="0"/>
          <w:szCs w:val="21"/>
        </w:rPr>
      </w:pPr>
      <w:r w:rsidRPr="00A34A4C">
        <w:rPr>
          <w:rFonts w:ascii="Times New Roman" w:hAnsi="Times New Roman"/>
          <w:b/>
          <w:kern w:val="0"/>
          <w:szCs w:val="21"/>
        </w:rPr>
        <w:t xml:space="preserve">C.2 General </w:t>
      </w:r>
    </w:p>
    <w:p w:rsidR="002C23AA" w:rsidRPr="00A34A4C" w:rsidRDefault="002C23AA" w:rsidP="00380206">
      <w:pPr>
        <w:autoSpaceDE w:val="0"/>
        <w:autoSpaceDN w:val="0"/>
        <w:adjustRightInd w:val="0"/>
        <w:jc w:val="left"/>
        <w:rPr>
          <w:rFonts w:ascii="Times New Roman" w:hAnsi="Times New Roman"/>
          <w:b/>
          <w:kern w:val="0"/>
          <w:szCs w:val="21"/>
        </w:rPr>
      </w:pPr>
    </w:p>
    <w:p w:rsidR="002C23AA" w:rsidRDefault="002C23AA" w:rsidP="00380206">
      <w:pPr>
        <w:autoSpaceDE w:val="0"/>
        <w:autoSpaceDN w:val="0"/>
        <w:adjustRightInd w:val="0"/>
        <w:jc w:val="left"/>
        <w:rPr>
          <w:rFonts w:ascii="Times New Roman" w:hAnsi="Times New Roman"/>
          <w:kern w:val="0"/>
          <w:szCs w:val="21"/>
        </w:rPr>
      </w:pPr>
      <w:r w:rsidRPr="00A34A4C">
        <w:rPr>
          <w:rFonts w:ascii="Times New Roman" w:hAnsi="Times New Roman"/>
          <w:b/>
          <w:kern w:val="0"/>
          <w:szCs w:val="21"/>
        </w:rPr>
        <w:t>C.2.1</w:t>
      </w:r>
      <w:r>
        <w:rPr>
          <w:rFonts w:ascii="Times New Roman" w:hAnsi="Times New Roman"/>
          <w:kern w:val="0"/>
          <w:szCs w:val="21"/>
        </w:rPr>
        <w:t xml:space="preserve"> C</w:t>
      </w:r>
      <w:r w:rsidRPr="000F687D">
        <w:rPr>
          <w:rFonts w:ascii="Times New Roman" w:hAnsi="Times New Roman"/>
          <w:kern w:val="0"/>
          <w:szCs w:val="21"/>
        </w:rPr>
        <w:t>ircumferential and longitudinal magnetization and demagn</w:t>
      </w:r>
      <w:r>
        <w:rPr>
          <w:rFonts w:ascii="Times New Roman" w:hAnsi="Times New Roman"/>
          <w:kern w:val="0"/>
          <w:szCs w:val="21"/>
        </w:rPr>
        <w:t xml:space="preserve">etization shall be conducted on the cylinder by magnetic particle test </w:t>
      </w:r>
      <w:r w:rsidRPr="000F687D">
        <w:rPr>
          <w:rFonts w:ascii="Times New Roman" w:hAnsi="Times New Roman"/>
          <w:kern w:val="0"/>
          <w:szCs w:val="21"/>
        </w:rPr>
        <w:t>equipment</w:t>
      </w:r>
      <w:r>
        <w:rPr>
          <w:rFonts w:ascii="Times New Roman" w:hAnsi="Times New Roman"/>
          <w:kern w:val="0"/>
          <w:szCs w:val="21"/>
        </w:rPr>
        <w:t xml:space="preserve"> through </w:t>
      </w:r>
      <w:r w:rsidRPr="000F687D">
        <w:rPr>
          <w:rFonts w:ascii="Times New Roman" w:hAnsi="Times New Roman"/>
          <w:kern w:val="0"/>
          <w:szCs w:val="21"/>
        </w:rPr>
        <w:t>continuous method</w:t>
      </w:r>
      <w:r>
        <w:rPr>
          <w:rFonts w:ascii="Times New Roman" w:hAnsi="Times New Roman"/>
          <w:kern w:val="0"/>
          <w:szCs w:val="21"/>
        </w:rPr>
        <w:t xml:space="preserve"> with m</w:t>
      </w:r>
      <w:r w:rsidRPr="000F687D">
        <w:rPr>
          <w:rFonts w:ascii="Times New Roman" w:hAnsi="Times New Roman"/>
          <w:kern w:val="0"/>
          <w:szCs w:val="21"/>
        </w:rPr>
        <w:t>agnetic traces in all directions</w:t>
      </w:r>
      <w:r>
        <w:rPr>
          <w:rFonts w:ascii="Times New Roman" w:hAnsi="Times New Roman"/>
          <w:kern w:val="0"/>
          <w:szCs w:val="21"/>
        </w:rPr>
        <w:t xml:space="preserve"> being displayed. The magnetic particle test </w:t>
      </w:r>
      <w:r w:rsidRPr="000F687D">
        <w:rPr>
          <w:rFonts w:ascii="Times New Roman" w:hAnsi="Times New Roman"/>
          <w:kern w:val="0"/>
          <w:szCs w:val="21"/>
        </w:rPr>
        <w:t>equipment</w:t>
      </w:r>
      <w:r>
        <w:rPr>
          <w:rFonts w:ascii="Times New Roman" w:hAnsi="Times New Roman"/>
          <w:kern w:val="0"/>
          <w:szCs w:val="21"/>
        </w:rPr>
        <w:t xml:space="preserve"> must be operated in accordance with an approved written procedure</w:t>
      </w:r>
      <w:r w:rsidRPr="002624B6">
        <w:rPr>
          <w:rFonts w:ascii="Times New Roman" w:hAnsi="Times New Roman"/>
          <w:kern w:val="0"/>
          <w:szCs w:val="21"/>
        </w:rPr>
        <w:t xml:space="preserve"> </w:t>
      </w:r>
      <w:r>
        <w:rPr>
          <w:rFonts w:ascii="Times New Roman" w:hAnsi="Times New Roman"/>
          <w:kern w:val="0"/>
          <w:szCs w:val="21"/>
        </w:rPr>
        <w:t>with required</w:t>
      </w:r>
      <w:r w:rsidRPr="002624B6">
        <w:rPr>
          <w:rFonts w:ascii="Times New Roman" w:hAnsi="Times New Roman"/>
          <w:kern w:val="0"/>
          <w:szCs w:val="21"/>
        </w:rPr>
        <w:t xml:space="preserve"> accuracy.</w:t>
      </w:r>
      <w:r>
        <w:rPr>
          <w:rFonts w:ascii="Times New Roman" w:hAnsi="Times New Roman"/>
          <w:kern w:val="0"/>
          <w:szCs w:val="21"/>
        </w:rPr>
        <w:t xml:space="preserve"> Q</w:t>
      </w:r>
      <w:r w:rsidRPr="000F687D">
        <w:rPr>
          <w:rFonts w:ascii="Times New Roman" w:hAnsi="Times New Roman"/>
          <w:kern w:val="0"/>
          <w:szCs w:val="21"/>
        </w:rPr>
        <w:t xml:space="preserve">uality certificate or </w:t>
      </w:r>
      <w:r>
        <w:rPr>
          <w:rFonts w:ascii="Times New Roman" w:hAnsi="Times New Roman"/>
          <w:kern w:val="0"/>
          <w:szCs w:val="21"/>
        </w:rPr>
        <w:t xml:space="preserve">calibration certificate must be provided for magnetic particle test </w:t>
      </w:r>
      <w:r w:rsidRPr="000F687D">
        <w:rPr>
          <w:rFonts w:ascii="Times New Roman" w:hAnsi="Times New Roman"/>
          <w:kern w:val="0"/>
          <w:szCs w:val="21"/>
        </w:rPr>
        <w:t>equipment</w:t>
      </w:r>
      <w:r>
        <w:rPr>
          <w:rFonts w:ascii="Times New Roman" w:hAnsi="Times New Roman"/>
          <w:kern w:val="0"/>
          <w:szCs w:val="21"/>
        </w:rPr>
        <w:t>.</w:t>
      </w:r>
    </w:p>
    <w:p w:rsidR="002C23AA" w:rsidRPr="007653CC" w:rsidRDefault="002C23AA" w:rsidP="00380206">
      <w:pPr>
        <w:autoSpaceDE w:val="0"/>
        <w:autoSpaceDN w:val="0"/>
        <w:adjustRightInd w:val="0"/>
        <w:jc w:val="left"/>
        <w:rPr>
          <w:rFonts w:ascii="Times New Roman" w:hAnsi="Times New Roman"/>
          <w:kern w:val="0"/>
          <w:szCs w:val="21"/>
        </w:rPr>
      </w:pPr>
    </w:p>
    <w:p w:rsidR="002C23AA" w:rsidRDefault="002C23AA" w:rsidP="008E6805">
      <w:pPr>
        <w:rPr>
          <w:rFonts w:ascii="Times New Roman" w:hAnsi="Times New Roman"/>
          <w:kern w:val="0"/>
          <w:szCs w:val="21"/>
        </w:rPr>
      </w:pPr>
      <w:r w:rsidRPr="00C564C5">
        <w:rPr>
          <w:rFonts w:ascii="Times New Roman" w:hAnsi="Times New Roman"/>
          <w:b/>
          <w:kern w:val="0"/>
          <w:szCs w:val="21"/>
        </w:rPr>
        <w:t>C.2.2</w:t>
      </w:r>
      <w:r>
        <w:rPr>
          <w:rFonts w:ascii="Times New Roman" w:hAnsi="Times New Roman"/>
          <w:kern w:val="0"/>
          <w:szCs w:val="21"/>
        </w:rPr>
        <w:t xml:space="preserve"> </w:t>
      </w:r>
      <w:r w:rsidRPr="006D1454">
        <w:rPr>
          <w:rFonts w:ascii="Times New Roman" w:hAnsi="Times New Roman"/>
          <w:kern w:val="0"/>
          <w:szCs w:val="21"/>
        </w:rPr>
        <w:t>The operation of the</w:t>
      </w:r>
      <w:r w:rsidRPr="004F619C">
        <w:rPr>
          <w:rFonts w:ascii="Times New Roman" w:hAnsi="Times New Roman"/>
          <w:kern w:val="0"/>
          <w:szCs w:val="21"/>
        </w:rPr>
        <w:t xml:space="preserve"> </w:t>
      </w:r>
      <w:r>
        <w:rPr>
          <w:rFonts w:ascii="Times New Roman" w:hAnsi="Times New Roman"/>
          <w:kern w:val="0"/>
          <w:szCs w:val="21"/>
        </w:rPr>
        <w:t>magnetic particle test</w:t>
      </w:r>
      <w:r w:rsidRPr="006D1454">
        <w:rPr>
          <w:rFonts w:ascii="Times New Roman" w:hAnsi="Times New Roman"/>
          <w:kern w:val="0"/>
          <w:szCs w:val="21"/>
        </w:rPr>
        <w:t xml:space="preserve"> equipment shall be by qualified and experienced personnel certified at least to Level 1 and supervised by personnel certified at least to Level 2 who signs the test report.</w:t>
      </w:r>
      <w:r>
        <w:rPr>
          <w:rFonts w:ascii="Times New Roman" w:hAnsi="Times New Roman"/>
          <w:kern w:val="0"/>
          <w:szCs w:val="21"/>
        </w:rPr>
        <w:t xml:space="preserve"> </w:t>
      </w:r>
    </w:p>
    <w:p w:rsidR="002C23AA" w:rsidRPr="005838DC" w:rsidRDefault="002C23AA" w:rsidP="008E6805">
      <w:pPr>
        <w:rPr>
          <w:rFonts w:ascii="Times New Roman" w:hAnsi="Times New Roman"/>
          <w:kern w:val="0"/>
          <w:szCs w:val="21"/>
        </w:rPr>
      </w:pPr>
    </w:p>
    <w:p w:rsidR="002C23AA" w:rsidRDefault="002C23AA" w:rsidP="00380206">
      <w:pPr>
        <w:autoSpaceDE w:val="0"/>
        <w:autoSpaceDN w:val="0"/>
        <w:adjustRightInd w:val="0"/>
        <w:jc w:val="left"/>
        <w:rPr>
          <w:rFonts w:ascii="Times New Roman" w:hAnsi="Times New Roman"/>
          <w:kern w:val="0"/>
          <w:szCs w:val="21"/>
        </w:rPr>
      </w:pPr>
      <w:r w:rsidRPr="00C564C5">
        <w:rPr>
          <w:rFonts w:ascii="Times New Roman" w:hAnsi="Times New Roman"/>
          <w:b/>
          <w:kern w:val="0"/>
          <w:szCs w:val="21"/>
        </w:rPr>
        <w:t>C.2.3</w:t>
      </w:r>
      <w:r w:rsidRPr="006E7ACB">
        <w:rPr>
          <w:rFonts w:ascii="Times New Roman" w:hAnsi="Times New Roman"/>
          <w:kern w:val="0"/>
          <w:szCs w:val="21"/>
        </w:rPr>
        <w:t xml:space="preserve"> Continuous method shall be used for magnetic particle test. When fluorescent magnetic </w:t>
      </w:r>
      <w:r w:rsidRPr="005F4CB8">
        <w:rPr>
          <w:rFonts w:ascii="Times New Roman" w:hAnsi="Times New Roman"/>
          <w:kern w:val="0"/>
          <w:szCs w:val="21"/>
        </w:rPr>
        <w:t>particle is used, the black light irradiance of the black light lamp on the cylinder surface shall be greater than or equal to 1000 μ W / cm</w:t>
      </w:r>
      <w:r w:rsidRPr="005F4CB8">
        <w:rPr>
          <w:rFonts w:ascii="Times New Roman" w:hAnsi="Times New Roman"/>
          <w:kern w:val="0"/>
          <w:szCs w:val="21"/>
          <w:vertAlign w:val="superscript"/>
        </w:rPr>
        <w:t>2</w:t>
      </w:r>
      <w:r w:rsidRPr="005F4CB8">
        <w:rPr>
          <w:rFonts w:ascii="Times New Roman" w:hAnsi="Times New Roman"/>
          <w:kern w:val="0"/>
          <w:szCs w:val="21"/>
        </w:rPr>
        <w:t>, and the wavelength of the light shall be 320</w:t>
      </w:r>
      <w:r>
        <w:rPr>
          <w:rFonts w:ascii="Times New Roman" w:hAnsi="Times New Roman"/>
          <w:kern w:val="0"/>
          <w:szCs w:val="21"/>
        </w:rPr>
        <w:t xml:space="preserve"> </w:t>
      </w:r>
      <w:r w:rsidRPr="005F4CB8">
        <w:rPr>
          <w:rFonts w:ascii="Times New Roman" w:hAnsi="Times New Roman"/>
          <w:kern w:val="0"/>
          <w:szCs w:val="21"/>
        </w:rPr>
        <w:t>mm ~ 400</w:t>
      </w:r>
      <w:r>
        <w:rPr>
          <w:rFonts w:ascii="Times New Roman" w:hAnsi="Times New Roman"/>
          <w:kern w:val="0"/>
          <w:szCs w:val="21"/>
        </w:rPr>
        <w:t xml:space="preserve"> </w:t>
      </w:r>
      <w:r w:rsidRPr="005F4CB8">
        <w:rPr>
          <w:rFonts w:ascii="Times New Roman" w:hAnsi="Times New Roman"/>
          <w:kern w:val="0"/>
          <w:szCs w:val="21"/>
        </w:rPr>
        <w:t>mm.</w:t>
      </w:r>
    </w:p>
    <w:p w:rsidR="002C23AA" w:rsidRPr="005F4CB8" w:rsidRDefault="002C23AA" w:rsidP="00380206">
      <w:pPr>
        <w:autoSpaceDE w:val="0"/>
        <w:autoSpaceDN w:val="0"/>
        <w:adjustRightInd w:val="0"/>
        <w:jc w:val="left"/>
        <w:rPr>
          <w:rFonts w:ascii="Times New Roman" w:hAnsi="Times New Roman"/>
          <w:color w:val="FF0000"/>
          <w:kern w:val="0"/>
          <w:szCs w:val="21"/>
        </w:rPr>
      </w:pPr>
    </w:p>
    <w:p w:rsidR="002C23AA" w:rsidRDefault="002C23AA" w:rsidP="00380206">
      <w:pPr>
        <w:autoSpaceDE w:val="0"/>
        <w:autoSpaceDN w:val="0"/>
        <w:adjustRightInd w:val="0"/>
        <w:jc w:val="left"/>
        <w:rPr>
          <w:rFonts w:ascii="Times New Roman" w:hAnsi="Times New Roman"/>
          <w:kern w:val="0"/>
          <w:szCs w:val="21"/>
        </w:rPr>
      </w:pPr>
      <w:r w:rsidRPr="007478FF">
        <w:rPr>
          <w:rFonts w:ascii="Times New Roman" w:hAnsi="Times New Roman"/>
          <w:b/>
          <w:kern w:val="0"/>
          <w:szCs w:val="21"/>
        </w:rPr>
        <w:t xml:space="preserve">C.2.4 </w:t>
      </w:r>
      <w:r w:rsidRPr="00AF6B2A">
        <w:rPr>
          <w:rFonts w:ascii="Times New Roman" w:hAnsi="Times New Roman"/>
          <w:kern w:val="0"/>
          <w:szCs w:val="21"/>
        </w:rPr>
        <w:t xml:space="preserve">Oil based magnetic suspension </w:t>
      </w:r>
      <w:r>
        <w:rPr>
          <w:rFonts w:ascii="Times New Roman" w:hAnsi="Times New Roman"/>
          <w:kern w:val="0"/>
          <w:szCs w:val="21"/>
        </w:rPr>
        <w:t xml:space="preserve">liquid </w:t>
      </w:r>
      <w:r w:rsidRPr="00AF6B2A">
        <w:rPr>
          <w:rFonts w:ascii="Times New Roman" w:hAnsi="Times New Roman"/>
          <w:kern w:val="0"/>
          <w:szCs w:val="21"/>
        </w:rPr>
        <w:t>or water-based magnetic suspension</w:t>
      </w:r>
      <w:r>
        <w:rPr>
          <w:rFonts w:ascii="Times New Roman" w:hAnsi="Times New Roman"/>
          <w:kern w:val="0"/>
          <w:szCs w:val="21"/>
        </w:rPr>
        <w:t xml:space="preserve"> liquid</w:t>
      </w:r>
      <w:r w:rsidRPr="00AF6B2A">
        <w:rPr>
          <w:rFonts w:ascii="Times New Roman" w:hAnsi="Times New Roman"/>
          <w:kern w:val="0"/>
          <w:szCs w:val="21"/>
        </w:rPr>
        <w:t xml:space="preserve"> can be used for magnetic particle test. The concentration of magnetic suspension</w:t>
      </w:r>
      <w:r>
        <w:rPr>
          <w:rFonts w:ascii="Times New Roman" w:hAnsi="Times New Roman"/>
          <w:kern w:val="0"/>
          <w:szCs w:val="21"/>
        </w:rPr>
        <w:t xml:space="preserve"> liquid</w:t>
      </w:r>
      <w:r w:rsidRPr="00AF6B2A">
        <w:rPr>
          <w:rFonts w:ascii="Times New Roman" w:hAnsi="Times New Roman"/>
          <w:kern w:val="0"/>
          <w:szCs w:val="21"/>
        </w:rPr>
        <w:t xml:space="preserve"> shall be determined according to the type, size, application method and time of magnetic particles. Generally, the concentration of non</w:t>
      </w:r>
      <w:r>
        <w:rPr>
          <w:rFonts w:ascii="Times New Roman" w:hAnsi="Times New Roman"/>
          <w:kern w:val="0"/>
          <w:szCs w:val="21"/>
        </w:rPr>
        <w:t>-</w:t>
      </w:r>
      <w:r w:rsidRPr="00AF6B2A">
        <w:rPr>
          <w:rFonts w:ascii="Times New Roman" w:hAnsi="Times New Roman"/>
          <w:kern w:val="0"/>
          <w:szCs w:val="21"/>
        </w:rPr>
        <w:t>fluorescent magnetic particles is 10g / L ~ 25g / L, and the concentration of fluoresc</w:t>
      </w:r>
      <w:r>
        <w:rPr>
          <w:rFonts w:ascii="Times New Roman" w:hAnsi="Times New Roman"/>
          <w:kern w:val="0"/>
          <w:szCs w:val="21"/>
        </w:rPr>
        <w:t>ent magnetic particles is 0.5g/L</w:t>
      </w:r>
      <w:r w:rsidRPr="00AF6B2A">
        <w:rPr>
          <w:rFonts w:ascii="Times New Roman" w:hAnsi="Times New Roman"/>
          <w:kern w:val="0"/>
          <w:szCs w:val="21"/>
        </w:rPr>
        <w:t xml:space="preserve"> ~ 3</w:t>
      </w:r>
      <w:r>
        <w:rPr>
          <w:rFonts w:ascii="Times New Roman" w:hAnsi="Times New Roman"/>
          <w:kern w:val="0"/>
          <w:szCs w:val="21"/>
        </w:rPr>
        <w:t>g</w:t>
      </w:r>
      <w:r w:rsidRPr="00AF6B2A">
        <w:rPr>
          <w:rFonts w:ascii="Times New Roman" w:hAnsi="Times New Roman"/>
          <w:kern w:val="0"/>
          <w:szCs w:val="21"/>
        </w:rPr>
        <w:t xml:space="preserve"> / L</w:t>
      </w:r>
      <w:r>
        <w:rPr>
          <w:rFonts w:ascii="Times New Roman" w:hAnsi="Times New Roman"/>
          <w:kern w:val="0"/>
          <w:szCs w:val="21"/>
        </w:rPr>
        <w:t xml:space="preserve">. </w:t>
      </w:r>
    </w:p>
    <w:p w:rsidR="002C23AA" w:rsidRDefault="002C23AA" w:rsidP="00380206">
      <w:pPr>
        <w:autoSpaceDE w:val="0"/>
        <w:autoSpaceDN w:val="0"/>
        <w:adjustRightInd w:val="0"/>
        <w:jc w:val="left"/>
        <w:rPr>
          <w:rFonts w:ascii="Times New Roman" w:hAnsi="Times New Roman"/>
          <w:kern w:val="0"/>
          <w:szCs w:val="21"/>
        </w:rPr>
      </w:pPr>
    </w:p>
    <w:p w:rsidR="002C23AA" w:rsidRDefault="002C23AA" w:rsidP="001E29C2">
      <w:pPr>
        <w:autoSpaceDE w:val="0"/>
        <w:autoSpaceDN w:val="0"/>
        <w:adjustRightInd w:val="0"/>
        <w:jc w:val="left"/>
        <w:rPr>
          <w:rFonts w:ascii="Times New Roman" w:hAnsi="Times New Roman"/>
          <w:kern w:val="0"/>
          <w:szCs w:val="21"/>
        </w:rPr>
      </w:pPr>
      <w:r w:rsidRPr="00DF7B94">
        <w:rPr>
          <w:rFonts w:ascii="Times New Roman" w:hAnsi="Times New Roman"/>
          <w:b/>
          <w:kern w:val="0"/>
          <w:szCs w:val="21"/>
        </w:rPr>
        <w:t>C.2.5</w:t>
      </w:r>
      <w:r>
        <w:rPr>
          <w:rFonts w:ascii="Times New Roman" w:hAnsi="Times New Roman"/>
          <w:kern w:val="0"/>
          <w:szCs w:val="21"/>
        </w:rPr>
        <w:t xml:space="preserve"> </w:t>
      </w:r>
      <w:r w:rsidRPr="001E29C2">
        <w:rPr>
          <w:rFonts w:ascii="Times New Roman" w:hAnsi="Times New Roman"/>
          <w:kern w:val="0"/>
          <w:szCs w:val="21"/>
        </w:rPr>
        <w:t xml:space="preserve">Before magnetic particle test, the </w:t>
      </w:r>
      <w:r>
        <w:rPr>
          <w:rFonts w:ascii="Times New Roman" w:hAnsi="Times New Roman"/>
          <w:kern w:val="0"/>
          <w:szCs w:val="21"/>
        </w:rPr>
        <w:t xml:space="preserve">cylinder </w:t>
      </w:r>
      <w:r w:rsidRPr="001E29C2">
        <w:rPr>
          <w:rFonts w:ascii="Times New Roman" w:hAnsi="Times New Roman"/>
          <w:kern w:val="0"/>
          <w:szCs w:val="21"/>
        </w:rPr>
        <w:t>surface shall be completely cleaned</w:t>
      </w:r>
      <w:r>
        <w:rPr>
          <w:rFonts w:ascii="Times New Roman" w:hAnsi="Times New Roman"/>
          <w:kern w:val="0"/>
          <w:szCs w:val="21"/>
        </w:rPr>
        <w:t>, and</w:t>
      </w:r>
      <w:r w:rsidRPr="001E29C2">
        <w:rPr>
          <w:rFonts w:ascii="Times New Roman" w:hAnsi="Times New Roman"/>
          <w:kern w:val="0"/>
          <w:szCs w:val="21"/>
        </w:rPr>
        <w:t xml:space="preserve"> free of oil stain, burr and loose oxide skin</w:t>
      </w:r>
    </w:p>
    <w:p w:rsidR="002C23AA" w:rsidRPr="008E6805" w:rsidRDefault="002C23AA" w:rsidP="001E29C2">
      <w:pPr>
        <w:autoSpaceDE w:val="0"/>
        <w:autoSpaceDN w:val="0"/>
        <w:adjustRightInd w:val="0"/>
        <w:jc w:val="left"/>
        <w:rPr>
          <w:rFonts w:ascii="Times New Roman" w:hAnsi="Times New Roman"/>
          <w:kern w:val="0"/>
          <w:szCs w:val="21"/>
        </w:rPr>
      </w:pPr>
    </w:p>
    <w:p w:rsidR="002C23AA" w:rsidRDefault="002C23AA" w:rsidP="001E29C2">
      <w:pPr>
        <w:autoSpaceDE w:val="0"/>
        <w:autoSpaceDN w:val="0"/>
        <w:adjustRightInd w:val="0"/>
        <w:jc w:val="left"/>
        <w:rPr>
          <w:rFonts w:ascii="Times New Roman" w:hAnsi="Times New Roman"/>
          <w:kern w:val="0"/>
          <w:szCs w:val="21"/>
        </w:rPr>
      </w:pPr>
      <w:r w:rsidRPr="00DF7B94">
        <w:rPr>
          <w:rFonts w:ascii="Times New Roman" w:hAnsi="Times New Roman"/>
          <w:b/>
          <w:kern w:val="0"/>
          <w:szCs w:val="21"/>
        </w:rPr>
        <w:t>C.2.6</w:t>
      </w:r>
      <w:r>
        <w:rPr>
          <w:rFonts w:ascii="Times New Roman" w:hAnsi="Times New Roman"/>
          <w:kern w:val="0"/>
          <w:szCs w:val="21"/>
        </w:rPr>
        <w:t xml:space="preserve"> </w:t>
      </w:r>
      <w:r w:rsidRPr="001E29C2">
        <w:rPr>
          <w:rFonts w:ascii="Times New Roman" w:hAnsi="Times New Roman"/>
          <w:kern w:val="0"/>
          <w:szCs w:val="21"/>
        </w:rPr>
        <w:t xml:space="preserve">Before electromagnetization, any non-conductive substance in the contact area between the </w:t>
      </w:r>
      <w:r>
        <w:rPr>
          <w:rFonts w:ascii="Times New Roman" w:hAnsi="Times New Roman"/>
          <w:kern w:val="0"/>
          <w:szCs w:val="21"/>
        </w:rPr>
        <w:t>surface</w:t>
      </w:r>
      <w:r w:rsidRPr="001E29C2">
        <w:rPr>
          <w:rFonts w:ascii="Times New Roman" w:hAnsi="Times New Roman"/>
          <w:kern w:val="0"/>
          <w:szCs w:val="21"/>
        </w:rPr>
        <w:t xml:space="preserve"> and the electrode shall be removed.</w:t>
      </w:r>
    </w:p>
    <w:p w:rsidR="002C23AA" w:rsidRPr="008E6805" w:rsidRDefault="002C23AA" w:rsidP="001E29C2">
      <w:pPr>
        <w:autoSpaceDE w:val="0"/>
        <w:autoSpaceDN w:val="0"/>
        <w:adjustRightInd w:val="0"/>
        <w:jc w:val="left"/>
        <w:rPr>
          <w:rFonts w:ascii="Times New Roman" w:hAnsi="Times New Roman"/>
          <w:kern w:val="0"/>
          <w:szCs w:val="21"/>
        </w:rPr>
      </w:pPr>
    </w:p>
    <w:p w:rsidR="002C23AA" w:rsidRPr="00DF7B94" w:rsidRDefault="002C23AA" w:rsidP="00380206">
      <w:pPr>
        <w:autoSpaceDE w:val="0"/>
        <w:autoSpaceDN w:val="0"/>
        <w:adjustRightInd w:val="0"/>
        <w:jc w:val="left"/>
        <w:rPr>
          <w:rFonts w:ascii="Times New Roman" w:hAnsi="Times New Roman"/>
          <w:b/>
          <w:kern w:val="0"/>
          <w:szCs w:val="21"/>
        </w:rPr>
      </w:pPr>
      <w:r w:rsidRPr="00DF7B94">
        <w:rPr>
          <w:rFonts w:ascii="Times New Roman" w:hAnsi="Times New Roman"/>
          <w:b/>
          <w:kern w:val="0"/>
          <w:szCs w:val="21"/>
        </w:rPr>
        <w:t>C.3 Test procedure</w:t>
      </w:r>
    </w:p>
    <w:p w:rsidR="002C23AA" w:rsidRDefault="002C23AA" w:rsidP="00380206">
      <w:pPr>
        <w:autoSpaceDE w:val="0"/>
        <w:autoSpaceDN w:val="0"/>
        <w:adjustRightInd w:val="0"/>
        <w:jc w:val="left"/>
        <w:rPr>
          <w:rFonts w:ascii="Times New Roman" w:hAnsi="Times New Roman"/>
          <w:kern w:val="0"/>
          <w:szCs w:val="21"/>
        </w:rPr>
      </w:pPr>
    </w:p>
    <w:p w:rsidR="002C23AA" w:rsidRDefault="002C23AA" w:rsidP="00380206">
      <w:pPr>
        <w:autoSpaceDE w:val="0"/>
        <w:autoSpaceDN w:val="0"/>
        <w:adjustRightInd w:val="0"/>
        <w:jc w:val="left"/>
        <w:rPr>
          <w:rFonts w:ascii="Times New Roman" w:hAnsi="Times New Roman"/>
          <w:kern w:val="0"/>
          <w:szCs w:val="21"/>
        </w:rPr>
      </w:pPr>
      <w:r w:rsidRPr="00DF7B94">
        <w:rPr>
          <w:rFonts w:ascii="Times New Roman" w:hAnsi="Times New Roman"/>
          <w:b/>
          <w:kern w:val="0"/>
          <w:szCs w:val="21"/>
        </w:rPr>
        <w:t>C.3.1</w:t>
      </w:r>
      <w:r>
        <w:rPr>
          <w:rFonts w:ascii="Times New Roman" w:hAnsi="Times New Roman"/>
          <w:kern w:val="0"/>
          <w:szCs w:val="21"/>
        </w:rPr>
        <w:t xml:space="preserve"> </w:t>
      </w:r>
      <w:r w:rsidRPr="00623A75">
        <w:rPr>
          <w:rFonts w:ascii="Times New Roman" w:hAnsi="Times New Roman"/>
          <w:kern w:val="0"/>
          <w:szCs w:val="21"/>
        </w:rPr>
        <w:t>The magnetic particle test</w:t>
      </w:r>
      <w:r>
        <w:rPr>
          <w:rFonts w:ascii="Times New Roman" w:hAnsi="Times New Roman"/>
          <w:kern w:val="0"/>
          <w:szCs w:val="21"/>
        </w:rPr>
        <w:t xml:space="preserve"> </w:t>
      </w:r>
      <w:r w:rsidRPr="00623A75">
        <w:rPr>
          <w:rFonts w:ascii="Times New Roman" w:hAnsi="Times New Roman"/>
          <w:kern w:val="0"/>
          <w:szCs w:val="21"/>
        </w:rPr>
        <w:t xml:space="preserve">of seamless steel gas cylinder shall be </w:t>
      </w:r>
      <w:r>
        <w:rPr>
          <w:rFonts w:ascii="Times New Roman" w:hAnsi="Times New Roman"/>
          <w:kern w:val="0"/>
          <w:szCs w:val="21"/>
        </w:rPr>
        <w:t>performed</w:t>
      </w:r>
      <w:r w:rsidRPr="00623A75">
        <w:rPr>
          <w:rFonts w:ascii="Times New Roman" w:hAnsi="Times New Roman"/>
          <w:kern w:val="0"/>
          <w:szCs w:val="21"/>
        </w:rPr>
        <w:t xml:space="preserve"> by wet method. The magnetic suspension </w:t>
      </w:r>
      <w:r>
        <w:rPr>
          <w:rFonts w:ascii="Times New Roman" w:hAnsi="Times New Roman"/>
          <w:kern w:val="0"/>
          <w:szCs w:val="21"/>
        </w:rPr>
        <w:t xml:space="preserve">liquid </w:t>
      </w:r>
      <w:r w:rsidRPr="00623A75">
        <w:rPr>
          <w:rFonts w:ascii="Times New Roman" w:hAnsi="Times New Roman"/>
          <w:kern w:val="0"/>
          <w:szCs w:val="21"/>
        </w:rPr>
        <w:t>shall be applied at the same time of power on. During the magnetization process, the power on time is 1.5s-3s each time. The magnetization can be stopped only after the suspension</w:t>
      </w:r>
      <w:r>
        <w:rPr>
          <w:rFonts w:ascii="Times New Roman" w:hAnsi="Times New Roman"/>
          <w:kern w:val="0"/>
          <w:szCs w:val="21"/>
        </w:rPr>
        <w:t xml:space="preserve"> liquid application</w:t>
      </w:r>
      <w:r w:rsidRPr="00623A75">
        <w:rPr>
          <w:rFonts w:ascii="Times New Roman" w:hAnsi="Times New Roman"/>
          <w:kern w:val="0"/>
          <w:szCs w:val="21"/>
        </w:rPr>
        <w:t xml:space="preserve"> is stopped. The magnetic field </w:t>
      </w:r>
      <w:r>
        <w:rPr>
          <w:rFonts w:ascii="Times New Roman" w:hAnsi="Times New Roman"/>
          <w:kern w:val="0"/>
          <w:szCs w:val="21"/>
        </w:rPr>
        <w:t>intensity</w:t>
      </w:r>
      <w:r w:rsidRPr="00623A75">
        <w:rPr>
          <w:rFonts w:ascii="Times New Roman" w:hAnsi="Times New Roman"/>
          <w:kern w:val="0"/>
          <w:szCs w:val="21"/>
        </w:rPr>
        <w:t xml:space="preserve"> on the surface </w:t>
      </w:r>
      <w:r>
        <w:rPr>
          <w:rFonts w:ascii="Times New Roman" w:hAnsi="Times New Roman"/>
          <w:kern w:val="0"/>
          <w:szCs w:val="21"/>
        </w:rPr>
        <w:t>of the cylinder shall reach 2.4 K</w:t>
      </w:r>
      <w:r w:rsidRPr="00623A75">
        <w:rPr>
          <w:rFonts w:ascii="Times New Roman" w:hAnsi="Times New Roman"/>
          <w:kern w:val="0"/>
          <w:szCs w:val="21"/>
        </w:rPr>
        <w:t>a/m</w:t>
      </w:r>
      <w:r>
        <w:rPr>
          <w:rFonts w:ascii="Times New Roman" w:hAnsi="Times New Roman"/>
          <w:kern w:val="0"/>
          <w:szCs w:val="21"/>
        </w:rPr>
        <w:t xml:space="preserve"> </w:t>
      </w:r>
      <w:r w:rsidRPr="005F4CB8">
        <w:rPr>
          <w:rFonts w:ascii="Times New Roman" w:hAnsi="Times New Roman"/>
          <w:kern w:val="0"/>
          <w:szCs w:val="21"/>
        </w:rPr>
        <w:t>~</w:t>
      </w:r>
      <w:r>
        <w:rPr>
          <w:rFonts w:ascii="Times New Roman" w:hAnsi="Times New Roman"/>
          <w:kern w:val="0"/>
          <w:szCs w:val="21"/>
        </w:rPr>
        <w:t xml:space="preserve"> </w:t>
      </w:r>
      <w:r w:rsidRPr="00623A75">
        <w:rPr>
          <w:rFonts w:ascii="Times New Roman" w:hAnsi="Times New Roman"/>
          <w:kern w:val="0"/>
          <w:szCs w:val="21"/>
        </w:rPr>
        <w:t>4.8</w:t>
      </w:r>
      <w:r>
        <w:rPr>
          <w:rFonts w:ascii="Times New Roman" w:hAnsi="Times New Roman"/>
          <w:kern w:val="0"/>
          <w:szCs w:val="21"/>
        </w:rPr>
        <w:t xml:space="preserve"> K</w:t>
      </w:r>
      <w:r w:rsidRPr="00623A75">
        <w:rPr>
          <w:rFonts w:ascii="Times New Roman" w:hAnsi="Times New Roman"/>
          <w:kern w:val="0"/>
          <w:szCs w:val="21"/>
        </w:rPr>
        <w:t>a/m.</w:t>
      </w:r>
    </w:p>
    <w:p w:rsidR="002C23AA" w:rsidRDefault="002C23AA" w:rsidP="00380206">
      <w:pPr>
        <w:autoSpaceDE w:val="0"/>
        <w:autoSpaceDN w:val="0"/>
        <w:adjustRightInd w:val="0"/>
        <w:jc w:val="left"/>
        <w:rPr>
          <w:rFonts w:ascii="Times New Roman" w:hAnsi="Times New Roman"/>
          <w:kern w:val="0"/>
          <w:szCs w:val="21"/>
        </w:rPr>
      </w:pPr>
    </w:p>
    <w:p w:rsidR="002C23AA" w:rsidRDefault="002C23AA" w:rsidP="00380206">
      <w:pPr>
        <w:autoSpaceDE w:val="0"/>
        <w:autoSpaceDN w:val="0"/>
        <w:adjustRightInd w:val="0"/>
        <w:jc w:val="left"/>
        <w:rPr>
          <w:rFonts w:ascii="Times New Roman" w:hAnsi="Times New Roman"/>
          <w:kern w:val="0"/>
          <w:szCs w:val="21"/>
        </w:rPr>
      </w:pPr>
      <w:r w:rsidRPr="00DF7B94">
        <w:rPr>
          <w:rFonts w:ascii="Times New Roman" w:hAnsi="Times New Roman"/>
          <w:b/>
          <w:kern w:val="0"/>
          <w:szCs w:val="21"/>
        </w:rPr>
        <w:t>C.3.2</w:t>
      </w:r>
      <w:r>
        <w:rPr>
          <w:rFonts w:ascii="Times New Roman" w:hAnsi="Times New Roman"/>
          <w:kern w:val="0"/>
          <w:szCs w:val="21"/>
        </w:rPr>
        <w:t xml:space="preserve"> </w:t>
      </w:r>
      <w:r w:rsidRPr="004F3B6E">
        <w:rPr>
          <w:rFonts w:ascii="Times New Roman" w:hAnsi="Times New Roman"/>
          <w:kern w:val="0"/>
          <w:szCs w:val="21"/>
        </w:rPr>
        <w:t xml:space="preserve">The comprehensive magnetic particle test </w:t>
      </w:r>
      <w:r>
        <w:rPr>
          <w:rFonts w:ascii="Times New Roman" w:hAnsi="Times New Roman"/>
          <w:kern w:val="0"/>
          <w:szCs w:val="21"/>
        </w:rPr>
        <w:t>shall be performed on outer</w:t>
      </w:r>
      <w:r w:rsidRPr="004F3B6E">
        <w:rPr>
          <w:rFonts w:ascii="Times New Roman" w:hAnsi="Times New Roman"/>
          <w:kern w:val="0"/>
          <w:szCs w:val="21"/>
        </w:rPr>
        <w:t xml:space="preserve"> surface of the </w:t>
      </w:r>
      <w:r>
        <w:rPr>
          <w:rFonts w:ascii="Times New Roman" w:hAnsi="Times New Roman"/>
          <w:kern w:val="0"/>
          <w:szCs w:val="21"/>
        </w:rPr>
        <w:t>cylinder completely. The</w:t>
      </w:r>
      <w:r w:rsidRPr="004F3B6E">
        <w:rPr>
          <w:rFonts w:ascii="Times New Roman" w:hAnsi="Times New Roman"/>
          <w:kern w:val="0"/>
          <w:szCs w:val="21"/>
        </w:rPr>
        <w:t xml:space="preserve"> circumferential magnetic field and longitudinal magnetic field shall be applied on the</w:t>
      </w:r>
      <w:r>
        <w:rPr>
          <w:rFonts w:ascii="Times New Roman" w:hAnsi="Times New Roman"/>
          <w:kern w:val="0"/>
          <w:szCs w:val="21"/>
        </w:rPr>
        <w:t xml:space="preserve"> cylinder,</w:t>
      </w:r>
      <w:r w:rsidRPr="004F3B6E">
        <w:rPr>
          <w:rFonts w:ascii="Times New Roman" w:hAnsi="Times New Roman"/>
          <w:kern w:val="0"/>
          <w:szCs w:val="21"/>
        </w:rPr>
        <w:t xml:space="preserve"> check the defects on the surface and </w:t>
      </w:r>
      <w:r>
        <w:rPr>
          <w:rFonts w:ascii="Times New Roman" w:hAnsi="Times New Roman"/>
          <w:kern w:val="0"/>
          <w:szCs w:val="21"/>
        </w:rPr>
        <w:t xml:space="preserve">area </w:t>
      </w:r>
      <w:r w:rsidRPr="004F3B6E">
        <w:rPr>
          <w:rFonts w:ascii="Times New Roman" w:hAnsi="Times New Roman"/>
          <w:kern w:val="0"/>
          <w:szCs w:val="21"/>
        </w:rPr>
        <w:t>near the surface.</w:t>
      </w:r>
      <w:r>
        <w:rPr>
          <w:rFonts w:ascii="Times New Roman" w:hAnsi="Times New Roman"/>
          <w:kern w:val="0"/>
          <w:szCs w:val="21"/>
        </w:rPr>
        <w:t xml:space="preserve"> </w:t>
      </w:r>
    </w:p>
    <w:p w:rsidR="002C23AA" w:rsidRDefault="002C23AA" w:rsidP="00380206">
      <w:pPr>
        <w:autoSpaceDE w:val="0"/>
        <w:autoSpaceDN w:val="0"/>
        <w:adjustRightInd w:val="0"/>
        <w:jc w:val="left"/>
        <w:rPr>
          <w:rFonts w:ascii="Times New Roman" w:hAnsi="Times New Roman"/>
          <w:kern w:val="0"/>
          <w:szCs w:val="21"/>
        </w:rPr>
      </w:pPr>
    </w:p>
    <w:p w:rsidR="002C23AA" w:rsidRDefault="002C23AA" w:rsidP="00380206">
      <w:pPr>
        <w:autoSpaceDE w:val="0"/>
        <w:autoSpaceDN w:val="0"/>
        <w:adjustRightInd w:val="0"/>
        <w:jc w:val="left"/>
        <w:rPr>
          <w:rFonts w:ascii="Times New Roman" w:hAnsi="Times New Roman"/>
          <w:kern w:val="0"/>
          <w:szCs w:val="21"/>
        </w:rPr>
      </w:pPr>
      <w:r w:rsidRPr="00DF7B94">
        <w:rPr>
          <w:rFonts w:ascii="Times New Roman" w:hAnsi="Times New Roman"/>
          <w:b/>
          <w:kern w:val="0"/>
          <w:szCs w:val="21"/>
        </w:rPr>
        <w:t>C.3.3</w:t>
      </w:r>
      <w:r>
        <w:rPr>
          <w:rFonts w:ascii="Times New Roman" w:hAnsi="Times New Roman"/>
          <w:kern w:val="0"/>
          <w:szCs w:val="21"/>
        </w:rPr>
        <w:t xml:space="preserve"> T</w:t>
      </w:r>
      <w:r w:rsidRPr="00306EBB">
        <w:rPr>
          <w:rFonts w:ascii="Times New Roman" w:hAnsi="Times New Roman"/>
          <w:kern w:val="0"/>
          <w:szCs w:val="21"/>
        </w:rPr>
        <w:t>he defect magnetic traces shall be observed immediately after they are formed.</w:t>
      </w:r>
      <w:r>
        <w:rPr>
          <w:rFonts w:ascii="Times New Roman" w:hAnsi="Times New Roman"/>
          <w:kern w:val="0"/>
          <w:szCs w:val="21"/>
        </w:rPr>
        <w:t xml:space="preserve"> T</w:t>
      </w:r>
      <w:r w:rsidRPr="00306EBB">
        <w:rPr>
          <w:rFonts w:ascii="Times New Roman" w:hAnsi="Times New Roman"/>
          <w:kern w:val="0"/>
          <w:szCs w:val="21"/>
        </w:rPr>
        <w:t>he magnetic traces</w:t>
      </w:r>
      <w:r>
        <w:rPr>
          <w:rFonts w:ascii="Times New Roman" w:hAnsi="Times New Roman"/>
          <w:kern w:val="0"/>
          <w:szCs w:val="21"/>
        </w:rPr>
        <w:t xml:space="preserve"> under observation</w:t>
      </w:r>
      <w:r w:rsidRPr="00306EBB">
        <w:rPr>
          <w:rFonts w:ascii="Times New Roman" w:hAnsi="Times New Roman"/>
          <w:kern w:val="0"/>
          <w:szCs w:val="21"/>
        </w:rPr>
        <w:t xml:space="preserve"> shall not be wiped off. For the magnetic traces that need further </w:t>
      </w:r>
      <w:r>
        <w:rPr>
          <w:rFonts w:ascii="Times New Roman" w:hAnsi="Times New Roman"/>
          <w:kern w:val="0"/>
          <w:szCs w:val="21"/>
        </w:rPr>
        <w:t>inspection</w:t>
      </w:r>
      <w:r w:rsidRPr="00306EBB">
        <w:rPr>
          <w:rFonts w:ascii="Times New Roman" w:hAnsi="Times New Roman"/>
          <w:kern w:val="0"/>
          <w:szCs w:val="21"/>
        </w:rPr>
        <w:t xml:space="preserve">, they shall be magnetized again. During </w:t>
      </w:r>
      <w:r>
        <w:rPr>
          <w:rFonts w:ascii="Times New Roman" w:hAnsi="Times New Roman"/>
          <w:kern w:val="0"/>
          <w:szCs w:val="21"/>
        </w:rPr>
        <w:t>inspec</w:t>
      </w:r>
      <w:r w:rsidRPr="00306EBB">
        <w:rPr>
          <w:rFonts w:ascii="Times New Roman" w:hAnsi="Times New Roman"/>
          <w:kern w:val="0"/>
          <w:szCs w:val="21"/>
        </w:rPr>
        <w:t>tion, it can be observed with the help of</w:t>
      </w:r>
      <w:r>
        <w:rPr>
          <w:rFonts w:ascii="Times New Roman" w:hAnsi="Times New Roman"/>
          <w:kern w:val="0"/>
          <w:szCs w:val="21"/>
        </w:rPr>
        <w:t xml:space="preserve"> a magnifying glass</w:t>
      </w:r>
      <w:r w:rsidRPr="00306EBB">
        <w:rPr>
          <w:rFonts w:ascii="Times New Roman" w:hAnsi="Times New Roman"/>
          <w:kern w:val="0"/>
          <w:szCs w:val="21"/>
        </w:rPr>
        <w:t>.</w:t>
      </w:r>
    </w:p>
    <w:p w:rsidR="002C23AA" w:rsidRDefault="002C23AA" w:rsidP="00380206">
      <w:pPr>
        <w:autoSpaceDE w:val="0"/>
        <w:autoSpaceDN w:val="0"/>
        <w:adjustRightInd w:val="0"/>
        <w:jc w:val="left"/>
        <w:rPr>
          <w:rFonts w:ascii="Times New Roman" w:hAnsi="Times New Roman"/>
          <w:kern w:val="0"/>
          <w:szCs w:val="21"/>
        </w:rPr>
      </w:pPr>
    </w:p>
    <w:p w:rsidR="002C23AA" w:rsidRDefault="002C23AA" w:rsidP="00380206">
      <w:pPr>
        <w:autoSpaceDE w:val="0"/>
        <w:autoSpaceDN w:val="0"/>
        <w:adjustRightInd w:val="0"/>
        <w:jc w:val="left"/>
        <w:rPr>
          <w:rFonts w:ascii="Times New Roman" w:hAnsi="Times New Roman"/>
          <w:kern w:val="0"/>
          <w:szCs w:val="21"/>
        </w:rPr>
      </w:pPr>
      <w:r w:rsidRPr="00A572E0">
        <w:rPr>
          <w:rFonts w:ascii="Times New Roman" w:hAnsi="Times New Roman"/>
          <w:b/>
          <w:kern w:val="0"/>
          <w:szCs w:val="21"/>
        </w:rPr>
        <w:t xml:space="preserve">C.3.4 </w:t>
      </w:r>
      <w:r w:rsidRPr="0060737E">
        <w:rPr>
          <w:rFonts w:ascii="Times New Roman" w:hAnsi="Times New Roman"/>
          <w:kern w:val="0"/>
          <w:szCs w:val="21"/>
        </w:rPr>
        <w:t>The defect magnetic trace and false defect magnetic trace should be determined according to the characteristics of the magnetic trace</w:t>
      </w:r>
      <w:r>
        <w:rPr>
          <w:rFonts w:ascii="Times New Roman" w:hAnsi="Times New Roman"/>
          <w:kern w:val="0"/>
          <w:szCs w:val="21"/>
        </w:rPr>
        <w:t xml:space="preserve"> indicated</w:t>
      </w:r>
      <w:r w:rsidRPr="0060737E">
        <w:rPr>
          <w:rFonts w:ascii="Times New Roman" w:hAnsi="Times New Roman"/>
          <w:kern w:val="0"/>
          <w:szCs w:val="21"/>
        </w:rPr>
        <w:t>. If it is hard to determine the magnetic trace, wipe and clean the surface after demagnetization, then</w:t>
      </w:r>
      <w:r>
        <w:rPr>
          <w:rFonts w:ascii="Times New Roman" w:hAnsi="Times New Roman"/>
          <w:kern w:val="0"/>
          <w:szCs w:val="21"/>
        </w:rPr>
        <w:t xml:space="preserve"> conduct magnetic particle test</w:t>
      </w:r>
      <w:r w:rsidRPr="0060737E">
        <w:rPr>
          <w:rFonts w:ascii="Times New Roman" w:hAnsi="Times New Roman"/>
          <w:kern w:val="0"/>
          <w:szCs w:val="21"/>
        </w:rPr>
        <w:t xml:space="preserve"> again</w:t>
      </w:r>
      <w:r>
        <w:rPr>
          <w:rFonts w:ascii="Times New Roman" w:hAnsi="Times New Roman"/>
          <w:kern w:val="0"/>
          <w:szCs w:val="21"/>
        </w:rPr>
        <w:t>.</w:t>
      </w:r>
    </w:p>
    <w:p w:rsidR="002C23AA" w:rsidRPr="0060737E" w:rsidRDefault="002C23AA" w:rsidP="00380206">
      <w:pPr>
        <w:autoSpaceDE w:val="0"/>
        <w:autoSpaceDN w:val="0"/>
        <w:adjustRightInd w:val="0"/>
        <w:jc w:val="left"/>
        <w:rPr>
          <w:rFonts w:ascii="Times New Roman" w:hAnsi="Times New Roman"/>
          <w:kern w:val="0"/>
          <w:szCs w:val="21"/>
        </w:rPr>
      </w:pPr>
    </w:p>
    <w:p w:rsidR="002C23AA" w:rsidRDefault="002C23AA" w:rsidP="00380206">
      <w:pPr>
        <w:autoSpaceDE w:val="0"/>
        <w:autoSpaceDN w:val="0"/>
        <w:adjustRightInd w:val="0"/>
        <w:jc w:val="left"/>
        <w:rPr>
          <w:rFonts w:ascii="Times New Roman" w:hAnsi="Times New Roman"/>
          <w:kern w:val="0"/>
          <w:szCs w:val="21"/>
        </w:rPr>
      </w:pPr>
      <w:r w:rsidRPr="00A572E0">
        <w:rPr>
          <w:rFonts w:ascii="Times New Roman" w:hAnsi="Times New Roman"/>
          <w:b/>
          <w:kern w:val="0"/>
          <w:szCs w:val="21"/>
        </w:rPr>
        <w:t>C.3.5</w:t>
      </w:r>
      <w:r>
        <w:rPr>
          <w:rFonts w:ascii="Times New Roman" w:hAnsi="Times New Roman"/>
          <w:b/>
          <w:kern w:val="0"/>
          <w:szCs w:val="21"/>
        </w:rPr>
        <w:t xml:space="preserve"> </w:t>
      </w:r>
      <w:r w:rsidRPr="0060737E">
        <w:rPr>
          <w:rFonts w:ascii="Times New Roman" w:hAnsi="Times New Roman"/>
          <w:kern w:val="0"/>
          <w:szCs w:val="21"/>
        </w:rPr>
        <w:t>At the beginning and end of each shift of magnetic particle test</w:t>
      </w:r>
      <w:r>
        <w:rPr>
          <w:rFonts w:ascii="Times New Roman" w:hAnsi="Times New Roman"/>
          <w:kern w:val="0"/>
          <w:szCs w:val="21"/>
        </w:rPr>
        <w:t>, A</w:t>
      </w:r>
      <w:r w:rsidRPr="0060737E">
        <w:rPr>
          <w:rFonts w:ascii="Times New Roman" w:hAnsi="Times New Roman"/>
          <w:kern w:val="0"/>
          <w:szCs w:val="21"/>
        </w:rPr>
        <w:t xml:space="preserve">1-30 / 100 </w:t>
      </w:r>
      <w:r>
        <w:rPr>
          <w:rFonts w:ascii="Times New Roman" w:hAnsi="Times New Roman"/>
          <w:kern w:val="0"/>
          <w:szCs w:val="21"/>
        </w:rPr>
        <w:t>shims specified in standard JB / T</w:t>
      </w:r>
      <w:r w:rsidRPr="0060737E">
        <w:rPr>
          <w:rFonts w:ascii="Times New Roman" w:hAnsi="Times New Roman"/>
          <w:kern w:val="0"/>
          <w:szCs w:val="21"/>
        </w:rPr>
        <w:t>6065 shall be used to verify the comprehensive performa</w:t>
      </w:r>
      <w:r>
        <w:rPr>
          <w:rFonts w:ascii="Times New Roman" w:hAnsi="Times New Roman"/>
          <w:kern w:val="0"/>
          <w:szCs w:val="21"/>
        </w:rPr>
        <w:t>nce of magnetic particle test</w:t>
      </w:r>
      <w:r w:rsidRPr="0060737E">
        <w:rPr>
          <w:rFonts w:ascii="Times New Roman" w:hAnsi="Times New Roman"/>
          <w:kern w:val="0"/>
          <w:szCs w:val="21"/>
        </w:rPr>
        <w:t xml:space="preserve"> equipment, magnetic particle and</w:t>
      </w:r>
      <w:r>
        <w:rPr>
          <w:rFonts w:ascii="Times New Roman" w:hAnsi="Times New Roman"/>
          <w:kern w:val="0"/>
          <w:szCs w:val="21"/>
        </w:rPr>
        <w:t xml:space="preserve"> </w:t>
      </w:r>
      <w:r w:rsidRPr="0060737E">
        <w:rPr>
          <w:rFonts w:ascii="Times New Roman" w:hAnsi="Times New Roman"/>
          <w:kern w:val="0"/>
          <w:szCs w:val="21"/>
        </w:rPr>
        <w:t>mag</w:t>
      </w:r>
      <w:r>
        <w:rPr>
          <w:rFonts w:ascii="Times New Roman" w:hAnsi="Times New Roman"/>
          <w:kern w:val="0"/>
          <w:szCs w:val="21"/>
        </w:rPr>
        <w:t>netic suspension liquid, and the test</w:t>
      </w:r>
      <w:r w:rsidRPr="0060737E">
        <w:rPr>
          <w:rFonts w:ascii="Times New Roman" w:hAnsi="Times New Roman"/>
          <w:kern w:val="0"/>
          <w:szCs w:val="21"/>
        </w:rPr>
        <w:t xml:space="preserve"> can only be </w:t>
      </w:r>
      <w:r>
        <w:rPr>
          <w:rFonts w:ascii="Times New Roman" w:hAnsi="Times New Roman"/>
          <w:kern w:val="0"/>
          <w:szCs w:val="21"/>
        </w:rPr>
        <w:t>performed</w:t>
      </w:r>
      <w:r w:rsidRPr="0060737E">
        <w:rPr>
          <w:rFonts w:ascii="Times New Roman" w:hAnsi="Times New Roman"/>
          <w:kern w:val="0"/>
          <w:szCs w:val="21"/>
        </w:rPr>
        <w:t xml:space="preserve"> </w:t>
      </w:r>
      <w:r>
        <w:rPr>
          <w:rFonts w:ascii="Times New Roman" w:hAnsi="Times New Roman"/>
          <w:kern w:val="0"/>
          <w:szCs w:val="21"/>
        </w:rPr>
        <w:t>when</w:t>
      </w:r>
      <w:r w:rsidRPr="0060737E">
        <w:rPr>
          <w:rFonts w:ascii="Times New Roman" w:hAnsi="Times New Roman"/>
          <w:kern w:val="0"/>
          <w:szCs w:val="21"/>
        </w:rPr>
        <w:t xml:space="preserve"> </w:t>
      </w:r>
      <w:r>
        <w:rPr>
          <w:rFonts w:ascii="Times New Roman" w:hAnsi="Times New Roman"/>
          <w:kern w:val="0"/>
          <w:szCs w:val="21"/>
        </w:rPr>
        <w:t>verification result is accepted. D</w:t>
      </w:r>
      <w:r w:rsidRPr="006D1454">
        <w:rPr>
          <w:rFonts w:ascii="Times New Roman" w:hAnsi="Times New Roman"/>
          <w:kern w:val="0"/>
          <w:szCs w:val="21"/>
        </w:rPr>
        <w:t>uring this check,</w:t>
      </w:r>
      <w:r>
        <w:rPr>
          <w:rFonts w:ascii="Times New Roman" w:hAnsi="Times New Roman"/>
          <w:kern w:val="0"/>
          <w:szCs w:val="21"/>
        </w:rPr>
        <w:t xml:space="preserve"> if </w:t>
      </w:r>
      <w:r w:rsidRPr="006D1454">
        <w:rPr>
          <w:rFonts w:ascii="Times New Roman" w:hAnsi="Times New Roman"/>
          <w:kern w:val="0"/>
          <w:szCs w:val="21"/>
        </w:rPr>
        <w:t xml:space="preserve">the presence of the appropriate reference </w:t>
      </w:r>
      <w:r>
        <w:rPr>
          <w:rFonts w:ascii="Times New Roman" w:hAnsi="Times New Roman"/>
          <w:kern w:val="0"/>
          <w:szCs w:val="21"/>
        </w:rPr>
        <w:t>defect of shim</w:t>
      </w:r>
      <w:r w:rsidRPr="006D1454">
        <w:rPr>
          <w:rFonts w:ascii="Times New Roman" w:hAnsi="Times New Roman"/>
          <w:kern w:val="0"/>
          <w:szCs w:val="21"/>
        </w:rPr>
        <w:t xml:space="preserve"> </w:t>
      </w:r>
      <w:r>
        <w:rPr>
          <w:rFonts w:ascii="Times New Roman" w:hAnsi="Times New Roman"/>
          <w:kern w:val="0"/>
          <w:szCs w:val="21"/>
        </w:rPr>
        <w:t>could not be</w:t>
      </w:r>
      <w:r w:rsidRPr="006D1454">
        <w:rPr>
          <w:rFonts w:ascii="Times New Roman" w:hAnsi="Times New Roman"/>
          <w:kern w:val="0"/>
          <w:szCs w:val="21"/>
        </w:rPr>
        <w:t xml:space="preserve"> detected, all cylinders examined subsequent to the last acceptable check shall be retested after the equipment has been reset.</w:t>
      </w:r>
      <w:r>
        <w:rPr>
          <w:rFonts w:ascii="Times New Roman" w:hAnsi="Times New Roman"/>
          <w:kern w:val="0"/>
          <w:szCs w:val="21"/>
        </w:rPr>
        <w:t xml:space="preserve"> </w:t>
      </w:r>
    </w:p>
    <w:p w:rsidR="002C23AA" w:rsidRPr="00545C4E" w:rsidRDefault="002C23AA" w:rsidP="00380206">
      <w:pPr>
        <w:autoSpaceDE w:val="0"/>
        <w:autoSpaceDN w:val="0"/>
        <w:adjustRightInd w:val="0"/>
        <w:jc w:val="left"/>
        <w:rPr>
          <w:rFonts w:ascii="Times New Roman" w:hAnsi="Times New Roman"/>
          <w:kern w:val="0"/>
          <w:szCs w:val="21"/>
        </w:rPr>
      </w:pPr>
    </w:p>
    <w:p w:rsidR="002C23AA" w:rsidRPr="00A572E0" w:rsidRDefault="002C23AA" w:rsidP="00380206">
      <w:pPr>
        <w:autoSpaceDE w:val="0"/>
        <w:autoSpaceDN w:val="0"/>
        <w:adjustRightInd w:val="0"/>
        <w:jc w:val="left"/>
        <w:rPr>
          <w:rFonts w:ascii="Times New Roman" w:hAnsi="Times New Roman"/>
          <w:b/>
          <w:kern w:val="0"/>
          <w:szCs w:val="21"/>
        </w:rPr>
      </w:pPr>
      <w:r w:rsidRPr="00A572E0">
        <w:rPr>
          <w:rFonts w:ascii="Times New Roman" w:hAnsi="Times New Roman"/>
          <w:b/>
          <w:kern w:val="0"/>
          <w:szCs w:val="21"/>
        </w:rPr>
        <w:t xml:space="preserve">C.4 Result </w:t>
      </w:r>
    </w:p>
    <w:p w:rsidR="002C23AA" w:rsidRDefault="002C23AA" w:rsidP="00380206">
      <w:pPr>
        <w:autoSpaceDE w:val="0"/>
        <w:autoSpaceDN w:val="0"/>
        <w:adjustRightInd w:val="0"/>
        <w:jc w:val="left"/>
        <w:rPr>
          <w:rFonts w:ascii="Times New Roman" w:hAnsi="Times New Roman"/>
          <w:kern w:val="0"/>
          <w:szCs w:val="21"/>
        </w:rPr>
      </w:pPr>
    </w:p>
    <w:p w:rsidR="002C23AA" w:rsidRDefault="002C23AA" w:rsidP="00380206">
      <w:pPr>
        <w:autoSpaceDE w:val="0"/>
        <w:autoSpaceDN w:val="0"/>
        <w:adjustRightInd w:val="0"/>
        <w:jc w:val="left"/>
        <w:rPr>
          <w:rFonts w:ascii="Times New Roman" w:hAnsi="Times New Roman"/>
          <w:kern w:val="0"/>
          <w:szCs w:val="21"/>
        </w:rPr>
      </w:pPr>
      <w:r>
        <w:rPr>
          <w:rFonts w:ascii="Times New Roman" w:hAnsi="Times New Roman"/>
          <w:kern w:val="0"/>
          <w:szCs w:val="21"/>
        </w:rPr>
        <w:t>C</w:t>
      </w:r>
      <w:r w:rsidRPr="00F9399A">
        <w:rPr>
          <w:rFonts w:ascii="Times New Roman" w:hAnsi="Times New Roman"/>
          <w:kern w:val="0"/>
          <w:szCs w:val="21"/>
        </w:rPr>
        <w:t xml:space="preserve">ylinder with </w:t>
      </w:r>
      <w:r w:rsidRPr="0060737E">
        <w:rPr>
          <w:rFonts w:ascii="Times New Roman" w:hAnsi="Times New Roman"/>
          <w:kern w:val="0"/>
          <w:szCs w:val="21"/>
        </w:rPr>
        <w:t>defect magnetic trace</w:t>
      </w:r>
      <w:r w:rsidRPr="00F9399A">
        <w:rPr>
          <w:rFonts w:ascii="Times New Roman" w:hAnsi="Times New Roman"/>
          <w:kern w:val="0"/>
          <w:szCs w:val="21"/>
        </w:rPr>
        <w:t xml:space="preserve"> </w:t>
      </w:r>
      <w:r>
        <w:rPr>
          <w:rFonts w:ascii="Times New Roman" w:hAnsi="Times New Roman"/>
          <w:kern w:val="0"/>
          <w:szCs w:val="21"/>
        </w:rPr>
        <w:t xml:space="preserve">of </w:t>
      </w:r>
      <w:r w:rsidRPr="00F9399A">
        <w:rPr>
          <w:rFonts w:ascii="Times New Roman" w:hAnsi="Times New Roman"/>
          <w:kern w:val="0"/>
          <w:szCs w:val="21"/>
        </w:rPr>
        <w:t xml:space="preserve">cracks and non-metallic inclusions on the surface shall be judged as </w:t>
      </w:r>
      <w:r>
        <w:rPr>
          <w:rFonts w:ascii="Times New Roman" w:hAnsi="Times New Roman"/>
          <w:kern w:val="0"/>
          <w:szCs w:val="21"/>
        </w:rPr>
        <w:t>u</w:t>
      </w:r>
      <w:r w:rsidRPr="00F9399A">
        <w:rPr>
          <w:rFonts w:ascii="Times New Roman" w:hAnsi="Times New Roman"/>
          <w:kern w:val="0"/>
          <w:szCs w:val="21"/>
        </w:rPr>
        <w:t>nqualified.</w:t>
      </w:r>
      <w:r>
        <w:rPr>
          <w:rFonts w:ascii="Times New Roman" w:hAnsi="Times New Roman"/>
          <w:kern w:val="0"/>
          <w:szCs w:val="21"/>
        </w:rPr>
        <w:t xml:space="preserve"> It is allowed for </w:t>
      </w:r>
      <w:r w:rsidRPr="00F9399A">
        <w:rPr>
          <w:rFonts w:ascii="Times New Roman" w:hAnsi="Times New Roman"/>
          <w:kern w:val="0"/>
          <w:szCs w:val="21"/>
        </w:rPr>
        <w:t xml:space="preserve">the surface defects </w:t>
      </w:r>
      <w:r>
        <w:rPr>
          <w:rFonts w:ascii="Times New Roman" w:hAnsi="Times New Roman"/>
          <w:kern w:val="0"/>
          <w:szCs w:val="21"/>
        </w:rPr>
        <w:t xml:space="preserve">to </w:t>
      </w:r>
      <w:r w:rsidRPr="00F9399A">
        <w:rPr>
          <w:rFonts w:ascii="Times New Roman" w:hAnsi="Times New Roman"/>
          <w:kern w:val="0"/>
          <w:szCs w:val="21"/>
        </w:rPr>
        <w:t>be removed by grinding, but the residual wall</w:t>
      </w:r>
      <w:r>
        <w:rPr>
          <w:rFonts w:ascii="Times New Roman" w:hAnsi="Times New Roman"/>
          <w:kern w:val="0"/>
          <w:szCs w:val="21"/>
        </w:rPr>
        <w:t xml:space="preserve"> thickness after grinding shall not be less than</w:t>
      </w:r>
      <w:r w:rsidRPr="00F9399A">
        <w:rPr>
          <w:rFonts w:ascii="Times New Roman" w:hAnsi="Times New Roman"/>
          <w:kern w:val="0"/>
          <w:szCs w:val="21"/>
        </w:rPr>
        <w:t xml:space="preserve"> the </w:t>
      </w:r>
      <w:r>
        <w:rPr>
          <w:rFonts w:ascii="Times New Roman" w:hAnsi="Times New Roman"/>
          <w:kern w:val="0"/>
          <w:szCs w:val="21"/>
        </w:rPr>
        <w:t>guaranteed minimum wall thickness. A</w:t>
      </w:r>
      <w:r w:rsidRPr="00F9399A">
        <w:rPr>
          <w:rFonts w:ascii="Times New Roman" w:hAnsi="Times New Roman"/>
          <w:kern w:val="0"/>
          <w:szCs w:val="21"/>
        </w:rPr>
        <w:t>fter grinding and repairing</w:t>
      </w:r>
      <w:r>
        <w:rPr>
          <w:rFonts w:ascii="Times New Roman" w:hAnsi="Times New Roman"/>
          <w:kern w:val="0"/>
          <w:szCs w:val="21"/>
        </w:rPr>
        <w:t>, the</w:t>
      </w:r>
      <w:r w:rsidRPr="00F9399A">
        <w:rPr>
          <w:rFonts w:ascii="Times New Roman" w:hAnsi="Times New Roman"/>
          <w:kern w:val="0"/>
          <w:szCs w:val="21"/>
        </w:rPr>
        <w:t xml:space="preserve"> </w:t>
      </w:r>
      <w:r>
        <w:rPr>
          <w:rFonts w:ascii="Times New Roman" w:hAnsi="Times New Roman"/>
          <w:kern w:val="0"/>
          <w:szCs w:val="21"/>
        </w:rPr>
        <w:t>cylinder</w:t>
      </w:r>
      <w:r w:rsidRPr="00F9399A">
        <w:rPr>
          <w:rFonts w:ascii="Times New Roman" w:hAnsi="Times New Roman"/>
          <w:kern w:val="0"/>
          <w:szCs w:val="21"/>
        </w:rPr>
        <w:t xml:space="preserve"> shall be retested</w:t>
      </w:r>
      <w:r>
        <w:rPr>
          <w:rFonts w:ascii="Times New Roman" w:hAnsi="Times New Roman"/>
          <w:kern w:val="0"/>
          <w:szCs w:val="21"/>
        </w:rPr>
        <w:t xml:space="preserve">. </w:t>
      </w:r>
    </w:p>
    <w:p w:rsidR="002C23AA" w:rsidRPr="00F9399A" w:rsidRDefault="002C23AA" w:rsidP="00380206">
      <w:pPr>
        <w:autoSpaceDE w:val="0"/>
        <w:autoSpaceDN w:val="0"/>
        <w:adjustRightInd w:val="0"/>
        <w:jc w:val="left"/>
        <w:rPr>
          <w:rFonts w:ascii="Times New Roman" w:hAnsi="Times New Roman"/>
          <w:kern w:val="0"/>
          <w:szCs w:val="21"/>
        </w:rPr>
      </w:pPr>
    </w:p>
    <w:p w:rsidR="002C23AA" w:rsidRPr="002303FF" w:rsidRDefault="002C23AA" w:rsidP="00F9399A">
      <w:pPr>
        <w:autoSpaceDE w:val="0"/>
        <w:autoSpaceDN w:val="0"/>
        <w:adjustRightInd w:val="0"/>
        <w:jc w:val="left"/>
        <w:rPr>
          <w:rFonts w:ascii="Times New Roman" w:hAnsi="Times New Roman"/>
          <w:b/>
          <w:kern w:val="0"/>
          <w:szCs w:val="21"/>
        </w:rPr>
      </w:pPr>
      <w:r w:rsidRPr="002303FF">
        <w:rPr>
          <w:rFonts w:ascii="Times New Roman" w:hAnsi="Times New Roman"/>
          <w:b/>
          <w:kern w:val="0"/>
          <w:szCs w:val="21"/>
        </w:rPr>
        <w:t xml:space="preserve">C.5 Demagnetization </w:t>
      </w:r>
    </w:p>
    <w:p w:rsidR="002C23AA" w:rsidRDefault="002C23AA" w:rsidP="00F9399A">
      <w:pPr>
        <w:autoSpaceDE w:val="0"/>
        <w:autoSpaceDN w:val="0"/>
        <w:adjustRightInd w:val="0"/>
        <w:jc w:val="left"/>
        <w:rPr>
          <w:rFonts w:ascii="Times New Roman" w:hAnsi="Times New Roman"/>
          <w:kern w:val="0"/>
          <w:szCs w:val="21"/>
        </w:rPr>
      </w:pPr>
    </w:p>
    <w:p w:rsidR="002C23AA" w:rsidRDefault="002C23AA" w:rsidP="00380206">
      <w:pPr>
        <w:autoSpaceDE w:val="0"/>
        <w:autoSpaceDN w:val="0"/>
        <w:adjustRightInd w:val="0"/>
        <w:jc w:val="left"/>
        <w:rPr>
          <w:rFonts w:ascii="Times New Roman" w:hAnsi="Times New Roman"/>
          <w:kern w:val="0"/>
          <w:szCs w:val="21"/>
        </w:rPr>
      </w:pPr>
      <w:r w:rsidRPr="00D246DF">
        <w:rPr>
          <w:rFonts w:ascii="Times New Roman" w:hAnsi="Times New Roman"/>
          <w:kern w:val="0"/>
          <w:szCs w:val="21"/>
        </w:rPr>
        <w:t xml:space="preserve">Demagnetization shall be </w:t>
      </w:r>
      <w:r>
        <w:rPr>
          <w:rFonts w:ascii="Times New Roman" w:hAnsi="Times New Roman"/>
          <w:kern w:val="0"/>
          <w:szCs w:val="21"/>
        </w:rPr>
        <w:t>performed</w:t>
      </w:r>
      <w:r w:rsidRPr="00D246DF">
        <w:rPr>
          <w:rFonts w:ascii="Times New Roman" w:hAnsi="Times New Roman"/>
          <w:kern w:val="0"/>
          <w:szCs w:val="21"/>
        </w:rPr>
        <w:t xml:space="preserve"> for steel cylinder after magnetic partic</w:t>
      </w:r>
      <w:r>
        <w:rPr>
          <w:rFonts w:ascii="Times New Roman" w:hAnsi="Times New Roman"/>
          <w:kern w:val="0"/>
          <w:szCs w:val="21"/>
        </w:rPr>
        <w:t>le test. Demagnetization</w:t>
      </w:r>
      <w:r w:rsidRPr="00D246DF">
        <w:rPr>
          <w:rFonts w:ascii="Times New Roman" w:hAnsi="Times New Roman"/>
          <w:kern w:val="0"/>
          <w:szCs w:val="21"/>
        </w:rPr>
        <w:t xml:space="preserve"> can generally be measured by remanence tester or magnetic field </w:t>
      </w:r>
      <w:r>
        <w:rPr>
          <w:rFonts w:ascii="Times New Roman" w:hAnsi="Times New Roman"/>
          <w:kern w:val="0"/>
          <w:szCs w:val="21"/>
        </w:rPr>
        <w:t>intensity</w:t>
      </w:r>
      <w:r w:rsidRPr="00D246DF">
        <w:rPr>
          <w:rFonts w:ascii="Times New Roman" w:hAnsi="Times New Roman"/>
          <w:kern w:val="0"/>
          <w:szCs w:val="21"/>
        </w:rPr>
        <w:t xml:space="preserve"> meter. Remanence</w:t>
      </w:r>
      <w:r>
        <w:rPr>
          <w:rFonts w:ascii="Times New Roman" w:hAnsi="Times New Roman"/>
          <w:kern w:val="0"/>
          <w:szCs w:val="21"/>
        </w:rPr>
        <w:t xml:space="preserve"> shall be not greater than 0.3 mT</w:t>
      </w:r>
      <w:r w:rsidRPr="00D246DF">
        <w:rPr>
          <w:rFonts w:ascii="Times New Roman" w:hAnsi="Times New Roman"/>
          <w:kern w:val="0"/>
          <w:szCs w:val="21"/>
        </w:rPr>
        <w:t>.</w:t>
      </w:r>
    </w:p>
    <w:p w:rsidR="002C23AA" w:rsidRPr="00F9399A" w:rsidRDefault="002C23AA" w:rsidP="00380206">
      <w:pPr>
        <w:autoSpaceDE w:val="0"/>
        <w:autoSpaceDN w:val="0"/>
        <w:adjustRightInd w:val="0"/>
        <w:jc w:val="left"/>
        <w:rPr>
          <w:rFonts w:ascii="Times New Roman" w:hAnsi="Times New Roman"/>
          <w:kern w:val="0"/>
          <w:szCs w:val="21"/>
        </w:rPr>
      </w:pPr>
    </w:p>
    <w:p w:rsidR="002C23AA" w:rsidRPr="00BC0A27" w:rsidRDefault="002C23AA" w:rsidP="00380206">
      <w:pPr>
        <w:autoSpaceDE w:val="0"/>
        <w:autoSpaceDN w:val="0"/>
        <w:adjustRightInd w:val="0"/>
        <w:jc w:val="left"/>
        <w:rPr>
          <w:rFonts w:ascii="Times New Roman" w:hAnsi="Times New Roman"/>
          <w:b/>
          <w:kern w:val="0"/>
          <w:szCs w:val="21"/>
        </w:rPr>
      </w:pPr>
      <w:r w:rsidRPr="00BC0A27">
        <w:rPr>
          <w:rFonts w:ascii="Times New Roman" w:hAnsi="Times New Roman"/>
          <w:b/>
          <w:kern w:val="0"/>
          <w:szCs w:val="21"/>
        </w:rPr>
        <w:t>C.6 Test report</w:t>
      </w:r>
    </w:p>
    <w:p w:rsidR="002C23AA" w:rsidRDefault="002C23AA" w:rsidP="00380206">
      <w:pPr>
        <w:autoSpaceDE w:val="0"/>
        <w:autoSpaceDN w:val="0"/>
        <w:adjustRightInd w:val="0"/>
        <w:jc w:val="left"/>
        <w:rPr>
          <w:rFonts w:ascii="Times New Roman" w:hAnsi="Times New Roman"/>
          <w:kern w:val="0"/>
          <w:szCs w:val="21"/>
        </w:rPr>
      </w:pPr>
    </w:p>
    <w:p w:rsidR="002C23AA" w:rsidRPr="00590EE2" w:rsidRDefault="002C23AA" w:rsidP="00380206">
      <w:pPr>
        <w:autoSpaceDE w:val="0"/>
        <w:autoSpaceDN w:val="0"/>
        <w:adjustRightInd w:val="0"/>
        <w:jc w:val="left"/>
        <w:rPr>
          <w:rFonts w:ascii="Times New Roman" w:hAnsi="Times New Roman"/>
          <w:color w:val="FF0000"/>
          <w:kern w:val="0"/>
          <w:szCs w:val="21"/>
        </w:rPr>
      </w:pPr>
      <w:r w:rsidRPr="00D246DF">
        <w:rPr>
          <w:rFonts w:ascii="Times New Roman" w:hAnsi="Times New Roman"/>
          <w:kern w:val="0"/>
          <w:szCs w:val="21"/>
        </w:rPr>
        <w:t xml:space="preserve">The </w:t>
      </w:r>
      <w:r>
        <w:rPr>
          <w:rFonts w:ascii="Times New Roman" w:hAnsi="Times New Roman"/>
          <w:kern w:val="0"/>
          <w:szCs w:val="21"/>
        </w:rPr>
        <w:t xml:space="preserve">magnetic particle </w:t>
      </w:r>
      <w:r w:rsidRPr="00D246DF">
        <w:rPr>
          <w:rFonts w:ascii="Times New Roman" w:hAnsi="Times New Roman"/>
          <w:kern w:val="0"/>
          <w:szCs w:val="21"/>
        </w:rPr>
        <w:t>test report shall be issued after the test</w:t>
      </w:r>
      <w:r>
        <w:rPr>
          <w:rFonts w:ascii="Times New Roman" w:hAnsi="Times New Roman"/>
          <w:kern w:val="0"/>
          <w:szCs w:val="21"/>
        </w:rPr>
        <w:t xml:space="preserve"> is completed</w:t>
      </w:r>
      <w:r w:rsidRPr="00D246DF">
        <w:rPr>
          <w:rFonts w:ascii="Times New Roman" w:hAnsi="Times New Roman"/>
          <w:kern w:val="0"/>
          <w:szCs w:val="21"/>
        </w:rPr>
        <w:t xml:space="preserve">. The test report shall be able to accurately </w:t>
      </w:r>
      <w:r>
        <w:rPr>
          <w:rFonts w:ascii="Times New Roman" w:hAnsi="Times New Roman"/>
          <w:kern w:val="0"/>
          <w:szCs w:val="21"/>
        </w:rPr>
        <w:t>indicate</w:t>
      </w:r>
      <w:r w:rsidRPr="00D246DF">
        <w:rPr>
          <w:rFonts w:ascii="Times New Roman" w:hAnsi="Times New Roman"/>
          <w:kern w:val="0"/>
          <w:szCs w:val="21"/>
        </w:rPr>
        <w:t xml:space="preserve"> the test process and</w:t>
      </w:r>
      <w:r>
        <w:rPr>
          <w:rFonts w:ascii="Times New Roman" w:hAnsi="Times New Roman"/>
          <w:kern w:val="0"/>
          <w:szCs w:val="21"/>
        </w:rPr>
        <w:t xml:space="preserve"> satisfy</w:t>
      </w:r>
      <w:r w:rsidRPr="00D246DF">
        <w:rPr>
          <w:rFonts w:ascii="Times New Roman" w:hAnsi="Times New Roman"/>
          <w:kern w:val="0"/>
          <w:szCs w:val="21"/>
        </w:rPr>
        <w:t xml:space="preserve"> the test </w:t>
      </w:r>
      <w:r>
        <w:rPr>
          <w:rFonts w:ascii="Times New Roman" w:hAnsi="Times New Roman"/>
          <w:kern w:val="0"/>
          <w:szCs w:val="21"/>
        </w:rPr>
        <w:t>specification</w:t>
      </w:r>
      <w:r w:rsidRPr="00D246DF">
        <w:rPr>
          <w:rFonts w:ascii="Times New Roman" w:hAnsi="Times New Roman"/>
          <w:kern w:val="0"/>
          <w:szCs w:val="21"/>
        </w:rPr>
        <w:t>, which shall at least include: te</w:t>
      </w:r>
      <w:r w:rsidRPr="00011868">
        <w:rPr>
          <w:rFonts w:ascii="Times New Roman" w:hAnsi="Times New Roman"/>
          <w:kern w:val="0"/>
          <w:szCs w:val="21"/>
        </w:rPr>
        <w:t>st date, cylinder size, batch number, test process conditions, equipment used, quantity</w:t>
      </w:r>
      <w:r>
        <w:rPr>
          <w:rFonts w:ascii="Times New Roman" w:hAnsi="Times New Roman"/>
          <w:kern w:val="0"/>
          <w:szCs w:val="21"/>
        </w:rPr>
        <w:t xml:space="preserve"> </w:t>
      </w:r>
      <w:r w:rsidRPr="005D37F8">
        <w:rPr>
          <w:rFonts w:ascii="Times New Roman" w:hAnsi="Times New Roman"/>
          <w:kern w:val="0"/>
          <w:szCs w:val="21"/>
        </w:rPr>
        <w:t>e</w:t>
      </w:r>
      <w:r>
        <w:rPr>
          <w:rFonts w:ascii="Times New Roman" w:hAnsi="Times New Roman"/>
          <w:kern w:val="0"/>
          <w:szCs w:val="21"/>
        </w:rPr>
        <w:t>xamined</w:t>
      </w:r>
      <w:r w:rsidRPr="00011868">
        <w:rPr>
          <w:rFonts w:ascii="Times New Roman" w:hAnsi="Times New Roman"/>
          <w:kern w:val="0"/>
          <w:szCs w:val="21"/>
        </w:rPr>
        <w:t>, qualified quantity and unqualified quantity, test operator, personnel who makes evaluation, description of unqualified defects, etc</w:t>
      </w:r>
      <w:r>
        <w:rPr>
          <w:rFonts w:ascii="Times New Roman" w:hAnsi="Times New Roman"/>
          <w:kern w:val="0"/>
          <w:szCs w:val="21"/>
        </w:rPr>
        <w:t>.</w:t>
      </w:r>
      <w:r w:rsidRPr="00011868">
        <w:rPr>
          <w:rFonts w:ascii="Times New Roman" w:hAnsi="Times New Roman"/>
          <w:kern w:val="0"/>
          <w:szCs w:val="21"/>
        </w:rPr>
        <w:t xml:space="preserve"> </w:t>
      </w:r>
    </w:p>
    <w:p w:rsidR="002C23AA" w:rsidRPr="00590EE2" w:rsidRDefault="002C23AA" w:rsidP="00380206">
      <w:pPr>
        <w:autoSpaceDE w:val="0"/>
        <w:autoSpaceDN w:val="0"/>
        <w:adjustRightInd w:val="0"/>
        <w:jc w:val="left"/>
        <w:rPr>
          <w:rFonts w:ascii="Times New Roman" w:hAnsi="Times New Roman"/>
          <w:color w:val="FF0000"/>
          <w:kern w:val="0"/>
          <w:szCs w:val="21"/>
        </w:rPr>
      </w:pPr>
    </w:p>
    <w:p w:rsidR="002C23AA" w:rsidRPr="00B242BB" w:rsidRDefault="002C23AA" w:rsidP="00FE390C">
      <w:pPr>
        <w:jc w:val="center"/>
        <w:rPr>
          <w:rFonts w:ascii="Times New Roman" w:hAnsi="Times New Roman"/>
          <w:b/>
          <w:kern w:val="0"/>
          <w:sz w:val="28"/>
          <w:szCs w:val="28"/>
        </w:rPr>
      </w:pPr>
      <w:r w:rsidRPr="00B242BB">
        <w:rPr>
          <w:rFonts w:ascii="Times New Roman" w:hAnsi="Times New Roman"/>
          <w:b/>
          <w:kern w:val="0"/>
          <w:sz w:val="28"/>
          <w:szCs w:val="28"/>
        </w:rPr>
        <w:t>Annex D</w:t>
      </w:r>
    </w:p>
    <w:p w:rsidR="002C23AA" w:rsidRPr="00B25D6F" w:rsidRDefault="002C23AA" w:rsidP="00FE390C">
      <w:pPr>
        <w:jc w:val="center"/>
        <w:rPr>
          <w:rFonts w:ascii="Times New Roman" w:hAnsi="Times New Roman"/>
          <w:kern w:val="0"/>
          <w:sz w:val="24"/>
          <w:szCs w:val="24"/>
        </w:rPr>
      </w:pPr>
      <w:r w:rsidRPr="00B25D6F">
        <w:rPr>
          <w:rFonts w:ascii="Times New Roman" w:hAnsi="Times New Roman"/>
          <w:kern w:val="0"/>
          <w:sz w:val="24"/>
          <w:szCs w:val="24"/>
        </w:rPr>
        <w:t>(normative)</w:t>
      </w:r>
    </w:p>
    <w:p w:rsidR="002C23AA" w:rsidRPr="00B242BB" w:rsidRDefault="002C23AA" w:rsidP="00B242BB">
      <w:pPr>
        <w:jc w:val="center"/>
        <w:rPr>
          <w:rFonts w:ascii="Times New Roman" w:hAnsi="Times New Roman"/>
          <w:b/>
          <w:kern w:val="0"/>
          <w:sz w:val="28"/>
          <w:szCs w:val="28"/>
        </w:rPr>
      </w:pPr>
      <w:r>
        <w:rPr>
          <w:rFonts w:ascii="Times New Roman" w:hAnsi="Times New Roman"/>
          <w:b/>
          <w:kern w:val="0"/>
          <w:sz w:val="28"/>
          <w:szCs w:val="28"/>
        </w:rPr>
        <w:t>Flattening</w:t>
      </w:r>
      <w:r w:rsidRPr="00B242BB">
        <w:rPr>
          <w:rFonts w:ascii="Times New Roman" w:hAnsi="Times New Roman"/>
          <w:b/>
          <w:kern w:val="0"/>
          <w:sz w:val="28"/>
          <w:szCs w:val="28"/>
        </w:rPr>
        <w:t xml:space="preserve"> test  </w:t>
      </w:r>
    </w:p>
    <w:p w:rsidR="002C23AA" w:rsidRDefault="002C23AA" w:rsidP="00380206">
      <w:pPr>
        <w:autoSpaceDE w:val="0"/>
        <w:autoSpaceDN w:val="0"/>
        <w:adjustRightInd w:val="0"/>
        <w:jc w:val="left"/>
        <w:rPr>
          <w:rFonts w:ascii="Times New Roman" w:hAnsi="Times New Roman"/>
          <w:kern w:val="0"/>
          <w:szCs w:val="21"/>
        </w:rPr>
      </w:pPr>
    </w:p>
    <w:p w:rsidR="002C23AA" w:rsidRDefault="002C23AA" w:rsidP="00380206">
      <w:pPr>
        <w:autoSpaceDE w:val="0"/>
        <w:autoSpaceDN w:val="0"/>
        <w:adjustRightInd w:val="0"/>
        <w:jc w:val="left"/>
        <w:rPr>
          <w:rFonts w:ascii="Times New Roman" w:hAnsi="Times New Roman"/>
          <w:b/>
          <w:kern w:val="0"/>
          <w:szCs w:val="21"/>
        </w:rPr>
      </w:pPr>
      <w:r w:rsidRPr="00BC0A27">
        <w:rPr>
          <w:rFonts w:ascii="Times New Roman" w:hAnsi="Times New Roman"/>
          <w:b/>
          <w:kern w:val="0"/>
          <w:szCs w:val="21"/>
        </w:rPr>
        <w:t>D.1 Scope</w:t>
      </w:r>
    </w:p>
    <w:p w:rsidR="002C23AA" w:rsidRPr="00BC0A27" w:rsidRDefault="002C23AA" w:rsidP="00380206">
      <w:pPr>
        <w:autoSpaceDE w:val="0"/>
        <w:autoSpaceDN w:val="0"/>
        <w:adjustRightInd w:val="0"/>
        <w:jc w:val="left"/>
        <w:rPr>
          <w:rFonts w:ascii="Times New Roman" w:hAnsi="Times New Roman"/>
          <w:b/>
          <w:kern w:val="0"/>
          <w:szCs w:val="21"/>
        </w:rPr>
      </w:pPr>
    </w:p>
    <w:p w:rsidR="002C23AA" w:rsidRDefault="002C23AA" w:rsidP="00380206">
      <w:pPr>
        <w:autoSpaceDE w:val="0"/>
        <w:autoSpaceDN w:val="0"/>
        <w:adjustRightInd w:val="0"/>
        <w:jc w:val="left"/>
        <w:rPr>
          <w:rFonts w:ascii="Times New Roman" w:hAnsi="Times New Roman"/>
          <w:kern w:val="0"/>
          <w:szCs w:val="21"/>
        </w:rPr>
      </w:pPr>
      <w:r w:rsidRPr="005520D9">
        <w:rPr>
          <w:rFonts w:ascii="Times New Roman" w:hAnsi="Times New Roman"/>
          <w:kern w:val="0"/>
          <w:szCs w:val="21"/>
        </w:rPr>
        <w:t>This a</w:t>
      </w:r>
      <w:r>
        <w:rPr>
          <w:rFonts w:ascii="Times New Roman" w:hAnsi="Times New Roman"/>
          <w:kern w:val="0"/>
          <w:szCs w:val="21"/>
        </w:rPr>
        <w:t>nnex</w:t>
      </w:r>
      <w:r w:rsidRPr="005520D9">
        <w:rPr>
          <w:rFonts w:ascii="Times New Roman" w:hAnsi="Times New Roman"/>
          <w:kern w:val="0"/>
          <w:szCs w:val="21"/>
        </w:rPr>
        <w:t xml:space="preserve"> </w:t>
      </w:r>
      <w:r>
        <w:rPr>
          <w:rFonts w:ascii="Times New Roman" w:hAnsi="Times New Roman"/>
          <w:kern w:val="0"/>
          <w:szCs w:val="21"/>
        </w:rPr>
        <w:t xml:space="preserve">specifies a </w:t>
      </w:r>
      <w:r w:rsidRPr="005520D9">
        <w:rPr>
          <w:rFonts w:ascii="Times New Roman" w:hAnsi="Times New Roman"/>
          <w:kern w:val="0"/>
          <w:szCs w:val="21"/>
        </w:rPr>
        <w:t xml:space="preserve">method </w:t>
      </w:r>
      <w:r>
        <w:rPr>
          <w:rFonts w:ascii="Times New Roman" w:hAnsi="Times New Roman"/>
          <w:kern w:val="0"/>
          <w:szCs w:val="21"/>
        </w:rPr>
        <w:t xml:space="preserve">for </w:t>
      </w:r>
      <w:r w:rsidRPr="005520D9">
        <w:rPr>
          <w:rFonts w:ascii="Times New Roman" w:hAnsi="Times New Roman"/>
          <w:kern w:val="0"/>
          <w:szCs w:val="21"/>
        </w:rPr>
        <w:t>determination</w:t>
      </w:r>
      <w:r>
        <w:rPr>
          <w:rFonts w:ascii="Times New Roman" w:hAnsi="Times New Roman"/>
          <w:kern w:val="0"/>
          <w:szCs w:val="21"/>
        </w:rPr>
        <w:t xml:space="preserve"> of mechanical property of </w:t>
      </w:r>
      <w:r w:rsidRPr="005520D9">
        <w:rPr>
          <w:rFonts w:ascii="Times New Roman" w:hAnsi="Times New Roman"/>
          <w:kern w:val="0"/>
          <w:szCs w:val="21"/>
        </w:rPr>
        <w:t>steel cylinder</w:t>
      </w:r>
      <w:r>
        <w:rPr>
          <w:rFonts w:ascii="Times New Roman" w:hAnsi="Times New Roman"/>
          <w:kern w:val="0"/>
          <w:szCs w:val="21"/>
        </w:rPr>
        <w:t xml:space="preserve"> in flattening test</w:t>
      </w:r>
      <w:r w:rsidRPr="005520D9">
        <w:rPr>
          <w:rFonts w:ascii="Times New Roman" w:hAnsi="Times New Roman"/>
          <w:kern w:val="0"/>
          <w:szCs w:val="21"/>
        </w:rPr>
        <w:t xml:space="preserve">, which is applicable to the </w:t>
      </w:r>
      <w:r>
        <w:rPr>
          <w:rFonts w:ascii="Times New Roman" w:hAnsi="Times New Roman"/>
          <w:kern w:val="0"/>
          <w:szCs w:val="21"/>
        </w:rPr>
        <w:t>test</w:t>
      </w:r>
      <w:r w:rsidRPr="005520D9">
        <w:rPr>
          <w:rFonts w:ascii="Times New Roman" w:hAnsi="Times New Roman"/>
          <w:kern w:val="0"/>
          <w:szCs w:val="21"/>
        </w:rPr>
        <w:t xml:space="preserve"> of multi axial strain of steel cylinder</w:t>
      </w:r>
      <w:r>
        <w:rPr>
          <w:rFonts w:ascii="Times New Roman" w:hAnsi="Times New Roman"/>
          <w:kern w:val="0"/>
          <w:szCs w:val="21"/>
        </w:rPr>
        <w:t>.</w:t>
      </w:r>
    </w:p>
    <w:p w:rsidR="002C23AA" w:rsidRPr="0054234E" w:rsidRDefault="002C23AA" w:rsidP="00380206">
      <w:pPr>
        <w:autoSpaceDE w:val="0"/>
        <w:autoSpaceDN w:val="0"/>
        <w:adjustRightInd w:val="0"/>
        <w:jc w:val="left"/>
        <w:rPr>
          <w:rFonts w:ascii="Times New Roman" w:hAnsi="Times New Roman"/>
          <w:kern w:val="0"/>
          <w:szCs w:val="21"/>
        </w:rPr>
      </w:pPr>
    </w:p>
    <w:p w:rsidR="002C23AA" w:rsidRDefault="002C23AA" w:rsidP="00380206">
      <w:pPr>
        <w:autoSpaceDE w:val="0"/>
        <w:autoSpaceDN w:val="0"/>
        <w:adjustRightInd w:val="0"/>
        <w:jc w:val="left"/>
        <w:rPr>
          <w:rFonts w:ascii="Times New Roman" w:hAnsi="Times New Roman"/>
          <w:b/>
          <w:kern w:val="0"/>
          <w:szCs w:val="21"/>
        </w:rPr>
      </w:pPr>
      <w:r w:rsidRPr="00BC0A27">
        <w:rPr>
          <w:rFonts w:ascii="Times New Roman" w:hAnsi="Times New Roman"/>
          <w:b/>
          <w:kern w:val="0"/>
          <w:szCs w:val="21"/>
        </w:rPr>
        <w:t>D.2 Test cylinder</w:t>
      </w:r>
    </w:p>
    <w:p w:rsidR="002C23AA" w:rsidRPr="00BC0A27" w:rsidRDefault="002C23AA" w:rsidP="00380206">
      <w:pPr>
        <w:autoSpaceDE w:val="0"/>
        <w:autoSpaceDN w:val="0"/>
        <w:adjustRightInd w:val="0"/>
        <w:jc w:val="left"/>
        <w:rPr>
          <w:rFonts w:ascii="Times New Roman" w:hAnsi="Times New Roman"/>
          <w:b/>
          <w:kern w:val="0"/>
          <w:szCs w:val="21"/>
        </w:rPr>
      </w:pPr>
    </w:p>
    <w:p w:rsidR="002C23AA" w:rsidRDefault="002C23AA" w:rsidP="00380206">
      <w:pPr>
        <w:autoSpaceDE w:val="0"/>
        <w:autoSpaceDN w:val="0"/>
        <w:adjustRightInd w:val="0"/>
        <w:jc w:val="left"/>
        <w:rPr>
          <w:rFonts w:ascii="Times New Roman" w:hAnsi="Times New Roman"/>
          <w:kern w:val="0"/>
          <w:szCs w:val="21"/>
        </w:rPr>
      </w:pPr>
      <w:r w:rsidRPr="0054234E">
        <w:rPr>
          <w:rFonts w:ascii="Times New Roman" w:hAnsi="Times New Roman"/>
          <w:b/>
          <w:kern w:val="0"/>
          <w:szCs w:val="21"/>
        </w:rPr>
        <w:t>D.2.1</w:t>
      </w:r>
      <w:r>
        <w:rPr>
          <w:rFonts w:ascii="Times New Roman" w:hAnsi="Times New Roman"/>
          <w:kern w:val="0"/>
          <w:szCs w:val="21"/>
        </w:rPr>
        <w:t xml:space="preserve"> </w:t>
      </w:r>
      <w:r w:rsidRPr="00B12745">
        <w:rPr>
          <w:rFonts w:ascii="Times New Roman" w:hAnsi="Times New Roman"/>
          <w:kern w:val="0"/>
          <w:szCs w:val="21"/>
        </w:rPr>
        <w:t>The inner and outer surface quality of the test cylinder shall be inspected, and there shall be no pit, scratch, crack,</w:t>
      </w:r>
      <w:r>
        <w:rPr>
          <w:rFonts w:ascii="Times New Roman" w:hAnsi="Times New Roman"/>
          <w:kern w:val="0"/>
          <w:szCs w:val="21"/>
        </w:rPr>
        <w:t xml:space="preserve"> lamination</w:t>
      </w:r>
      <w:r w:rsidRPr="00B12745">
        <w:rPr>
          <w:rFonts w:ascii="Times New Roman" w:hAnsi="Times New Roman"/>
          <w:kern w:val="0"/>
          <w:szCs w:val="21"/>
        </w:rPr>
        <w:t>, fold</w:t>
      </w:r>
      <w:r>
        <w:rPr>
          <w:rFonts w:ascii="Times New Roman" w:hAnsi="Times New Roman"/>
          <w:kern w:val="0"/>
          <w:szCs w:val="21"/>
        </w:rPr>
        <w:t>s</w:t>
      </w:r>
      <w:r w:rsidRPr="00B12745">
        <w:rPr>
          <w:rFonts w:ascii="Times New Roman" w:hAnsi="Times New Roman"/>
          <w:kern w:val="0"/>
          <w:szCs w:val="21"/>
        </w:rPr>
        <w:t xml:space="preserve"> and other defects affecting the strength, no oil stai</w:t>
      </w:r>
      <w:r>
        <w:rPr>
          <w:rFonts w:ascii="Times New Roman" w:hAnsi="Times New Roman"/>
          <w:kern w:val="0"/>
          <w:szCs w:val="21"/>
        </w:rPr>
        <w:t xml:space="preserve">n, paint and other sundries on the </w:t>
      </w:r>
      <w:r w:rsidRPr="00B12745">
        <w:rPr>
          <w:rFonts w:ascii="Times New Roman" w:hAnsi="Times New Roman"/>
          <w:kern w:val="0"/>
          <w:szCs w:val="21"/>
        </w:rPr>
        <w:t>surf</w:t>
      </w:r>
      <w:r>
        <w:rPr>
          <w:rFonts w:ascii="Times New Roman" w:hAnsi="Times New Roman"/>
          <w:kern w:val="0"/>
          <w:szCs w:val="21"/>
        </w:rPr>
        <w:t>ace, and the air outlet shall</w:t>
      </w:r>
      <w:r w:rsidRPr="00B12745">
        <w:rPr>
          <w:rFonts w:ascii="Times New Roman" w:hAnsi="Times New Roman"/>
          <w:kern w:val="0"/>
          <w:szCs w:val="21"/>
        </w:rPr>
        <w:t xml:space="preserve"> </w:t>
      </w:r>
      <w:r>
        <w:rPr>
          <w:rFonts w:ascii="Times New Roman" w:hAnsi="Times New Roman"/>
          <w:kern w:val="0"/>
          <w:szCs w:val="21"/>
        </w:rPr>
        <w:t>open completely.</w:t>
      </w:r>
    </w:p>
    <w:p w:rsidR="002C23AA" w:rsidRDefault="002C23AA" w:rsidP="00380206">
      <w:pPr>
        <w:autoSpaceDE w:val="0"/>
        <w:autoSpaceDN w:val="0"/>
        <w:adjustRightInd w:val="0"/>
        <w:jc w:val="left"/>
        <w:rPr>
          <w:rFonts w:ascii="Times New Roman" w:hAnsi="Times New Roman"/>
          <w:kern w:val="0"/>
          <w:szCs w:val="21"/>
        </w:rPr>
      </w:pPr>
    </w:p>
    <w:p w:rsidR="002C23AA" w:rsidRDefault="002C23AA" w:rsidP="00B12745">
      <w:pPr>
        <w:autoSpaceDE w:val="0"/>
        <w:autoSpaceDN w:val="0"/>
        <w:adjustRightInd w:val="0"/>
        <w:jc w:val="left"/>
        <w:rPr>
          <w:rFonts w:ascii="Times New Roman" w:hAnsi="Times New Roman"/>
          <w:kern w:val="0"/>
          <w:szCs w:val="21"/>
        </w:rPr>
      </w:pPr>
      <w:r w:rsidRPr="0054234E">
        <w:rPr>
          <w:rFonts w:ascii="Times New Roman" w:hAnsi="Times New Roman"/>
          <w:b/>
          <w:kern w:val="0"/>
          <w:szCs w:val="21"/>
        </w:rPr>
        <w:t>D.2.2</w:t>
      </w:r>
      <w:r>
        <w:rPr>
          <w:rFonts w:ascii="Times New Roman" w:hAnsi="Times New Roman"/>
          <w:kern w:val="0"/>
          <w:szCs w:val="21"/>
        </w:rPr>
        <w:t xml:space="preserve"> The measured minimum wall thickness of test cylinder shall </w:t>
      </w:r>
      <w:r w:rsidRPr="00B12745">
        <w:rPr>
          <w:rFonts w:ascii="Times New Roman" w:hAnsi="Times New Roman"/>
          <w:kern w:val="0"/>
          <w:szCs w:val="21"/>
        </w:rPr>
        <w:t xml:space="preserve">not be less than the </w:t>
      </w:r>
      <w:r>
        <w:rPr>
          <w:rFonts w:ascii="Times New Roman" w:hAnsi="Times New Roman"/>
          <w:kern w:val="0"/>
          <w:szCs w:val="21"/>
        </w:rPr>
        <w:t>guaranteed minimum</w:t>
      </w:r>
      <w:r w:rsidRPr="00B12745">
        <w:rPr>
          <w:rFonts w:ascii="Times New Roman" w:hAnsi="Times New Roman"/>
          <w:kern w:val="0"/>
          <w:szCs w:val="21"/>
        </w:rPr>
        <w:t xml:space="preserve"> wall thickness</w:t>
      </w:r>
      <w:r>
        <w:rPr>
          <w:rFonts w:ascii="Times New Roman" w:hAnsi="Times New Roman"/>
          <w:kern w:val="0"/>
          <w:szCs w:val="21"/>
        </w:rPr>
        <w:t xml:space="preserve"> value.</w:t>
      </w:r>
    </w:p>
    <w:p w:rsidR="002C23AA" w:rsidRDefault="002C23AA" w:rsidP="00B12745">
      <w:pPr>
        <w:autoSpaceDE w:val="0"/>
        <w:autoSpaceDN w:val="0"/>
        <w:adjustRightInd w:val="0"/>
        <w:jc w:val="left"/>
        <w:rPr>
          <w:rFonts w:ascii="Times New Roman" w:hAnsi="Times New Roman"/>
          <w:kern w:val="0"/>
          <w:szCs w:val="21"/>
        </w:rPr>
      </w:pPr>
    </w:p>
    <w:p w:rsidR="002C23AA" w:rsidRPr="00B12745" w:rsidRDefault="002C23AA" w:rsidP="00B12745">
      <w:pPr>
        <w:autoSpaceDE w:val="0"/>
        <w:autoSpaceDN w:val="0"/>
        <w:adjustRightInd w:val="0"/>
        <w:jc w:val="left"/>
        <w:rPr>
          <w:rFonts w:ascii="Times New Roman" w:hAnsi="Times New Roman"/>
          <w:kern w:val="0"/>
          <w:szCs w:val="21"/>
        </w:rPr>
      </w:pPr>
      <w:r w:rsidRPr="009A240D">
        <w:rPr>
          <w:rFonts w:ascii="Times New Roman" w:hAnsi="Times New Roman"/>
          <w:b/>
          <w:kern w:val="0"/>
          <w:szCs w:val="21"/>
        </w:rPr>
        <w:t>D.2.3</w:t>
      </w:r>
      <w:r>
        <w:rPr>
          <w:rFonts w:ascii="Times New Roman" w:hAnsi="Times New Roman"/>
          <w:kern w:val="0"/>
          <w:szCs w:val="21"/>
        </w:rPr>
        <w:t xml:space="preserve"> </w:t>
      </w:r>
      <w:r w:rsidRPr="00B12745">
        <w:rPr>
          <w:rFonts w:ascii="Times New Roman" w:hAnsi="Times New Roman"/>
          <w:kern w:val="0"/>
          <w:szCs w:val="21"/>
        </w:rPr>
        <w:t>The wall thickness of the</w:t>
      </w:r>
      <w:r>
        <w:rPr>
          <w:rFonts w:ascii="Times New Roman" w:hAnsi="Times New Roman"/>
          <w:kern w:val="0"/>
          <w:szCs w:val="21"/>
        </w:rPr>
        <w:t xml:space="preserve"> test</w:t>
      </w:r>
      <w:r w:rsidRPr="00B12745">
        <w:rPr>
          <w:rFonts w:ascii="Times New Roman" w:hAnsi="Times New Roman"/>
          <w:kern w:val="0"/>
          <w:szCs w:val="21"/>
        </w:rPr>
        <w:t xml:space="preserve"> cylinder shall be measured</w:t>
      </w:r>
      <w:r>
        <w:rPr>
          <w:rFonts w:ascii="Times New Roman" w:hAnsi="Times New Roman"/>
          <w:kern w:val="0"/>
          <w:szCs w:val="21"/>
        </w:rPr>
        <w:t xml:space="preserve">. </w:t>
      </w:r>
      <w:r w:rsidRPr="00B12745">
        <w:rPr>
          <w:rFonts w:ascii="Times New Roman" w:hAnsi="Times New Roman"/>
          <w:kern w:val="0"/>
          <w:szCs w:val="21"/>
        </w:rPr>
        <w:t>The average value of wall thickness is measured at</w:t>
      </w:r>
      <w:r>
        <w:rPr>
          <w:rFonts w:ascii="Times New Roman" w:hAnsi="Times New Roman"/>
          <w:kern w:val="0"/>
          <w:szCs w:val="21"/>
        </w:rPr>
        <w:t xml:space="preserve"> position of</w:t>
      </w:r>
      <w:r w:rsidRPr="00B12745">
        <w:rPr>
          <w:rFonts w:ascii="Times New Roman" w:hAnsi="Times New Roman"/>
          <w:kern w:val="0"/>
          <w:szCs w:val="21"/>
        </w:rPr>
        <w:t xml:space="preserve"> </w:t>
      </w:r>
      <w:r>
        <w:rPr>
          <w:rFonts w:ascii="Times New Roman" w:hAnsi="Times New Roman"/>
          <w:kern w:val="0"/>
          <w:szCs w:val="21"/>
        </w:rPr>
        <w:t>A</w:t>
      </w:r>
      <w:r w:rsidRPr="00B12745">
        <w:rPr>
          <w:rFonts w:ascii="Times New Roman" w:hAnsi="Times New Roman"/>
          <w:kern w:val="0"/>
          <w:szCs w:val="21"/>
        </w:rPr>
        <w:t xml:space="preserve">, B, C and D </w:t>
      </w:r>
      <w:r>
        <w:rPr>
          <w:rFonts w:ascii="Times New Roman" w:hAnsi="Times New Roman"/>
          <w:kern w:val="0"/>
          <w:szCs w:val="21"/>
        </w:rPr>
        <w:t>on</w:t>
      </w:r>
      <w:r w:rsidRPr="00B12745">
        <w:rPr>
          <w:rFonts w:ascii="Times New Roman" w:hAnsi="Times New Roman"/>
          <w:kern w:val="0"/>
          <w:szCs w:val="21"/>
        </w:rPr>
        <w:t xml:space="preserve"> the cylinder symmetrical to the axis</w:t>
      </w:r>
      <w:r>
        <w:rPr>
          <w:rFonts w:ascii="Times New Roman" w:hAnsi="Times New Roman"/>
          <w:kern w:val="0"/>
          <w:szCs w:val="21"/>
        </w:rPr>
        <w:t>, see Figure D.1.</w:t>
      </w:r>
    </w:p>
    <w:p w:rsidR="002C23AA" w:rsidRPr="00D5570B" w:rsidRDefault="002C23AA" w:rsidP="00380206">
      <w:pPr>
        <w:autoSpaceDE w:val="0"/>
        <w:autoSpaceDN w:val="0"/>
        <w:adjustRightInd w:val="0"/>
        <w:jc w:val="left"/>
        <w:rPr>
          <w:rFonts w:ascii="Times New Roman" w:hAnsi="Times New Roman"/>
          <w:kern w:val="0"/>
          <w:szCs w:val="21"/>
        </w:rPr>
      </w:pPr>
    </w:p>
    <w:p w:rsidR="002C23AA" w:rsidRDefault="002C23AA" w:rsidP="0078280A">
      <w:pPr>
        <w:autoSpaceDE w:val="0"/>
        <w:autoSpaceDN w:val="0"/>
        <w:adjustRightInd w:val="0"/>
        <w:ind w:left="1432" w:right="-20"/>
        <w:jc w:val="left"/>
        <w:rPr>
          <w:rFonts w:ascii="Times New Roman" w:hAnsi="Times New Roman"/>
          <w:kern w:val="0"/>
          <w:sz w:val="20"/>
          <w:szCs w:val="20"/>
        </w:rPr>
      </w:pPr>
      <w:r w:rsidRPr="00316D65">
        <w:rPr>
          <w:rFonts w:ascii="Times New Roman" w:hAnsi="Times New Roman"/>
          <w:noProof/>
          <w:kern w:val="0"/>
          <w:sz w:val="24"/>
          <w:szCs w:val="24"/>
        </w:rPr>
        <w:pict>
          <v:shape id="图片 34" o:spid="_x0000_i1049" type="#_x0000_t75" style="width:275.25pt;height:121.5pt;visibility:visible">
            <v:imagedata r:id="rId29" o:title=""/>
          </v:shape>
        </w:pict>
      </w:r>
    </w:p>
    <w:p w:rsidR="002C23AA" w:rsidRDefault="002C23AA" w:rsidP="00380206">
      <w:pPr>
        <w:autoSpaceDE w:val="0"/>
        <w:autoSpaceDN w:val="0"/>
        <w:adjustRightInd w:val="0"/>
        <w:jc w:val="left"/>
        <w:rPr>
          <w:rFonts w:ascii="Times New Roman" w:hAnsi="Times New Roman"/>
          <w:kern w:val="0"/>
          <w:szCs w:val="21"/>
        </w:rPr>
      </w:pPr>
    </w:p>
    <w:p w:rsidR="002C23AA" w:rsidRPr="0054234E" w:rsidRDefault="002C23AA" w:rsidP="00380206">
      <w:pPr>
        <w:autoSpaceDE w:val="0"/>
        <w:autoSpaceDN w:val="0"/>
        <w:adjustRightInd w:val="0"/>
        <w:jc w:val="left"/>
        <w:rPr>
          <w:rFonts w:ascii="Times New Roman" w:hAnsi="Times New Roman"/>
          <w:b/>
          <w:kern w:val="0"/>
          <w:szCs w:val="21"/>
        </w:rPr>
      </w:pPr>
      <w:r w:rsidRPr="0054234E">
        <w:rPr>
          <w:rFonts w:ascii="Times New Roman" w:hAnsi="Times New Roman"/>
          <w:b/>
          <w:kern w:val="0"/>
          <w:szCs w:val="21"/>
        </w:rPr>
        <w:t xml:space="preserve">Key </w:t>
      </w:r>
    </w:p>
    <w:p w:rsidR="002C23AA" w:rsidRDefault="002C23AA" w:rsidP="00380206">
      <w:pPr>
        <w:autoSpaceDE w:val="0"/>
        <w:autoSpaceDN w:val="0"/>
        <w:adjustRightInd w:val="0"/>
        <w:jc w:val="left"/>
        <w:rPr>
          <w:rFonts w:ascii="Times New Roman" w:hAnsi="Times New Roman"/>
          <w:kern w:val="0"/>
          <w:szCs w:val="21"/>
        </w:rPr>
      </w:pPr>
      <w:r>
        <w:rPr>
          <w:rFonts w:ascii="Times New Roman" w:hAnsi="Times New Roman"/>
          <w:kern w:val="0"/>
          <w:szCs w:val="21"/>
        </w:rPr>
        <w:t>l - length of cylindrical part of test cylinder</w:t>
      </w:r>
    </w:p>
    <w:p w:rsidR="002C23AA" w:rsidRPr="0078280A" w:rsidRDefault="002C23AA" w:rsidP="0078280A">
      <w:pPr>
        <w:autoSpaceDE w:val="0"/>
        <w:autoSpaceDN w:val="0"/>
        <w:adjustRightInd w:val="0"/>
        <w:jc w:val="center"/>
        <w:rPr>
          <w:rFonts w:ascii="Times New Roman" w:hAnsi="Times New Roman"/>
          <w:b/>
          <w:kern w:val="0"/>
          <w:szCs w:val="21"/>
        </w:rPr>
      </w:pPr>
      <w:r w:rsidRPr="0078280A">
        <w:rPr>
          <w:rFonts w:ascii="Times New Roman" w:hAnsi="Times New Roman"/>
          <w:b/>
          <w:kern w:val="0"/>
          <w:szCs w:val="21"/>
        </w:rPr>
        <w:t>Figure D.1</w:t>
      </w:r>
      <w:r>
        <w:rPr>
          <w:rFonts w:ascii="Times New Roman" w:hAnsi="Times New Roman"/>
          <w:b/>
          <w:kern w:val="0"/>
          <w:szCs w:val="21"/>
        </w:rPr>
        <w:t xml:space="preserve"> - P</w:t>
      </w:r>
      <w:r w:rsidRPr="0078280A">
        <w:rPr>
          <w:rFonts w:ascii="Times New Roman" w:hAnsi="Times New Roman"/>
          <w:b/>
          <w:kern w:val="0"/>
          <w:szCs w:val="21"/>
        </w:rPr>
        <w:t>osition of A, B, C and D to be measured on the cylinder</w:t>
      </w:r>
    </w:p>
    <w:p w:rsidR="002C23AA" w:rsidRDefault="002C23AA" w:rsidP="00380206">
      <w:pPr>
        <w:autoSpaceDE w:val="0"/>
        <w:autoSpaceDN w:val="0"/>
        <w:adjustRightInd w:val="0"/>
        <w:jc w:val="left"/>
        <w:rPr>
          <w:rFonts w:ascii="Times New Roman" w:hAnsi="Times New Roman"/>
          <w:kern w:val="0"/>
          <w:szCs w:val="21"/>
        </w:rPr>
      </w:pPr>
    </w:p>
    <w:p w:rsidR="002C23AA" w:rsidRDefault="002C23AA" w:rsidP="00380206">
      <w:pPr>
        <w:autoSpaceDE w:val="0"/>
        <w:autoSpaceDN w:val="0"/>
        <w:adjustRightInd w:val="0"/>
        <w:jc w:val="left"/>
        <w:rPr>
          <w:rFonts w:ascii="Times New Roman" w:hAnsi="Times New Roman"/>
          <w:kern w:val="0"/>
          <w:szCs w:val="21"/>
        </w:rPr>
      </w:pPr>
      <w:r w:rsidRPr="009A240D">
        <w:rPr>
          <w:rFonts w:ascii="Times New Roman" w:hAnsi="Times New Roman"/>
          <w:b/>
          <w:kern w:val="0"/>
          <w:szCs w:val="21"/>
        </w:rPr>
        <w:t>D.3</w:t>
      </w:r>
      <w:r>
        <w:rPr>
          <w:rFonts w:ascii="Times New Roman" w:hAnsi="Times New Roman"/>
          <w:kern w:val="0"/>
          <w:szCs w:val="21"/>
        </w:rPr>
        <w:t xml:space="preserve"> Test equipment</w:t>
      </w:r>
    </w:p>
    <w:p w:rsidR="002C23AA" w:rsidRDefault="002C23AA" w:rsidP="00380206">
      <w:pPr>
        <w:autoSpaceDE w:val="0"/>
        <w:autoSpaceDN w:val="0"/>
        <w:adjustRightInd w:val="0"/>
        <w:jc w:val="left"/>
        <w:rPr>
          <w:rFonts w:ascii="Times New Roman" w:hAnsi="Times New Roman"/>
          <w:kern w:val="0"/>
          <w:szCs w:val="21"/>
        </w:rPr>
      </w:pPr>
    </w:p>
    <w:p w:rsidR="002C23AA" w:rsidRDefault="002C23AA" w:rsidP="00380206">
      <w:pPr>
        <w:autoSpaceDE w:val="0"/>
        <w:autoSpaceDN w:val="0"/>
        <w:adjustRightInd w:val="0"/>
        <w:jc w:val="left"/>
        <w:rPr>
          <w:rFonts w:ascii="Times New Roman" w:hAnsi="Times New Roman"/>
          <w:kern w:val="0"/>
          <w:szCs w:val="21"/>
        </w:rPr>
      </w:pPr>
      <w:r w:rsidRPr="009A240D">
        <w:rPr>
          <w:rFonts w:ascii="Times New Roman" w:hAnsi="Times New Roman"/>
          <w:b/>
          <w:kern w:val="0"/>
          <w:szCs w:val="21"/>
        </w:rPr>
        <w:t>D.3.1</w:t>
      </w:r>
      <w:r>
        <w:rPr>
          <w:rFonts w:ascii="Times New Roman" w:hAnsi="Times New Roman"/>
          <w:kern w:val="0"/>
          <w:szCs w:val="21"/>
        </w:rPr>
        <w:t xml:space="preserve"> Knife edges or platens</w:t>
      </w:r>
    </w:p>
    <w:p w:rsidR="002C23AA" w:rsidRDefault="002C23AA" w:rsidP="00380206">
      <w:pPr>
        <w:autoSpaceDE w:val="0"/>
        <w:autoSpaceDN w:val="0"/>
        <w:adjustRightInd w:val="0"/>
        <w:jc w:val="left"/>
        <w:rPr>
          <w:rFonts w:ascii="Times New Roman" w:hAnsi="Times New Roman"/>
          <w:kern w:val="0"/>
          <w:szCs w:val="21"/>
        </w:rPr>
      </w:pPr>
    </w:p>
    <w:p w:rsidR="002C23AA" w:rsidRDefault="002C23AA" w:rsidP="00380206">
      <w:pPr>
        <w:autoSpaceDE w:val="0"/>
        <w:autoSpaceDN w:val="0"/>
        <w:adjustRightInd w:val="0"/>
        <w:jc w:val="left"/>
        <w:rPr>
          <w:rFonts w:ascii="Times New Roman" w:hAnsi="Times New Roman"/>
          <w:kern w:val="0"/>
          <w:szCs w:val="21"/>
        </w:rPr>
      </w:pPr>
      <w:r w:rsidRPr="009A240D">
        <w:rPr>
          <w:rFonts w:ascii="Times New Roman" w:hAnsi="Times New Roman"/>
          <w:b/>
          <w:kern w:val="0"/>
          <w:szCs w:val="21"/>
        </w:rPr>
        <w:t>D.3.1 .1</w:t>
      </w:r>
      <w:r>
        <w:rPr>
          <w:rFonts w:ascii="Times New Roman" w:hAnsi="Times New Roman"/>
          <w:kern w:val="0"/>
          <w:szCs w:val="21"/>
        </w:rPr>
        <w:t xml:space="preserve"> M</w:t>
      </w:r>
      <w:r w:rsidRPr="00336B87">
        <w:rPr>
          <w:rFonts w:ascii="Times New Roman" w:hAnsi="Times New Roman"/>
          <w:kern w:val="0"/>
          <w:szCs w:val="21"/>
        </w:rPr>
        <w:t>aterial</w:t>
      </w:r>
      <w:r>
        <w:rPr>
          <w:rFonts w:ascii="Times New Roman" w:hAnsi="Times New Roman"/>
          <w:kern w:val="0"/>
          <w:szCs w:val="21"/>
        </w:rPr>
        <w:t>s</w:t>
      </w:r>
      <w:r w:rsidRPr="00336B87">
        <w:rPr>
          <w:rFonts w:ascii="Times New Roman" w:hAnsi="Times New Roman"/>
          <w:kern w:val="0"/>
          <w:szCs w:val="21"/>
        </w:rPr>
        <w:t xml:space="preserve"> </w:t>
      </w:r>
      <w:r>
        <w:rPr>
          <w:rFonts w:ascii="Times New Roman" w:hAnsi="Times New Roman"/>
          <w:kern w:val="0"/>
          <w:szCs w:val="21"/>
        </w:rPr>
        <w:t>of knife edges or platens</w:t>
      </w:r>
      <w:r w:rsidRPr="00336B87">
        <w:rPr>
          <w:rFonts w:ascii="Times New Roman" w:hAnsi="Times New Roman"/>
          <w:kern w:val="0"/>
          <w:szCs w:val="21"/>
        </w:rPr>
        <w:t xml:space="preserve"> shall be </w:t>
      </w:r>
      <w:r w:rsidRPr="0005513C">
        <w:rPr>
          <w:rFonts w:ascii="Times New Roman" w:hAnsi="Times New Roman"/>
          <w:kern w:val="0"/>
          <w:szCs w:val="21"/>
        </w:rPr>
        <w:t xml:space="preserve">carbon tool steel </w:t>
      </w:r>
      <w:r w:rsidRPr="00336B87">
        <w:rPr>
          <w:rFonts w:ascii="Times New Roman" w:hAnsi="Times New Roman"/>
          <w:kern w:val="0"/>
          <w:szCs w:val="21"/>
        </w:rPr>
        <w:t>or other steel with good performance</w:t>
      </w:r>
      <w:r>
        <w:rPr>
          <w:rFonts w:ascii="Times New Roman" w:hAnsi="Times New Roman"/>
          <w:kern w:val="0"/>
          <w:szCs w:val="21"/>
        </w:rPr>
        <w:t>.</w:t>
      </w:r>
    </w:p>
    <w:p w:rsidR="002C23AA" w:rsidRPr="009A240D" w:rsidRDefault="002C23AA" w:rsidP="00380206">
      <w:pPr>
        <w:autoSpaceDE w:val="0"/>
        <w:autoSpaceDN w:val="0"/>
        <w:adjustRightInd w:val="0"/>
        <w:jc w:val="left"/>
        <w:rPr>
          <w:rFonts w:ascii="Times New Roman" w:hAnsi="Times New Roman"/>
          <w:kern w:val="0"/>
          <w:szCs w:val="21"/>
        </w:rPr>
      </w:pPr>
    </w:p>
    <w:p w:rsidR="002C23AA" w:rsidRDefault="002C23AA" w:rsidP="00380206">
      <w:pPr>
        <w:autoSpaceDE w:val="0"/>
        <w:autoSpaceDN w:val="0"/>
        <w:adjustRightInd w:val="0"/>
        <w:jc w:val="left"/>
        <w:rPr>
          <w:rFonts w:ascii="Times New Roman" w:hAnsi="Times New Roman"/>
          <w:kern w:val="0"/>
          <w:szCs w:val="21"/>
        </w:rPr>
      </w:pPr>
      <w:r w:rsidRPr="009A240D">
        <w:rPr>
          <w:rFonts w:ascii="Times New Roman" w:hAnsi="Times New Roman"/>
          <w:b/>
          <w:kern w:val="0"/>
          <w:szCs w:val="21"/>
        </w:rPr>
        <w:t>D.3.1.2</w:t>
      </w:r>
      <w:r>
        <w:rPr>
          <w:rFonts w:ascii="Times New Roman" w:hAnsi="Times New Roman"/>
          <w:kern w:val="0"/>
          <w:szCs w:val="21"/>
        </w:rPr>
        <w:t xml:space="preserve"> </w:t>
      </w:r>
      <w:r w:rsidRPr="00336B87">
        <w:rPr>
          <w:rFonts w:ascii="Times New Roman" w:hAnsi="Times New Roman"/>
          <w:kern w:val="0"/>
          <w:szCs w:val="21"/>
        </w:rPr>
        <w:t xml:space="preserve">The </w:t>
      </w:r>
      <w:r>
        <w:rPr>
          <w:rFonts w:ascii="Times New Roman" w:hAnsi="Times New Roman"/>
          <w:kern w:val="0"/>
          <w:szCs w:val="21"/>
        </w:rPr>
        <w:t xml:space="preserve">machined knife edges or platens shall be heat treated, and its </w:t>
      </w:r>
      <w:r w:rsidRPr="00336B87">
        <w:rPr>
          <w:rFonts w:ascii="Times New Roman" w:hAnsi="Times New Roman"/>
          <w:kern w:val="0"/>
          <w:szCs w:val="21"/>
        </w:rPr>
        <w:t>hardness</w:t>
      </w:r>
      <w:r>
        <w:rPr>
          <w:rFonts w:ascii="Times New Roman" w:hAnsi="Times New Roman"/>
          <w:kern w:val="0"/>
          <w:szCs w:val="21"/>
        </w:rPr>
        <w:t xml:space="preserve"> shall not</w:t>
      </w:r>
      <w:r w:rsidRPr="00336B87">
        <w:rPr>
          <w:rFonts w:ascii="Times New Roman" w:hAnsi="Times New Roman"/>
          <w:kern w:val="0"/>
          <w:szCs w:val="21"/>
        </w:rPr>
        <w:t xml:space="preserve"> </w:t>
      </w:r>
      <w:r>
        <w:rPr>
          <w:rFonts w:ascii="Times New Roman" w:hAnsi="Times New Roman"/>
          <w:kern w:val="0"/>
          <w:szCs w:val="21"/>
        </w:rPr>
        <w:t>be</w:t>
      </w:r>
      <w:r w:rsidRPr="00336B87">
        <w:rPr>
          <w:rFonts w:ascii="Times New Roman" w:hAnsi="Times New Roman"/>
          <w:kern w:val="0"/>
          <w:szCs w:val="21"/>
        </w:rPr>
        <w:t xml:space="preserve"> less than </w:t>
      </w:r>
      <w:r>
        <w:rPr>
          <w:rFonts w:ascii="Times New Roman" w:hAnsi="Times New Roman"/>
          <w:kern w:val="0"/>
          <w:szCs w:val="21"/>
        </w:rPr>
        <w:t xml:space="preserve">HRC </w:t>
      </w:r>
      <w:r w:rsidRPr="00336B87">
        <w:rPr>
          <w:rFonts w:ascii="Times New Roman" w:hAnsi="Times New Roman"/>
          <w:kern w:val="0"/>
          <w:szCs w:val="21"/>
        </w:rPr>
        <w:t>4</w:t>
      </w:r>
      <w:r>
        <w:rPr>
          <w:rFonts w:ascii="Times New Roman" w:hAnsi="Times New Roman"/>
          <w:kern w:val="0"/>
          <w:szCs w:val="21"/>
        </w:rPr>
        <w:t>5.</w:t>
      </w:r>
    </w:p>
    <w:p w:rsidR="002C23AA" w:rsidRDefault="002C23AA" w:rsidP="00380206">
      <w:pPr>
        <w:autoSpaceDE w:val="0"/>
        <w:autoSpaceDN w:val="0"/>
        <w:adjustRightInd w:val="0"/>
        <w:jc w:val="left"/>
        <w:rPr>
          <w:rFonts w:ascii="Times New Roman" w:hAnsi="Times New Roman"/>
          <w:kern w:val="0"/>
          <w:szCs w:val="21"/>
        </w:rPr>
      </w:pPr>
    </w:p>
    <w:p w:rsidR="002C23AA" w:rsidRPr="00EE2CC1" w:rsidRDefault="002C23AA" w:rsidP="00380206">
      <w:pPr>
        <w:autoSpaceDE w:val="0"/>
        <w:autoSpaceDN w:val="0"/>
        <w:adjustRightInd w:val="0"/>
        <w:jc w:val="left"/>
        <w:rPr>
          <w:rFonts w:ascii="Times New Roman" w:hAnsi="Times New Roman"/>
          <w:kern w:val="0"/>
          <w:szCs w:val="21"/>
        </w:rPr>
      </w:pPr>
      <w:r w:rsidRPr="009A240D">
        <w:rPr>
          <w:rFonts w:ascii="Times New Roman" w:hAnsi="Times New Roman"/>
          <w:b/>
          <w:kern w:val="0"/>
          <w:szCs w:val="21"/>
        </w:rPr>
        <w:t>D.3.1.3</w:t>
      </w:r>
      <w:r>
        <w:rPr>
          <w:rFonts w:ascii="Times New Roman" w:hAnsi="Times New Roman"/>
          <w:kern w:val="0"/>
          <w:szCs w:val="21"/>
        </w:rPr>
        <w:t xml:space="preserve"> Knife edges or platens shall be </w:t>
      </w:r>
      <w:r w:rsidRPr="00EE2CC1">
        <w:rPr>
          <w:rFonts w:ascii="Times New Roman" w:hAnsi="Times New Roman"/>
          <w:kern w:val="0"/>
          <w:szCs w:val="21"/>
        </w:rPr>
        <w:t>with a 60° included angle,</w:t>
      </w:r>
      <w:r>
        <w:rPr>
          <w:rFonts w:ascii="Times New Roman" w:hAnsi="Times New Roman"/>
          <w:kern w:val="0"/>
          <w:szCs w:val="21"/>
        </w:rPr>
        <w:t xml:space="preserve"> </w:t>
      </w:r>
      <w:r w:rsidRPr="00EE2CC1">
        <w:rPr>
          <w:rFonts w:ascii="Times New Roman" w:hAnsi="Times New Roman"/>
          <w:kern w:val="0"/>
          <w:szCs w:val="21"/>
        </w:rPr>
        <w:t>round</w:t>
      </w:r>
      <w:r>
        <w:rPr>
          <w:rFonts w:ascii="Times New Roman" w:hAnsi="Times New Roman"/>
          <w:kern w:val="0"/>
          <w:szCs w:val="21"/>
        </w:rPr>
        <w:t>ed to a nominal radius of 13 mm. The length of</w:t>
      </w:r>
      <w:r w:rsidRPr="00147A2A">
        <w:rPr>
          <w:rFonts w:ascii="Times New Roman" w:hAnsi="Times New Roman"/>
          <w:kern w:val="0"/>
          <w:szCs w:val="21"/>
        </w:rPr>
        <w:t xml:space="preserve"> </w:t>
      </w:r>
      <w:r>
        <w:rPr>
          <w:rFonts w:ascii="Times New Roman" w:hAnsi="Times New Roman"/>
          <w:kern w:val="0"/>
          <w:szCs w:val="21"/>
        </w:rPr>
        <w:t>knife edges or platens shall not be less than</w:t>
      </w:r>
      <w:r w:rsidRPr="00147A2A">
        <w:rPr>
          <w:rFonts w:ascii="Times New Roman" w:hAnsi="Times New Roman"/>
          <w:kern w:val="0"/>
          <w:szCs w:val="21"/>
        </w:rPr>
        <w:t xml:space="preserve"> 1.5 times of the outer diameter </w:t>
      </w:r>
      <w:r w:rsidRPr="00971E28">
        <w:rPr>
          <w:rFonts w:ascii="Times New Roman" w:hAnsi="Times New Roman"/>
          <w:i/>
          <w:kern w:val="0"/>
          <w:szCs w:val="21"/>
        </w:rPr>
        <w:t>D</w:t>
      </w:r>
      <w:r w:rsidRPr="00147A2A">
        <w:rPr>
          <w:rFonts w:ascii="Times New Roman" w:hAnsi="Times New Roman"/>
          <w:kern w:val="0"/>
          <w:szCs w:val="21"/>
        </w:rPr>
        <w:t xml:space="preserve"> of the test cylinder, the height of</w:t>
      </w:r>
      <w:r>
        <w:rPr>
          <w:rFonts w:ascii="Times New Roman" w:hAnsi="Times New Roman"/>
          <w:kern w:val="0"/>
          <w:szCs w:val="21"/>
        </w:rPr>
        <w:t xml:space="preserve"> knife edges or platens shall not be less than</w:t>
      </w:r>
      <w:r w:rsidRPr="00147A2A">
        <w:rPr>
          <w:rFonts w:ascii="Times New Roman" w:hAnsi="Times New Roman"/>
          <w:kern w:val="0"/>
          <w:szCs w:val="21"/>
        </w:rPr>
        <w:t xml:space="preserve"> 0.5 times of the outer diameter </w:t>
      </w:r>
      <w:r w:rsidRPr="00971E28">
        <w:rPr>
          <w:rFonts w:ascii="Times New Roman" w:hAnsi="Times New Roman"/>
          <w:i/>
          <w:kern w:val="0"/>
          <w:szCs w:val="21"/>
        </w:rPr>
        <w:t>D</w:t>
      </w:r>
      <w:r w:rsidRPr="00147A2A">
        <w:rPr>
          <w:rFonts w:ascii="Times New Roman" w:hAnsi="Times New Roman"/>
          <w:kern w:val="0"/>
          <w:szCs w:val="21"/>
        </w:rPr>
        <w:t xml:space="preserve"> of the cylinder, the surface of the </w:t>
      </w:r>
      <w:r>
        <w:rPr>
          <w:rFonts w:ascii="Times New Roman" w:hAnsi="Times New Roman"/>
          <w:kern w:val="0"/>
          <w:szCs w:val="21"/>
        </w:rPr>
        <w:t>knife edges or platens shall be smooth. T</w:t>
      </w:r>
      <w:r w:rsidRPr="00147A2A">
        <w:rPr>
          <w:rFonts w:ascii="Times New Roman" w:hAnsi="Times New Roman"/>
          <w:kern w:val="0"/>
          <w:szCs w:val="21"/>
        </w:rPr>
        <w:t>he shape and size</w:t>
      </w:r>
      <w:r>
        <w:rPr>
          <w:rFonts w:ascii="Times New Roman" w:hAnsi="Times New Roman"/>
          <w:kern w:val="0"/>
          <w:szCs w:val="21"/>
        </w:rPr>
        <w:t xml:space="preserve"> of knife edges or platens, see Figure D.2  </w:t>
      </w:r>
    </w:p>
    <w:p w:rsidR="002C23AA" w:rsidRDefault="002C23AA" w:rsidP="0078280A">
      <w:pPr>
        <w:autoSpaceDE w:val="0"/>
        <w:autoSpaceDN w:val="0"/>
        <w:adjustRightInd w:val="0"/>
        <w:spacing w:before="96"/>
        <w:ind w:left="1839" w:right="-20"/>
        <w:jc w:val="left"/>
        <w:rPr>
          <w:rFonts w:ascii="Times New Roman" w:hAnsi="Times New Roman"/>
          <w:kern w:val="0"/>
          <w:sz w:val="20"/>
          <w:szCs w:val="20"/>
        </w:rPr>
      </w:pPr>
      <w:r>
        <w:rPr>
          <w:rFonts w:ascii="Times New Roman" w:hAnsi="Times New Roman"/>
          <w:kern w:val="0"/>
          <w:szCs w:val="21"/>
        </w:rPr>
        <w:t xml:space="preserve">                     </w:t>
      </w:r>
      <w:r w:rsidRPr="00316D65">
        <w:rPr>
          <w:rFonts w:ascii="Times New Roman" w:hAnsi="Times New Roman"/>
          <w:noProof/>
          <w:kern w:val="0"/>
          <w:sz w:val="24"/>
          <w:szCs w:val="24"/>
        </w:rPr>
        <w:pict>
          <v:shape id="图片 37" o:spid="_x0000_i1050" type="#_x0000_t75" style="width:236.25pt;height:152.25pt;visibility:visible">
            <v:imagedata r:id="rId30" o:title=""/>
          </v:shape>
        </w:pict>
      </w:r>
    </w:p>
    <w:p w:rsidR="002C23AA" w:rsidRPr="00EE2CC1" w:rsidRDefault="002C23AA" w:rsidP="00380206">
      <w:pPr>
        <w:autoSpaceDE w:val="0"/>
        <w:autoSpaceDN w:val="0"/>
        <w:adjustRightInd w:val="0"/>
        <w:jc w:val="left"/>
        <w:rPr>
          <w:rFonts w:ascii="Times New Roman" w:hAnsi="Times New Roman"/>
          <w:kern w:val="0"/>
          <w:szCs w:val="21"/>
        </w:rPr>
      </w:pPr>
    </w:p>
    <w:p w:rsidR="002C23AA" w:rsidRPr="0078280A" w:rsidRDefault="002C23AA" w:rsidP="0078280A">
      <w:pPr>
        <w:autoSpaceDE w:val="0"/>
        <w:autoSpaceDN w:val="0"/>
        <w:adjustRightInd w:val="0"/>
        <w:jc w:val="center"/>
        <w:rPr>
          <w:rFonts w:ascii="Times New Roman" w:hAnsi="Times New Roman"/>
          <w:b/>
          <w:kern w:val="0"/>
          <w:szCs w:val="21"/>
        </w:rPr>
      </w:pPr>
      <w:r w:rsidRPr="0078280A">
        <w:rPr>
          <w:rFonts w:ascii="Times New Roman" w:hAnsi="Times New Roman"/>
          <w:b/>
          <w:kern w:val="0"/>
          <w:szCs w:val="21"/>
        </w:rPr>
        <w:t>Figure D.2</w:t>
      </w:r>
      <w:r>
        <w:rPr>
          <w:rFonts w:ascii="Times New Roman" w:hAnsi="Times New Roman"/>
          <w:b/>
          <w:kern w:val="0"/>
          <w:szCs w:val="21"/>
        </w:rPr>
        <w:t xml:space="preserve"> -</w:t>
      </w:r>
      <w:r w:rsidRPr="0078280A">
        <w:rPr>
          <w:rFonts w:ascii="Times New Roman" w:hAnsi="Times New Roman"/>
          <w:b/>
          <w:kern w:val="0"/>
          <w:szCs w:val="21"/>
        </w:rPr>
        <w:t xml:space="preserve"> </w:t>
      </w:r>
      <w:r>
        <w:rPr>
          <w:rFonts w:ascii="Times New Roman" w:hAnsi="Times New Roman"/>
          <w:b/>
          <w:kern w:val="0"/>
          <w:szCs w:val="21"/>
        </w:rPr>
        <w:t>S</w:t>
      </w:r>
      <w:r w:rsidRPr="0078280A">
        <w:rPr>
          <w:rFonts w:ascii="Times New Roman" w:hAnsi="Times New Roman"/>
          <w:b/>
          <w:kern w:val="0"/>
          <w:szCs w:val="21"/>
        </w:rPr>
        <w:t>hape and size of knife edges or platens</w:t>
      </w:r>
    </w:p>
    <w:p w:rsidR="002C23AA" w:rsidRDefault="002C23AA" w:rsidP="00380206">
      <w:pPr>
        <w:autoSpaceDE w:val="0"/>
        <w:autoSpaceDN w:val="0"/>
        <w:adjustRightInd w:val="0"/>
        <w:jc w:val="left"/>
        <w:rPr>
          <w:rFonts w:ascii="Times New Roman" w:hAnsi="Times New Roman"/>
          <w:kern w:val="0"/>
          <w:szCs w:val="21"/>
        </w:rPr>
      </w:pPr>
    </w:p>
    <w:p w:rsidR="002C23AA" w:rsidRDefault="002C23AA" w:rsidP="00380206">
      <w:pPr>
        <w:autoSpaceDE w:val="0"/>
        <w:autoSpaceDN w:val="0"/>
        <w:adjustRightInd w:val="0"/>
        <w:jc w:val="left"/>
        <w:rPr>
          <w:rFonts w:ascii="Times New Roman" w:hAnsi="Times New Roman"/>
          <w:b/>
          <w:kern w:val="0"/>
          <w:szCs w:val="21"/>
        </w:rPr>
      </w:pPr>
      <w:r w:rsidRPr="009A240D">
        <w:rPr>
          <w:rFonts w:ascii="Times New Roman" w:hAnsi="Times New Roman"/>
          <w:b/>
          <w:kern w:val="0"/>
          <w:szCs w:val="21"/>
        </w:rPr>
        <w:t>D.3.2 Test machine</w:t>
      </w:r>
    </w:p>
    <w:p w:rsidR="002C23AA" w:rsidRPr="009A240D" w:rsidRDefault="002C23AA" w:rsidP="00380206">
      <w:pPr>
        <w:autoSpaceDE w:val="0"/>
        <w:autoSpaceDN w:val="0"/>
        <w:adjustRightInd w:val="0"/>
        <w:jc w:val="left"/>
        <w:rPr>
          <w:rFonts w:ascii="Times New Roman" w:hAnsi="Times New Roman"/>
          <w:b/>
          <w:kern w:val="0"/>
          <w:szCs w:val="21"/>
        </w:rPr>
      </w:pPr>
    </w:p>
    <w:p w:rsidR="002C23AA" w:rsidRDefault="002C23AA" w:rsidP="00380206">
      <w:pPr>
        <w:autoSpaceDE w:val="0"/>
        <w:autoSpaceDN w:val="0"/>
        <w:adjustRightInd w:val="0"/>
        <w:jc w:val="left"/>
        <w:rPr>
          <w:rFonts w:ascii="Times New Roman" w:hAnsi="Times New Roman"/>
          <w:kern w:val="0"/>
          <w:szCs w:val="21"/>
        </w:rPr>
      </w:pPr>
      <w:r w:rsidRPr="009A240D">
        <w:rPr>
          <w:rFonts w:ascii="Times New Roman" w:hAnsi="Times New Roman"/>
          <w:b/>
          <w:kern w:val="0"/>
          <w:szCs w:val="21"/>
        </w:rPr>
        <w:t>D.3.2.1</w:t>
      </w:r>
      <w:r>
        <w:rPr>
          <w:rFonts w:ascii="Times New Roman" w:hAnsi="Times New Roman"/>
          <w:kern w:val="0"/>
          <w:szCs w:val="21"/>
        </w:rPr>
        <w:t xml:space="preserve"> </w:t>
      </w:r>
      <w:r w:rsidRPr="007E7B0A">
        <w:rPr>
          <w:rFonts w:ascii="Times New Roman" w:hAnsi="Times New Roman"/>
          <w:kern w:val="0"/>
          <w:szCs w:val="21"/>
        </w:rPr>
        <w:t>The test</w:t>
      </w:r>
      <w:r>
        <w:rPr>
          <w:rFonts w:ascii="Times New Roman" w:hAnsi="Times New Roman"/>
          <w:kern w:val="0"/>
          <w:szCs w:val="21"/>
        </w:rPr>
        <w:t xml:space="preserve"> machine shall be calibrate</w:t>
      </w:r>
      <w:r w:rsidRPr="007E7B0A">
        <w:rPr>
          <w:rFonts w:ascii="Times New Roman" w:hAnsi="Times New Roman"/>
          <w:kern w:val="0"/>
          <w:szCs w:val="21"/>
        </w:rPr>
        <w:t xml:space="preserve">d by a qualified measurement and inspection department; it can be used only when it is </w:t>
      </w:r>
      <w:r>
        <w:rPr>
          <w:rFonts w:ascii="Times New Roman" w:hAnsi="Times New Roman"/>
          <w:kern w:val="0"/>
          <w:szCs w:val="21"/>
        </w:rPr>
        <w:t>calibrate</w:t>
      </w:r>
      <w:r w:rsidRPr="007E7B0A">
        <w:rPr>
          <w:rFonts w:ascii="Times New Roman" w:hAnsi="Times New Roman"/>
          <w:kern w:val="0"/>
          <w:szCs w:val="21"/>
        </w:rPr>
        <w:t>d to be qualified and within the validity period.</w:t>
      </w:r>
    </w:p>
    <w:p w:rsidR="002C23AA" w:rsidRDefault="002C23AA" w:rsidP="00380206">
      <w:pPr>
        <w:autoSpaceDE w:val="0"/>
        <w:autoSpaceDN w:val="0"/>
        <w:adjustRightInd w:val="0"/>
        <w:jc w:val="left"/>
        <w:rPr>
          <w:rFonts w:ascii="Times New Roman" w:hAnsi="Times New Roman"/>
          <w:kern w:val="0"/>
          <w:szCs w:val="21"/>
        </w:rPr>
      </w:pPr>
    </w:p>
    <w:p w:rsidR="002C23AA" w:rsidRDefault="002C23AA" w:rsidP="00380206">
      <w:pPr>
        <w:autoSpaceDE w:val="0"/>
        <w:autoSpaceDN w:val="0"/>
        <w:adjustRightInd w:val="0"/>
        <w:jc w:val="left"/>
        <w:rPr>
          <w:rFonts w:ascii="Times New Roman" w:hAnsi="Times New Roman"/>
          <w:kern w:val="0"/>
          <w:szCs w:val="21"/>
        </w:rPr>
      </w:pPr>
      <w:r w:rsidRPr="009A240D">
        <w:rPr>
          <w:rFonts w:ascii="Times New Roman" w:hAnsi="Times New Roman"/>
          <w:b/>
          <w:kern w:val="0"/>
          <w:szCs w:val="21"/>
        </w:rPr>
        <w:t>B.3.2.2</w:t>
      </w:r>
      <w:r>
        <w:rPr>
          <w:rFonts w:ascii="Times New Roman" w:hAnsi="Times New Roman"/>
          <w:kern w:val="0"/>
          <w:szCs w:val="21"/>
        </w:rPr>
        <w:t xml:space="preserve"> </w:t>
      </w:r>
      <w:r w:rsidRPr="007E7B0A">
        <w:rPr>
          <w:rFonts w:ascii="Times New Roman" w:hAnsi="Times New Roman"/>
          <w:kern w:val="0"/>
          <w:szCs w:val="21"/>
        </w:rPr>
        <w:t>The rated load of the test</w:t>
      </w:r>
      <w:r>
        <w:rPr>
          <w:rFonts w:ascii="Times New Roman" w:hAnsi="Times New Roman"/>
          <w:kern w:val="0"/>
          <w:szCs w:val="21"/>
        </w:rPr>
        <w:t xml:space="preserve"> </w:t>
      </w:r>
      <w:r w:rsidRPr="007E7B0A">
        <w:rPr>
          <w:rFonts w:ascii="Times New Roman" w:hAnsi="Times New Roman"/>
          <w:kern w:val="0"/>
          <w:szCs w:val="21"/>
        </w:rPr>
        <w:t>machine shall be 1.5 times greater than the maximum load of the flattening test</w:t>
      </w:r>
      <w:r>
        <w:rPr>
          <w:rFonts w:ascii="Times New Roman" w:hAnsi="Times New Roman"/>
          <w:kern w:val="0"/>
          <w:szCs w:val="21"/>
        </w:rPr>
        <w:t>.</w:t>
      </w:r>
    </w:p>
    <w:p w:rsidR="002C23AA" w:rsidRDefault="002C23AA" w:rsidP="00380206">
      <w:pPr>
        <w:autoSpaceDE w:val="0"/>
        <w:autoSpaceDN w:val="0"/>
        <w:adjustRightInd w:val="0"/>
        <w:jc w:val="left"/>
        <w:rPr>
          <w:rFonts w:ascii="Times New Roman" w:hAnsi="Times New Roman"/>
          <w:kern w:val="0"/>
          <w:szCs w:val="21"/>
        </w:rPr>
      </w:pPr>
    </w:p>
    <w:p w:rsidR="002C23AA" w:rsidRDefault="002C23AA" w:rsidP="00380206">
      <w:pPr>
        <w:autoSpaceDE w:val="0"/>
        <w:autoSpaceDN w:val="0"/>
        <w:adjustRightInd w:val="0"/>
        <w:jc w:val="left"/>
        <w:rPr>
          <w:rFonts w:ascii="Times New Roman" w:hAnsi="Times New Roman"/>
          <w:kern w:val="0"/>
          <w:szCs w:val="21"/>
        </w:rPr>
      </w:pPr>
      <w:r w:rsidRPr="009A240D">
        <w:rPr>
          <w:rFonts w:ascii="Times New Roman" w:hAnsi="Times New Roman"/>
          <w:b/>
          <w:kern w:val="0"/>
          <w:szCs w:val="21"/>
        </w:rPr>
        <w:t xml:space="preserve">D.3.2.3 </w:t>
      </w:r>
      <w:r w:rsidRPr="00A8599E">
        <w:rPr>
          <w:rFonts w:ascii="Times New Roman" w:hAnsi="Times New Roman"/>
          <w:kern w:val="0"/>
          <w:szCs w:val="21"/>
        </w:rPr>
        <w:t>The test</w:t>
      </w:r>
      <w:r>
        <w:rPr>
          <w:rFonts w:ascii="Times New Roman" w:hAnsi="Times New Roman"/>
          <w:kern w:val="0"/>
          <w:szCs w:val="21"/>
        </w:rPr>
        <w:t xml:space="preserve"> </w:t>
      </w:r>
      <w:r w:rsidRPr="00A8599E">
        <w:rPr>
          <w:rFonts w:ascii="Times New Roman" w:hAnsi="Times New Roman"/>
          <w:kern w:val="0"/>
          <w:szCs w:val="21"/>
        </w:rPr>
        <w:t>machine shall be lubricated and maintained according to the relevant regulations of equipment maintenance and repair. The test</w:t>
      </w:r>
      <w:r>
        <w:rPr>
          <w:rFonts w:ascii="Times New Roman" w:hAnsi="Times New Roman"/>
          <w:kern w:val="0"/>
          <w:szCs w:val="21"/>
        </w:rPr>
        <w:t xml:space="preserve"> </w:t>
      </w:r>
      <w:r w:rsidRPr="00A8599E">
        <w:rPr>
          <w:rFonts w:ascii="Times New Roman" w:hAnsi="Times New Roman"/>
          <w:kern w:val="0"/>
          <w:szCs w:val="21"/>
        </w:rPr>
        <w:t xml:space="preserve">machine shall be kept clean, and the </w:t>
      </w:r>
      <w:r>
        <w:rPr>
          <w:rFonts w:ascii="Times New Roman" w:hAnsi="Times New Roman"/>
          <w:kern w:val="0"/>
          <w:szCs w:val="21"/>
        </w:rPr>
        <w:t>operating platform</w:t>
      </w:r>
      <w:r w:rsidRPr="00A8599E">
        <w:rPr>
          <w:rFonts w:ascii="Times New Roman" w:hAnsi="Times New Roman"/>
          <w:kern w:val="0"/>
          <w:szCs w:val="21"/>
        </w:rPr>
        <w:t xml:space="preserve"> shall be free of oil, </w:t>
      </w:r>
      <w:r>
        <w:rPr>
          <w:rFonts w:ascii="Times New Roman" w:hAnsi="Times New Roman"/>
          <w:kern w:val="0"/>
          <w:szCs w:val="21"/>
        </w:rPr>
        <w:t>foreign matters</w:t>
      </w:r>
      <w:r w:rsidRPr="00A8599E">
        <w:rPr>
          <w:rFonts w:ascii="Times New Roman" w:hAnsi="Times New Roman"/>
          <w:kern w:val="0"/>
          <w:szCs w:val="21"/>
        </w:rPr>
        <w:t>, etc.</w:t>
      </w:r>
      <w:r>
        <w:rPr>
          <w:rFonts w:ascii="Times New Roman" w:hAnsi="Times New Roman"/>
          <w:kern w:val="0"/>
          <w:szCs w:val="21"/>
        </w:rPr>
        <w:t xml:space="preserve"> </w:t>
      </w:r>
    </w:p>
    <w:p w:rsidR="002C23AA" w:rsidRDefault="002C23AA" w:rsidP="00380206">
      <w:pPr>
        <w:autoSpaceDE w:val="0"/>
        <w:autoSpaceDN w:val="0"/>
        <w:adjustRightInd w:val="0"/>
        <w:jc w:val="left"/>
        <w:rPr>
          <w:rFonts w:ascii="Times New Roman" w:hAnsi="Times New Roman"/>
          <w:kern w:val="0"/>
          <w:szCs w:val="21"/>
        </w:rPr>
      </w:pPr>
    </w:p>
    <w:p w:rsidR="002C23AA" w:rsidRDefault="002C23AA" w:rsidP="00380206">
      <w:pPr>
        <w:autoSpaceDE w:val="0"/>
        <w:autoSpaceDN w:val="0"/>
        <w:adjustRightInd w:val="0"/>
        <w:jc w:val="left"/>
        <w:rPr>
          <w:rFonts w:ascii="Times New Roman" w:hAnsi="Times New Roman"/>
          <w:kern w:val="0"/>
          <w:szCs w:val="21"/>
        </w:rPr>
      </w:pPr>
      <w:r w:rsidRPr="009A240D">
        <w:rPr>
          <w:rFonts w:ascii="Times New Roman" w:hAnsi="Times New Roman"/>
          <w:b/>
          <w:kern w:val="0"/>
          <w:szCs w:val="21"/>
        </w:rPr>
        <w:t>D.3.2.4</w:t>
      </w:r>
      <w:r>
        <w:rPr>
          <w:rFonts w:ascii="Times New Roman" w:hAnsi="Times New Roman"/>
          <w:kern w:val="0"/>
          <w:szCs w:val="21"/>
        </w:rPr>
        <w:t xml:space="preserve"> </w:t>
      </w:r>
      <w:r w:rsidRPr="00A8599E">
        <w:rPr>
          <w:rFonts w:ascii="Times New Roman" w:hAnsi="Times New Roman"/>
          <w:kern w:val="0"/>
          <w:szCs w:val="21"/>
        </w:rPr>
        <w:t>The test</w:t>
      </w:r>
      <w:r>
        <w:rPr>
          <w:rFonts w:ascii="Times New Roman" w:hAnsi="Times New Roman"/>
          <w:kern w:val="0"/>
          <w:szCs w:val="21"/>
        </w:rPr>
        <w:t xml:space="preserve"> </w:t>
      </w:r>
      <w:r w:rsidRPr="00A8599E">
        <w:rPr>
          <w:rFonts w:ascii="Times New Roman" w:hAnsi="Times New Roman"/>
          <w:kern w:val="0"/>
          <w:szCs w:val="21"/>
        </w:rPr>
        <w:t>machine shall be equipped with appropriate safety facilities to ensure the safety of operators and equipment during the test.</w:t>
      </w:r>
    </w:p>
    <w:p w:rsidR="002C23AA" w:rsidRDefault="002C23AA" w:rsidP="00380206">
      <w:pPr>
        <w:autoSpaceDE w:val="0"/>
        <w:autoSpaceDN w:val="0"/>
        <w:adjustRightInd w:val="0"/>
        <w:jc w:val="left"/>
        <w:rPr>
          <w:rFonts w:ascii="Times New Roman" w:hAnsi="Times New Roman"/>
          <w:kern w:val="0"/>
          <w:szCs w:val="21"/>
        </w:rPr>
      </w:pPr>
    </w:p>
    <w:p w:rsidR="002C23AA" w:rsidRDefault="002C23AA" w:rsidP="00380206">
      <w:pPr>
        <w:autoSpaceDE w:val="0"/>
        <w:autoSpaceDN w:val="0"/>
        <w:adjustRightInd w:val="0"/>
        <w:jc w:val="left"/>
        <w:rPr>
          <w:rFonts w:ascii="Times New Roman" w:hAnsi="Times New Roman"/>
          <w:kern w:val="0"/>
          <w:szCs w:val="21"/>
        </w:rPr>
      </w:pPr>
      <w:r w:rsidRPr="009A240D">
        <w:rPr>
          <w:rFonts w:ascii="Times New Roman" w:hAnsi="Times New Roman"/>
          <w:b/>
          <w:kern w:val="0"/>
          <w:szCs w:val="21"/>
        </w:rPr>
        <w:t>B.3.2.5</w:t>
      </w:r>
      <w:r>
        <w:rPr>
          <w:rFonts w:ascii="Times New Roman" w:hAnsi="Times New Roman"/>
          <w:kern w:val="0"/>
          <w:szCs w:val="21"/>
        </w:rPr>
        <w:t xml:space="preserve"> </w:t>
      </w:r>
      <w:r w:rsidRPr="00A8599E">
        <w:rPr>
          <w:rFonts w:ascii="Times New Roman" w:hAnsi="Times New Roman"/>
          <w:kern w:val="0"/>
          <w:szCs w:val="21"/>
        </w:rPr>
        <w:t>The test</w:t>
      </w:r>
      <w:r>
        <w:rPr>
          <w:rFonts w:ascii="Times New Roman" w:hAnsi="Times New Roman"/>
          <w:kern w:val="0"/>
          <w:szCs w:val="21"/>
        </w:rPr>
        <w:t xml:space="preserve"> </w:t>
      </w:r>
      <w:r w:rsidRPr="00A8599E">
        <w:rPr>
          <w:rFonts w:ascii="Times New Roman" w:hAnsi="Times New Roman"/>
          <w:kern w:val="0"/>
          <w:szCs w:val="21"/>
        </w:rPr>
        <w:t xml:space="preserve">machine shall </w:t>
      </w:r>
      <w:r>
        <w:rPr>
          <w:rFonts w:ascii="Times New Roman" w:hAnsi="Times New Roman"/>
          <w:kern w:val="0"/>
          <w:szCs w:val="21"/>
        </w:rPr>
        <w:t xml:space="preserve">be operated within </w:t>
      </w:r>
      <w:r w:rsidRPr="00A8599E">
        <w:rPr>
          <w:rFonts w:ascii="Times New Roman" w:hAnsi="Times New Roman"/>
          <w:kern w:val="0"/>
          <w:szCs w:val="21"/>
        </w:rPr>
        <w:t xml:space="preserve">the temperature </w:t>
      </w:r>
      <w:r>
        <w:rPr>
          <w:rFonts w:ascii="Times New Roman" w:hAnsi="Times New Roman"/>
          <w:kern w:val="0"/>
          <w:szCs w:val="21"/>
        </w:rPr>
        <w:t xml:space="preserve">range </w:t>
      </w:r>
      <w:r w:rsidRPr="00A8599E">
        <w:rPr>
          <w:rFonts w:ascii="Times New Roman" w:hAnsi="Times New Roman"/>
          <w:kern w:val="0"/>
          <w:szCs w:val="21"/>
        </w:rPr>
        <w:t>require</w:t>
      </w:r>
      <w:r>
        <w:rPr>
          <w:rFonts w:ascii="Times New Roman" w:hAnsi="Times New Roman"/>
          <w:kern w:val="0"/>
          <w:szCs w:val="21"/>
        </w:rPr>
        <w:t>d</w:t>
      </w:r>
      <w:r w:rsidRPr="00A8599E">
        <w:rPr>
          <w:rFonts w:ascii="Times New Roman" w:hAnsi="Times New Roman"/>
          <w:kern w:val="0"/>
          <w:szCs w:val="21"/>
        </w:rPr>
        <w:t>.</w:t>
      </w:r>
    </w:p>
    <w:p w:rsidR="002C23AA" w:rsidRPr="007E7B0A" w:rsidRDefault="002C23AA" w:rsidP="00380206">
      <w:pPr>
        <w:autoSpaceDE w:val="0"/>
        <w:autoSpaceDN w:val="0"/>
        <w:adjustRightInd w:val="0"/>
        <w:jc w:val="left"/>
        <w:rPr>
          <w:rFonts w:ascii="Times New Roman" w:hAnsi="Times New Roman"/>
          <w:kern w:val="0"/>
          <w:szCs w:val="21"/>
        </w:rPr>
      </w:pPr>
    </w:p>
    <w:p w:rsidR="002C23AA" w:rsidRDefault="002C23AA" w:rsidP="00380206">
      <w:pPr>
        <w:autoSpaceDE w:val="0"/>
        <w:autoSpaceDN w:val="0"/>
        <w:adjustRightInd w:val="0"/>
        <w:jc w:val="left"/>
        <w:rPr>
          <w:rFonts w:ascii="Times New Roman" w:hAnsi="Times New Roman"/>
          <w:b/>
          <w:kern w:val="0"/>
          <w:szCs w:val="21"/>
        </w:rPr>
      </w:pPr>
      <w:r w:rsidRPr="009A240D">
        <w:rPr>
          <w:rFonts w:ascii="Times New Roman" w:hAnsi="Times New Roman"/>
          <w:b/>
          <w:kern w:val="0"/>
          <w:szCs w:val="21"/>
        </w:rPr>
        <w:t xml:space="preserve">D.4 Procedure </w:t>
      </w:r>
    </w:p>
    <w:p w:rsidR="002C23AA" w:rsidRPr="009A240D" w:rsidRDefault="002C23AA" w:rsidP="00380206">
      <w:pPr>
        <w:autoSpaceDE w:val="0"/>
        <w:autoSpaceDN w:val="0"/>
        <w:adjustRightInd w:val="0"/>
        <w:jc w:val="left"/>
        <w:rPr>
          <w:rFonts w:ascii="Times New Roman" w:hAnsi="Times New Roman"/>
          <w:b/>
          <w:kern w:val="0"/>
          <w:szCs w:val="21"/>
        </w:rPr>
      </w:pPr>
    </w:p>
    <w:p w:rsidR="002C23AA" w:rsidRDefault="002C23AA" w:rsidP="00380206">
      <w:pPr>
        <w:autoSpaceDE w:val="0"/>
        <w:autoSpaceDN w:val="0"/>
        <w:adjustRightInd w:val="0"/>
        <w:jc w:val="left"/>
        <w:rPr>
          <w:rFonts w:ascii="Times New Roman" w:hAnsi="Times New Roman"/>
          <w:kern w:val="0"/>
          <w:szCs w:val="21"/>
        </w:rPr>
      </w:pPr>
      <w:r w:rsidRPr="009A240D">
        <w:rPr>
          <w:rFonts w:ascii="Times New Roman" w:hAnsi="Times New Roman"/>
          <w:b/>
          <w:kern w:val="0"/>
          <w:szCs w:val="21"/>
        </w:rPr>
        <w:t>D.4.1</w:t>
      </w:r>
      <w:r>
        <w:rPr>
          <w:rFonts w:ascii="Times New Roman" w:hAnsi="Times New Roman"/>
          <w:kern w:val="0"/>
          <w:szCs w:val="21"/>
        </w:rPr>
        <w:t xml:space="preserve"> The test machine shall make a dry run </w:t>
      </w:r>
      <w:r w:rsidRPr="00A8599E">
        <w:rPr>
          <w:rFonts w:ascii="Times New Roman" w:hAnsi="Times New Roman"/>
          <w:kern w:val="0"/>
          <w:szCs w:val="21"/>
        </w:rPr>
        <w:t xml:space="preserve">before operation, and all parts, instruments and meters shall be checked. The test machine can only be </w:t>
      </w:r>
      <w:r>
        <w:rPr>
          <w:rFonts w:ascii="Times New Roman" w:hAnsi="Times New Roman"/>
          <w:kern w:val="0"/>
          <w:szCs w:val="21"/>
        </w:rPr>
        <w:t>operated</w:t>
      </w:r>
      <w:r w:rsidRPr="00A8599E">
        <w:rPr>
          <w:rFonts w:ascii="Times New Roman" w:hAnsi="Times New Roman"/>
          <w:kern w:val="0"/>
          <w:szCs w:val="21"/>
        </w:rPr>
        <w:t xml:space="preserve"> under normal conditions.</w:t>
      </w:r>
    </w:p>
    <w:p w:rsidR="002C23AA" w:rsidRDefault="002C23AA" w:rsidP="00380206">
      <w:pPr>
        <w:autoSpaceDE w:val="0"/>
        <w:autoSpaceDN w:val="0"/>
        <w:adjustRightInd w:val="0"/>
        <w:jc w:val="left"/>
        <w:rPr>
          <w:rFonts w:ascii="Times New Roman" w:hAnsi="Times New Roman"/>
          <w:kern w:val="0"/>
          <w:szCs w:val="21"/>
        </w:rPr>
      </w:pPr>
    </w:p>
    <w:p w:rsidR="002C23AA" w:rsidRDefault="002C23AA" w:rsidP="00380206">
      <w:pPr>
        <w:autoSpaceDE w:val="0"/>
        <w:autoSpaceDN w:val="0"/>
        <w:adjustRightInd w:val="0"/>
        <w:jc w:val="left"/>
        <w:rPr>
          <w:rFonts w:ascii="Times New Roman" w:hAnsi="Times New Roman"/>
          <w:kern w:val="0"/>
          <w:szCs w:val="21"/>
        </w:rPr>
      </w:pPr>
      <w:r w:rsidRPr="009A240D">
        <w:rPr>
          <w:rFonts w:ascii="Times New Roman" w:hAnsi="Times New Roman"/>
          <w:b/>
          <w:kern w:val="0"/>
          <w:szCs w:val="21"/>
        </w:rPr>
        <w:t>D.4.2</w:t>
      </w:r>
      <w:r>
        <w:rPr>
          <w:rFonts w:ascii="Times New Roman" w:hAnsi="Times New Roman"/>
          <w:kern w:val="0"/>
          <w:szCs w:val="21"/>
        </w:rPr>
        <w:t xml:space="preserve"> Knife edges or platens </w:t>
      </w:r>
      <w:r w:rsidRPr="00D5199F">
        <w:rPr>
          <w:rFonts w:ascii="Times New Roman" w:hAnsi="Times New Roman"/>
          <w:kern w:val="0"/>
          <w:szCs w:val="21"/>
        </w:rPr>
        <w:t>shall be fixed on the jaw</w:t>
      </w:r>
      <w:r>
        <w:rPr>
          <w:rFonts w:ascii="Times New Roman" w:hAnsi="Times New Roman"/>
          <w:kern w:val="0"/>
          <w:szCs w:val="21"/>
        </w:rPr>
        <w:t>s</w:t>
      </w:r>
      <w:r w:rsidRPr="00D5199F">
        <w:rPr>
          <w:rFonts w:ascii="Times New Roman" w:hAnsi="Times New Roman"/>
          <w:kern w:val="0"/>
          <w:szCs w:val="21"/>
        </w:rPr>
        <w:t xml:space="preserve"> and the position of the upper and lower </w:t>
      </w:r>
      <w:r>
        <w:rPr>
          <w:rFonts w:ascii="Times New Roman" w:hAnsi="Times New Roman"/>
          <w:kern w:val="0"/>
          <w:szCs w:val="21"/>
        </w:rPr>
        <w:t>knife edges or platens</w:t>
      </w:r>
      <w:r w:rsidRPr="00D5199F">
        <w:rPr>
          <w:rFonts w:ascii="Times New Roman" w:hAnsi="Times New Roman"/>
          <w:kern w:val="0"/>
          <w:szCs w:val="21"/>
        </w:rPr>
        <w:t xml:space="preserve"> shall be adjusted. During the test, the upper and lower </w:t>
      </w:r>
      <w:r>
        <w:rPr>
          <w:rFonts w:ascii="Times New Roman" w:hAnsi="Times New Roman"/>
          <w:kern w:val="0"/>
          <w:szCs w:val="21"/>
        </w:rPr>
        <w:t>knife edges or platens</w:t>
      </w:r>
      <w:r w:rsidRPr="00D5199F">
        <w:rPr>
          <w:rFonts w:ascii="Times New Roman" w:hAnsi="Times New Roman"/>
          <w:kern w:val="0"/>
          <w:szCs w:val="21"/>
        </w:rPr>
        <w:t xml:space="preserve"> shall be in the same central plane of the plumb. The upper and lower </w:t>
      </w:r>
      <w:r>
        <w:rPr>
          <w:rFonts w:ascii="Times New Roman" w:hAnsi="Times New Roman"/>
          <w:kern w:val="0"/>
          <w:szCs w:val="21"/>
        </w:rPr>
        <w:t xml:space="preserve">knife edges or platens </w:t>
      </w:r>
      <w:r w:rsidRPr="00D5199F">
        <w:rPr>
          <w:rFonts w:ascii="Times New Roman" w:hAnsi="Times New Roman"/>
          <w:kern w:val="0"/>
          <w:szCs w:val="21"/>
        </w:rPr>
        <w:t>shall keep parallel movement, and horizontal movement is not allowed.</w:t>
      </w:r>
    </w:p>
    <w:p w:rsidR="002C23AA" w:rsidRDefault="002C23AA" w:rsidP="00380206">
      <w:pPr>
        <w:autoSpaceDE w:val="0"/>
        <w:autoSpaceDN w:val="0"/>
        <w:adjustRightInd w:val="0"/>
        <w:jc w:val="left"/>
        <w:rPr>
          <w:rFonts w:ascii="Times New Roman" w:hAnsi="Times New Roman"/>
          <w:kern w:val="0"/>
          <w:szCs w:val="21"/>
        </w:rPr>
      </w:pPr>
    </w:p>
    <w:p w:rsidR="002C23AA" w:rsidRDefault="002C23AA" w:rsidP="00380206">
      <w:pPr>
        <w:autoSpaceDE w:val="0"/>
        <w:autoSpaceDN w:val="0"/>
        <w:adjustRightInd w:val="0"/>
        <w:jc w:val="left"/>
        <w:rPr>
          <w:rFonts w:ascii="Times New Roman" w:hAnsi="Times New Roman"/>
          <w:kern w:val="0"/>
          <w:szCs w:val="21"/>
        </w:rPr>
      </w:pPr>
      <w:r w:rsidRPr="00C43135">
        <w:rPr>
          <w:rFonts w:ascii="Times New Roman" w:hAnsi="Times New Roman"/>
          <w:b/>
          <w:kern w:val="0"/>
          <w:szCs w:val="21"/>
        </w:rPr>
        <w:t>D.4.3</w:t>
      </w:r>
      <w:r>
        <w:rPr>
          <w:rFonts w:ascii="Times New Roman" w:hAnsi="Times New Roman"/>
          <w:kern w:val="0"/>
          <w:szCs w:val="21"/>
        </w:rPr>
        <w:t xml:space="preserve"> </w:t>
      </w:r>
      <w:r w:rsidRPr="007231D7">
        <w:rPr>
          <w:rFonts w:ascii="Times New Roman" w:hAnsi="Times New Roman"/>
          <w:kern w:val="0"/>
          <w:szCs w:val="21"/>
        </w:rPr>
        <w:t xml:space="preserve">Place the middle of the cylinder between two </w:t>
      </w:r>
      <w:r>
        <w:rPr>
          <w:rFonts w:ascii="Times New Roman" w:hAnsi="Times New Roman"/>
          <w:kern w:val="0"/>
          <w:szCs w:val="21"/>
        </w:rPr>
        <w:t>knife edges or platens</w:t>
      </w:r>
      <w:r w:rsidRPr="007231D7">
        <w:rPr>
          <w:rFonts w:ascii="Times New Roman" w:hAnsi="Times New Roman"/>
          <w:kern w:val="0"/>
          <w:szCs w:val="21"/>
        </w:rPr>
        <w:t xml:space="preserve"> perpendicular to the axis of the cylinder, as shown in</w:t>
      </w:r>
      <w:r>
        <w:rPr>
          <w:rFonts w:ascii="Times New Roman" w:hAnsi="Times New Roman"/>
          <w:kern w:val="0"/>
          <w:szCs w:val="21"/>
        </w:rPr>
        <w:t xml:space="preserve"> F</w:t>
      </w:r>
      <w:r w:rsidRPr="007231D7">
        <w:rPr>
          <w:rFonts w:ascii="Times New Roman" w:hAnsi="Times New Roman"/>
          <w:kern w:val="0"/>
          <w:szCs w:val="21"/>
        </w:rPr>
        <w:t xml:space="preserve">igure D.3. Then slowly </w:t>
      </w:r>
      <w:r>
        <w:rPr>
          <w:rFonts w:ascii="Times New Roman" w:hAnsi="Times New Roman"/>
          <w:kern w:val="0"/>
          <w:szCs w:val="21"/>
        </w:rPr>
        <w:t>turn on</w:t>
      </w:r>
      <w:r w:rsidRPr="007231D7">
        <w:rPr>
          <w:rFonts w:ascii="Times New Roman" w:hAnsi="Times New Roman"/>
          <w:kern w:val="0"/>
          <w:szCs w:val="21"/>
        </w:rPr>
        <w:t xml:space="preserve"> the valve to load at the speed of 20 mm / min ~ 50 mm / min, and apply pressure to the test cylinder until</w:t>
      </w:r>
      <w:r>
        <w:rPr>
          <w:rFonts w:ascii="Times New Roman" w:hAnsi="Times New Roman"/>
          <w:kern w:val="0"/>
          <w:szCs w:val="21"/>
        </w:rPr>
        <w:t xml:space="preserve"> the specified distance between knife edges or platens, </w:t>
      </w:r>
      <w:r w:rsidRPr="00971E28">
        <w:rPr>
          <w:rFonts w:ascii="Times New Roman" w:hAnsi="Times New Roman"/>
          <w:i/>
          <w:kern w:val="0"/>
          <w:szCs w:val="21"/>
        </w:rPr>
        <w:t>T</w:t>
      </w:r>
      <w:r>
        <w:rPr>
          <w:rFonts w:ascii="Times New Roman" w:hAnsi="Times New Roman"/>
          <w:kern w:val="0"/>
          <w:szCs w:val="21"/>
        </w:rPr>
        <w:t>, is reached.</w:t>
      </w:r>
    </w:p>
    <w:p w:rsidR="002C23AA" w:rsidRDefault="002C23AA" w:rsidP="00380206">
      <w:pPr>
        <w:autoSpaceDE w:val="0"/>
        <w:autoSpaceDN w:val="0"/>
        <w:adjustRightInd w:val="0"/>
        <w:jc w:val="left"/>
        <w:rPr>
          <w:rFonts w:ascii="Times New Roman" w:hAnsi="Times New Roman"/>
          <w:kern w:val="0"/>
          <w:szCs w:val="21"/>
        </w:rPr>
      </w:pPr>
    </w:p>
    <w:p w:rsidR="002C23AA" w:rsidRDefault="002C23AA" w:rsidP="00380206">
      <w:pPr>
        <w:autoSpaceDE w:val="0"/>
        <w:autoSpaceDN w:val="0"/>
        <w:adjustRightInd w:val="0"/>
        <w:jc w:val="left"/>
        <w:rPr>
          <w:rFonts w:ascii="Times New Roman" w:hAnsi="Times New Roman"/>
          <w:kern w:val="0"/>
          <w:szCs w:val="21"/>
        </w:rPr>
      </w:pPr>
      <w:r w:rsidRPr="00316D65">
        <w:rPr>
          <w:rFonts w:ascii="Times New Roman" w:hAnsi="Times New Roman"/>
          <w:noProof/>
          <w:kern w:val="0"/>
          <w:szCs w:val="21"/>
        </w:rPr>
        <w:pict>
          <v:shape id="图片 19" o:spid="_x0000_i1051" type="#_x0000_t75" style="width:413.25pt;height:198pt;visibility:visible">
            <v:imagedata r:id="rId31" o:title=""/>
          </v:shape>
        </w:pict>
      </w:r>
    </w:p>
    <w:p w:rsidR="002C23AA" w:rsidRDefault="002C23AA" w:rsidP="00380206">
      <w:pPr>
        <w:autoSpaceDE w:val="0"/>
        <w:autoSpaceDN w:val="0"/>
        <w:adjustRightInd w:val="0"/>
        <w:jc w:val="left"/>
        <w:rPr>
          <w:rFonts w:ascii="Times New Roman" w:hAnsi="Times New Roman"/>
          <w:kern w:val="0"/>
          <w:szCs w:val="21"/>
        </w:rPr>
      </w:pPr>
    </w:p>
    <w:p w:rsidR="002C23AA" w:rsidRPr="00E40615" w:rsidRDefault="002C23AA" w:rsidP="00E40615">
      <w:pPr>
        <w:autoSpaceDE w:val="0"/>
        <w:autoSpaceDN w:val="0"/>
        <w:adjustRightInd w:val="0"/>
        <w:jc w:val="center"/>
        <w:rPr>
          <w:rFonts w:ascii="Times New Roman" w:hAnsi="Times New Roman"/>
          <w:b/>
          <w:color w:val="000000"/>
          <w:kern w:val="0"/>
          <w:szCs w:val="21"/>
        </w:rPr>
      </w:pPr>
      <w:r w:rsidRPr="00E40615">
        <w:rPr>
          <w:rFonts w:ascii="Times New Roman" w:hAnsi="Times New Roman"/>
          <w:b/>
          <w:color w:val="000000"/>
          <w:kern w:val="0"/>
          <w:szCs w:val="21"/>
        </w:rPr>
        <w:t xml:space="preserve">Figure D.3 </w:t>
      </w:r>
      <w:r>
        <w:rPr>
          <w:rFonts w:ascii="Times New Roman" w:hAnsi="Times New Roman"/>
          <w:b/>
          <w:color w:val="000000"/>
          <w:kern w:val="0"/>
          <w:szCs w:val="21"/>
        </w:rPr>
        <w:t xml:space="preserve">- </w:t>
      </w:r>
      <w:r w:rsidRPr="00E40615">
        <w:rPr>
          <w:rFonts w:ascii="Times New Roman" w:hAnsi="Times New Roman"/>
          <w:b/>
          <w:color w:val="000000"/>
          <w:kern w:val="0"/>
          <w:szCs w:val="21"/>
        </w:rPr>
        <w:t>Illustration of flattening test</w:t>
      </w:r>
    </w:p>
    <w:p w:rsidR="002C23AA" w:rsidRDefault="002C23AA" w:rsidP="00380206">
      <w:pPr>
        <w:autoSpaceDE w:val="0"/>
        <w:autoSpaceDN w:val="0"/>
        <w:adjustRightInd w:val="0"/>
        <w:jc w:val="left"/>
        <w:rPr>
          <w:rFonts w:ascii="Times New Roman" w:hAnsi="Times New Roman"/>
          <w:kern w:val="0"/>
          <w:szCs w:val="21"/>
        </w:rPr>
      </w:pPr>
    </w:p>
    <w:p w:rsidR="002C23AA" w:rsidRDefault="002C23AA" w:rsidP="00380206">
      <w:pPr>
        <w:autoSpaceDE w:val="0"/>
        <w:autoSpaceDN w:val="0"/>
        <w:adjustRightInd w:val="0"/>
        <w:jc w:val="left"/>
        <w:rPr>
          <w:rFonts w:ascii="Times New Roman" w:hAnsi="Times New Roman"/>
          <w:kern w:val="0"/>
          <w:szCs w:val="21"/>
        </w:rPr>
      </w:pPr>
      <w:r w:rsidRPr="00C43135">
        <w:rPr>
          <w:rFonts w:ascii="Times New Roman" w:hAnsi="Times New Roman"/>
          <w:b/>
          <w:kern w:val="0"/>
          <w:szCs w:val="21"/>
        </w:rPr>
        <w:t>D.4.4</w:t>
      </w:r>
      <w:r>
        <w:rPr>
          <w:rFonts w:ascii="Times New Roman" w:hAnsi="Times New Roman"/>
          <w:kern w:val="0"/>
          <w:szCs w:val="21"/>
        </w:rPr>
        <w:t xml:space="preserve"> </w:t>
      </w:r>
      <w:r w:rsidRPr="007231D7">
        <w:rPr>
          <w:rFonts w:ascii="Times New Roman" w:hAnsi="Times New Roman"/>
          <w:kern w:val="0"/>
          <w:szCs w:val="21"/>
        </w:rPr>
        <w:t>Keep the distance between</w:t>
      </w:r>
      <w:r>
        <w:rPr>
          <w:rFonts w:ascii="Times New Roman" w:hAnsi="Times New Roman"/>
          <w:kern w:val="0"/>
          <w:szCs w:val="21"/>
        </w:rPr>
        <w:t xml:space="preserve"> knife edges or platens,</w:t>
      </w:r>
      <w:r w:rsidRPr="007231D7">
        <w:rPr>
          <w:rFonts w:ascii="Times New Roman" w:hAnsi="Times New Roman"/>
          <w:kern w:val="0"/>
          <w:szCs w:val="21"/>
        </w:rPr>
        <w:t xml:space="preserve"> </w:t>
      </w:r>
      <w:r w:rsidRPr="00971E28">
        <w:rPr>
          <w:rFonts w:ascii="Times New Roman" w:hAnsi="Times New Roman"/>
          <w:i/>
          <w:kern w:val="0"/>
          <w:szCs w:val="21"/>
        </w:rPr>
        <w:t>T</w:t>
      </w:r>
      <w:r>
        <w:rPr>
          <w:rFonts w:ascii="Times New Roman" w:hAnsi="Times New Roman"/>
          <w:kern w:val="0"/>
          <w:szCs w:val="21"/>
        </w:rPr>
        <w:t>,</w:t>
      </w:r>
      <w:r w:rsidRPr="007231D7">
        <w:rPr>
          <w:rFonts w:ascii="Times New Roman" w:hAnsi="Times New Roman"/>
          <w:kern w:val="0"/>
          <w:szCs w:val="21"/>
        </w:rPr>
        <w:t xml:space="preserve"> and load unchanged, visually inspect the surface condition of deformation</w:t>
      </w:r>
      <w:r>
        <w:rPr>
          <w:rFonts w:ascii="Times New Roman" w:hAnsi="Times New Roman"/>
          <w:kern w:val="0"/>
          <w:szCs w:val="21"/>
        </w:rPr>
        <w:t xml:space="preserve"> </w:t>
      </w:r>
      <w:r w:rsidRPr="007231D7">
        <w:rPr>
          <w:rFonts w:ascii="Times New Roman" w:hAnsi="Times New Roman"/>
          <w:kern w:val="0"/>
          <w:szCs w:val="21"/>
        </w:rPr>
        <w:t>flattened</w:t>
      </w:r>
      <w:r>
        <w:rPr>
          <w:rFonts w:ascii="Times New Roman" w:hAnsi="Times New Roman"/>
          <w:kern w:val="0"/>
          <w:szCs w:val="21"/>
        </w:rPr>
        <w:t>.</w:t>
      </w:r>
    </w:p>
    <w:p w:rsidR="002C23AA" w:rsidRDefault="002C23AA" w:rsidP="00380206">
      <w:pPr>
        <w:autoSpaceDE w:val="0"/>
        <w:autoSpaceDN w:val="0"/>
        <w:adjustRightInd w:val="0"/>
        <w:jc w:val="left"/>
        <w:rPr>
          <w:rFonts w:ascii="Times New Roman" w:hAnsi="Times New Roman"/>
          <w:kern w:val="0"/>
          <w:szCs w:val="21"/>
        </w:rPr>
      </w:pPr>
    </w:p>
    <w:p w:rsidR="002C23AA" w:rsidRDefault="002C23AA" w:rsidP="00380206">
      <w:pPr>
        <w:autoSpaceDE w:val="0"/>
        <w:autoSpaceDN w:val="0"/>
        <w:adjustRightInd w:val="0"/>
        <w:jc w:val="left"/>
        <w:rPr>
          <w:rFonts w:ascii="Times New Roman" w:hAnsi="Times New Roman"/>
          <w:kern w:val="0"/>
          <w:szCs w:val="21"/>
        </w:rPr>
      </w:pPr>
      <w:r w:rsidRPr="00C43135">
        <w:rPr>
          <w:rFonts w:ascii="Times New Roman" w:hAnsi="Times New Roman"/>
          <w:b/>
          <w:kern w:val="0"/>
          <w:szCs w:val="21"/>
        </w:rPr>
        <w:t>D.5</w:t>
      </w:r>
      <w:r>
        <w:rPr>
          <w:rFonts w:ascii="Times New Roman" w:hAnsi="Times New Roman"/>
          <w:kern w:val="0"/>
          <w:szCs w:val="21"/>
        </w:rPr>
        <w:t xml:space="preserve"> </w:t>
      </w:r>
      <w:r w:rsidRPr="00626A7F">
        <w:rPr>
          <w:rFonts w:ascii="Times New Roman" w:hAnsi="Times New Roman"/>
          <w:kern w:val="0"/>
          <w:szCs w:val="21"/>
        </w:rPr>
        <w:t xml:space="preserve">Precautions in </w:t>
      </w:r>
      <w:r>
        <w:rPr>
          <w:rFonts w:ascii="Times New Roman" w:hAnsi="Times New Roman"/>
          <w:kern w:val="0"/>
          <w:szCs w:val="21"/>
        </w:rPr>
        <w:t>flattening</w:t>
      </w:r>
      <w:r w:rsidRPr="00626A7F">
        <w:rPr>
          <w:rFonts w:ascii="Times New Roman" w:hAnsi="Times New Roman"/>
          <w:kern w:val="0"/>
          <w:szCs w:val="21"/>
        </w:rPr>
        <w:t xml:space="preserve"> test</w:t>
      </w:r>
    </w:p>
    <w:p w:rsidR="002C23AA" w:rsidRDefault="002C23AA" w:rsidP="00380206">
      <w:pPr>
        <w:autoSpaceDE w:val="0"/>
        <w:autoSpaceDN w:val="0"/>
        <w:adjustRightInd w:val="0"/>
        <w:jc w:val="left"/>
        <w:rPr>
          <w:rFonts w:ascii="Times New Roman" w:hAnsi="Times New Roman"/>
          <w:kern w:val="0"/>
          <w:szCs w:val="21"/>
        </w:rPr>
      </w:pPr>
    </w:p>
    <w:p w:rsidR="002C23AA" w:rsidRDefault="002C23AA" w:rsidP="00626A7F">
      <w:pPr>
        <w:autoSpaceDE w:val="0"/>
        <w:autoSpaceDN w:val="0"/>
        <w:adjustRightInd w:val="0"/>
        <w:jc w:val="left"/>
        <w:rPr>
          <w:rFonts w:ascii="Times New Roman" w:hAnsi="Times New Roman"/>
          <w:kern w:val="0"/>
          <w:szCs w:val="21"/>
        </w:rPr>
      </w:pPr>
      <w:r w:rsidRPr="00C43135">
        <w:rPr>
          <w:rFonts w:ascii="Times New Roman" w:hAnsi="Times New Roman"/>
          <w:b/>
          <w:kern w:val="0"/>
          <w:szCs w:val="21"/>
        </w:rPr>
        <w:t>D.5.1</w:t>
      </w:r>
      <w:r>
        <w:rPr>
          <w:rFonts w:ascii="Times New Roman" w:hAnsi="Times New Roman"/>
          <w:kern w:val="0"/>
          <w:szCs w:val="21"/>
        </w:rPr>
        <w:t xml:space="preserve"> </w:t>
      </w:r>
      <w:r w:rsidRPr="00626A7F">
        <w:rPr>
          <w:rFonts w:ascii="Times New Roman" w:hAnsi="Times New Roman"/>
          <w:kern w:val="0"/>
          <w:szCs w:val="21"/>
        </w:rPr>
        <w:t>If any abnormality is found during the test, the test shall be stopped immediately. Check and make judgment, and continue the test after troubleshooting.</w:t>
      </w:r>
    </w:p>
    <w:p w:rsidR="002C23AA" w:rsidRPr="00626A7F" w:rsidRDefault="002C23AA" w:rsidP="00626A7F">
      <w:pPr>
        <w:autoSpaceDE w:val="0"/>
        <w:autoSpaceDN w:val="0"/>
        <w:adjustRightInd w:val="0"/>
        <w:jc w:val="left"/>
        <w:rPr>
          <w:rFonts w:ascii="Times New Roman" w:hAnsi="Times New Roman"/>
          <w:kern w:val="0"/>
          <w:szCs w:val="21"/>
        </w:rPr>
      </w:pPr>
    </w:p>
    <w:p w:rsidR="002C23AA" w:rsidRDefault="002C23AA" w:rsidP="00626A7F">
      <w:pPr>
        <w:autoSpaceDE w:val="0"/>
        <w:autoSpaceDN w:val="0"/>
        <w:adjustRightInd w:val="0"/>
        <w:jc w:val="left"/>
        <w:rPr>
          <w:rFonts w:ascii="Times New Roman" w:hAnsi="Times New Roman"/>
          <w:kern w:val="0"/>
          <w:szCs w:val="21"/>
        </w:rPr>
      </w:pPr>
      <w:r w:rsidRPr="00C43135">
        <w:rPr>
          <w:rFonts w:ascii="Times New Roman" w:hAnsi="Times New Roman"/>
          <w:b/>
          <w:kern w:val="0"/>
          <w:szCs w:val="21"/>
        </w:rPr>
        <w:t>D.5.2</w:t>
      </w:r>
      <w:r>
        <w:rPr>
          <w:rFonts w:ascii="Times New Roman" w:hAnsi="Times New Roman"/>
          <w:kern w:val="0"/>
          <w:szCs w:val="21"/>
        </w:rPr>
        <w:t xml:space="preserve"> T</w:t>
      </w:r>
      <w:r w:rsidRPr="00626A7F">
        <w:rPr>
          <w:rFonts w:ascii="Times New Roman" w:hAnsi="Times New Roman"/>
          <w:kern w:val="0"/>
          <w:szCs w:val="21"/>
        </w:rPr>
        <w:t>he test machine shall be operated by a specially assigned person and recorded.</w:t>
      </w:r>
    </w:p>
    <w:p w:rsidR="002C23AA" w:rsidRDefault="002C23AA" w:rsidP="00380206">
      <w:pPr>
        <w:autoSpaceDE w:val="0"/>
        <w:autoSpaceDN w:val="0"/>
        <w:adjustRightInd w:val="0"/>
        <w:jc w:val="left"/>
        <w:rPr>
          <w:rFonts w:ascii="Times New Roman" w:hAnsi="Times New Roman"/>
          <w:kern w:val="0"/>
          <w:szCs w:val="21"/>
        </w:rPr>
      </w:pPr>
    </w:p>
    <w:p w:rsidR="002C23AA" w:rsidRPr="001447A0" w:rsidRDefault="002C23AA" w:rsidP="00380206">
      <w:pPr>
        <w:autoSpaceDE w:val="0"/>
        <w:autoSpaceDN w:val="0"/>
        <w:adjustRightInd w:val="0"/>
        <w:jc w:val="left"/>
        <w:rPr>
          <w:rFonts w:ascii="Times New Roman" w:hAnsi="Times New Roman"/>
          <w:b/>
          <w:kern w:val="0"/>
          <w:szCs w:val="21"/>
        </w:rPr>
      </w:pPr>
      <w:r w:rsidRPr="001447A0">
        <w:rPr>
          <w:rFonts w:ascii="Times New Roman" w:hAnsi="Times New Roman"/>
          <w:b/>
          <w:kern w:val="0"/>
          <w:szCs w:val="21"/>
        </w:rPr>
        <w:t xml:space="preserve">D. 6 Test report </w:t>
      </w:r>
    </w:p>
    <w:p w:rsidR="002C23AA" w:rsidRDefault="002C23AA" w:rsidP="00380206">
      <w:pPr>
        <w:autoSpaceDE w:val="0"/>
        <w:autoSpaceDN w:val="0"/>
        <w:adjustRightInd w:val="0"/>
        <w:jc w:val="left"/>
        <w:rPr>
          <w:rFonts w:ascii="Times New Roman" w:hAnsi="Times New Roman"/>
          <w:kern w:val="0"/>
          <w:szCs w:val="21"/>
        </w:rPr>
      </w:pPr>
    </w:p>
    <w:p w:rsidR="002C23AA" w:rsidRDefault="002C23AA" w:rsidP="005D7322">
      <w:pPr>
        <w:autoSpaceDE w:val="0"/>
        <w:autoSpaceDN w:val="0"/>
        <w:adjustRightInd w:val="0"/>
        <w:jc w:val="left"/>
        <w:rPr>
          <w:rFonts w:ascii="Times New Roman" w:hAnsi="Times New Roman"/>
          <w:kern w:val="0"/>
          <w:szCs w:val="21"/>
        </w:rPr>
      </w:pPr>
      <w:r w:rsidRPr="00D246DF">
        <w:rPr>
          <w:rFonts w:ascii="Times New Roman" w:hAnsi="Times New Roman"/>
          <w:kern w:val="0"/>
          <w:szCs w:val="21"/>
        </w:rPr>
        <w:t xml:space="preserve">The </w:t>
      </w:r>
      <w:r>
        <w:rPr>
          <w:rFonts w:ascii="Times New Roman" w:hAnsi="Times New Roman"/>
          <w:kern w:val="0"/>
          <w:szCs w:val="21"/>
        </w:rPr>
        <w:t xml:space="preserve">flattening </w:t>
      </w:r>
      <w:r w:rsidRPr="00D246DF">
        <w:rPr>
          <w:rFonts w:ascii="Times New Roman" w:hAnsi="Times New Roman"/>
          <w:kern w:val="0"/>
          <w:szCs w:val="21"/>
        </w:rPr>
        <w:t>test report shall be issued after the test</w:t>
      </w:r>
      <w:r>
        <w:rPr>
          <w:rFonts w:ascii="Times New Roman" w:hAnsi="Times New Roman"/>
          <w:kern w:val="0"/>
          <w:szCs w:val="21"/>
        </w:rPr>
        <w:t xml:space="preserve"> is completed</w:t>
      </w:r>
      <w:r w:rsidRPr="00D246DF">
        <w:rPr>
          <w:rFonts w:ascii="Times New Roman" w:hAnsi="Times New Roman"/>
          <w:kern w:val="0"/>
          <w:szCs w:val="21"/>
        </w:rPr>
        <w:t xml:space="preserve">. The test report shall be able to accurately </w:t>
      </w:r>
      <w:r>
        <w:rPr>
          <w:rFonts w:ascii="Times New Roman" w:hAnsi="Times New Roman"/>
          <w:kern w:val="0"/>
          <w:szCs w:val="21"/>
        </w:rPr>
        <w:t>indicate</w:t>
      </w:r>
      <w:r w:rsidRPr="00D246DF">
        <w:rPr>
          <w:rFonts w:ascii="Times New Roman" w:hAnsi="Times New Roman"/>
          <w:kern w:val="0"/>
          <w:szCs w:val="21"/>
        </w:rPr>
        <w:t xml:space="preserve"> the test process </w:t>
      </w:r>
      <w:r>
        <w:rPr>
          <w:rFonts w:ascii="Times New Roman" w:hAnsi="Times New Roman"/>
          <w:kern w:val="0"/>
          <w:szCs w:val="21"/>
        </w:rPr>
        <w:t>with t</w:t>
      </w:r>
      <w:r w:rsidRPr="001447A0">
        <w:rPr>
          <w:rFonts w:ascii="Times New Roman" w:hAnsi="Times New Roman"/>
          <w:kern w:val="0"/>
          <w:szCs w:val="21"/>
        </w:rPr>
        <w:t>raceability</w:t>
      </w:r>
      <w:r w:rsidRPr="00D246DF">
        <w:rPr>
          <w:rFonts w:ascii="Times New Roman" w:hAnsi="Times New Roman"/>
          <w:kern w:val="0"/>
          <w:szCs w:val="21"/>
        </w:rPr>
        <w:t>, which shall at least include: te</w:t>
      </w:r>
      <w:r w:rsidRPr="00011868">
        <w:rPr>
          <w:rFonts w:ascii="Times New Roman" w:hAnsi="Times New Roman"/>
          <w:kern w:val="0"/>
          <w:szCs w:val="21"/>
        </w:rPr>
        <w:t>st date, cylinder</w:t>
      </w:r>
      <w:r>
        <w:rPr>
          <w:rFonts w:ascii="Times New Roman" w:hAnsi="Times New Roman"/>
          <w:kern w:val="0"/>
          <w:szCs w:val="21"/>
        </w:rPr>
        <w:t xml:space="preserve"> material,</w:t>
      </w:r>
      <w:r w:rsidRPr="00011868">
        <w:rPr>
          <w:rFonts w:ascii="Times New Roman" w:hAnsi="Times New Roman"/>
          <w:kern w:val="0"/>
          <w:szCs w:val="21"/>
        </w:rPr>
        <w:t xml:space="preserve"> size,</w:t>
      </w:r>
      <w:r>
        <w:rPr>
          <w:rFonts w:ascii="Times New Roman" w:hAnsi="Times New Roman"/>
          <w:kern w:val="0"/>
          <w:szCs w:val="21"/>
        </w:rPr>
        <w:t xml:space="preserve"> heat treatment</w:t>
      </w:r>
      <w:r w:rsidRPr="00011868">
        <w:rPr>
          <w:rFonts w:ascii="Times New Roman" w:hAnsi="Times New Roman"/>
          <w:kern w:val="0"/>
          <w:szCs w:val="21"/>
        </w:rPr>
        <w:t xml:space="preserve"> batch number, </w:t>
      </w:r>
      <w:r>
        <w:rPr>
          <w:rFonts w:ascii="Times New Roman" w:hAnsi="Times New Roman"/>
          <w:kern w:val="0"/>
          <w:szCs w:val="21"/>
        </w:rPr>
        <w:t xml:space="preserve">guaranteed minimum wall thickness, measured minimum wall thickness, average value of measured wall thickness, </w:t>
      </w:r>
      <w:r w:rsidRPr="00011868">
        <w:rPr>
          <w:rFonts w:ascii="Times New Roman" w:hAnsi="Times New Roman"/>
          <w:kern w:val="0"/>
          <w:szCs w:val="21"/>
        </w:rPr>
        <w:t>equipment used,</w:t>
      </w:r>
    </w:p>
    <w:p w:rsidR="002C23AA" w:rsidRPr="00380206" w:rsidRDefault="002C23AA" w:rsidP="00380206">
      <w:pPr>
        <w:autoSpaceDE w:val="0"/>
        <w:autoSpaceDN w:val="0"/>
        <w:adjustRightInd w:val="0"/>
        <w:jc w:val="left"/>
        <w:rPr>
          <w:rFonts w:ascii="Times New Roman" w:hAnsi="Times New Roman"/>
          <w:kern w:val="0"/>
          <w:szCs w:val="21"/>
        </w:rPr>
      </w:pPr>
      <w:r>
        <w:rPr>
          <w:rFonts w:ascii="Times New Roman" w:hAnsi="Times New Roman"/>
          <w:kern w:val="0"/>
          <w:szCs w:val="21"/>
        </w:rPr>
        <w:t>flattening rate, distance between knife edges or platens, maximum load, test result and operators.</w:t>
      </w:r>
    </w:p>
    <w:p w:rsidR="002C23AA" w:rsidRPr="00B242BB" w:rsidRDefault="002C23AA" w:rsidP="001D38DA">
      <w:pPr>
        <w:jc w:val="center"/>
        <w:rPr>
          <w:rFonts w:ascii="Times New Roman" w:hAnsi="Times New Roman"/>
          <w:b/>
          <w:kern w:val="0"/>
          <w:sz w:val="28"/>
          <w:szCs w:val="28"/>
        </w:rPr>
      </w:pPr>
      <w:r w:rsidRPr="00B242BB">
        <w:rPr>
          <w:rFonts w:ascii="Times New Roman" w:hAnsi="Times New Roman"/>
          <w:b/>
          <w:kern w:val="0"/>
          <w:sz w:val="28"/>
          <w:szCs w:val="28"/>
        </w:rPr>
        <w:t>Annex E</w:t>
      </w:r>
    </w:p>
    <w:p w:rsidR="002C23AA" w:rsidRPr="00B25D6F" w:rsidRDefault="002C23AA" w:rsidP="001D38DA">
      <w:pPr>
        <w:jc w:val="center"/>
        <w:rPr>
          <w:rFonts w:ascii="Times New Roman" w:hAnsi="Times New Roman"/>
          <w:kern w:val="0"/>
          <w:sz w:val="24"/>
          <w:szCs w:val="24"/>
        </w:rPr>
      </w:pPr>
      <w:r w:rsidRPr="00B25D6F">
        <w:rPr>
          <w:rFonts w:ascii="Times New Roman" w:hAnsi="Times New Roman"/>
          <w:kern w:val="0"/>
          <w:sz w:val="24"/>
          <w:szCs w:val="24"/>
        </w:rPr>
        <w:t>(normative)</w:t>
      </w:r>
    </w:p>
    <w:p w:rsidR="002C23AA" w:rsidRPr="00B242BB" w:rsidRDefault="002C23AA" w:rsidP="00EA261C">
      <w:pPr>
        <w:jc w:val="center"/>
        <w:rPr>
          <w:rFonts w:ascii="Times New Roman" w:hAnsi="Times New Roman"/>
          <w:b/>
          <w:kern w:val="0"/>
          <w:sz w:val="28"/>
          <w:szCs w:val="28"/>
        </w:rPr>
      </w:pPr>
      <w:r w:rsidRPr="00B242BB">
        <w:rPr>
          <w:rFonts w:ascii="Times New Roman" w:hAnsi="Times New Roman"/>
          <w:b/>
          <w:kern w:val="0"/>
          <w:sz w:val="28"/>
          <w:szCs w:val="28"/>
        </w:rPr>
        <w:t>Description and evaluation of manufacturing imperfections and</w:t>
      </w:r>
    </w:p>
    <w:p w:rsidR="002C23AA" w:rsidRPr="00B242BB" w:rsidRDefault="002C23AA" w:rsidP="00EA261C">
      <w:pPr>
        <w:jc w:val="center"/>
        <w:rPr>
          <w:rFonts w:ascii="Times New Roman" w:hAnsi="Times New Roman"/>
          <w:b/>
          <w:kern w:val="0"/>
          <w:sz w:val="28"/>
          <w:szCs w:val="28"/>
        </w:rPr>
      </w:pPr>
      <w:r w:rsidRPr="00B242BB">
        <w:rPr>
          <w:rFonts w:ascii="Times New Roman" w:hAnsi="Times New Roman"/>
          <w:b/>
          <w:kern w:val="0"/>
          <w:sz w:val="28"/>
          <w:szCs w:val="28"/>
        </w:rPr>
        <w:t>conditions for rejection of seamless steel gas cylinders at time of final</w:t>
      </w:r>
    </w:p>
    <w:p w:rsidR="002C23AA" w:rsidRPr="00B242BB" w:rsidRDefault="002C23AA" w:rsidP="00EA261C">
      <w:pPr>
        <w:jc w:val="center"/>
        <w:rPr>
          <w:rFonts w:ascii="Times New Roman" w:hAnsi="Times New Roman"/>
          <w:b/>
          <w:kern w:val="0"/>
          <w:sz w:val="28"/>
          <w:szCs w:val="28"/>
        </w:rPr>
      </w:pPr>
      <w:r w:rsidRPr="00B242BB">
        <w:rPr>
          <w:rFonts w:ascii="Times New Roman" w:hAnsi="Times New Roman"/>
          <w:b/>
          <w:kern w:val="0"/>
          <w:sz w:val="28"/>
          <w:szCs w:val="28"/>
        </w:rPr>
        <w:t xml:space="preserve">inspection by the manufacturer </w:t>
      </w:r>
    </w:p>
    <w:p w:rsidR="002C23AA" w:rsidRDefault="002C23AA" w:rsidP="00EA261C">
      <w:pPr>
        <w:rPr>
          <w:rFonts w:ascii="Times New Roman" w:hAnsi="Times New Roman"/>
          <w:b/>
          <w:kern w:val="0"/>
          <w:szCs w:val="21"/>
        </w:rPr>
      </w:pPr>
      <w:r w:rsidRPr="00DF07C7">
        <w:rPr>
          <w:rFonts w:ascii="Times New Roman" w:hAnsi="Times New Roman"/>
          <w:b/>
          <w:kern w:val="0"/>
          <w:szCs w:val="21"/>
        </w:rPr>
        <w:t>E.1 Scope</w:t>
      </w:r>
    </w:p>
    <w:p w:rsidR="002C23AA" w:rsidRPr="00DF07C7" w:rsidRDefault="002C23AA" w:rsidP="00EA261C">
      <w:pPr>
        <w:rPr>
          <w:rFonts w:ascii="Times New Roman" w:hAnsi="Times New Roman"/>
          <w:b/>
          <w:kern w:val="0"/>
          <w:szCs w:val="21"/>
        </w:rPr>
      </w:pPr>
    </w:p>
    <w:p w:rsidR="002C23AA" w:rsidRDefault="002C23AA" w:rsidP="00380206">
      <w:pPr>
        <w:autoSpaceDE w:val="0"/>
        <w:autoSpaceDN w:val="0"/>
        <w:adjustRightInd w:val="0"/>
        <w:jc w:val="left"/>
        <w:rPr>
          <w:rFonts w:ascii="Times New Roman" w:hAnsi="Times New Roman"/>
          <w:kern w:val="0"/>
          <w:szCs w:val="21"/>
        </w:rPr>
      </w:pPr>
      <w:r w:rsidRPr="001D38DA">
        <w:rPr>
          <w:rFonts w:ascii="Times New Roman" w:hAnsi="Times New Roman"/>
          <w:kern w:val="0"/>
          <w:szCs w:val="21"/>
        </w:rPr>
        <w:t>This a</w:t>
      </w:r>
      <w:r>
        <w:rPr>
          <w:rFonts w:ascii="Times New Roman" w:hAnsi="Times New Roman"/>
          <w:kern w:val="0"/>
          <w:szCs w:val="21"/>
        </w:rPr>
        <w:t>nnex</w:t>
      </w:r>
      <w:r w:rsidRPr="001D38DA">
        <w:rPr>
          <w:rFonts w:ascii="Times New Roman" w:hAnsi="Times New Roman"/>
          <w:kern w:val="0"/>
          <w:szCs w:val="21"/>
        </w:rPr>
        <w:t xml:space="preserve"> </w:t>
      </w:r>
      <w:r w:rsidRPr="00B67F3D">
        <w:rPr>
          <w:rFonts w:ascii="Times New Roman" w:hAnsi="Times New Roman"/>
          <w:kern w:val="0"/>
          <w:szCs w:val="21"/>
        </w:rPr>
        <w:t>identifies</w:t>
      </w:r>
      <w:r w:rsidRPr="001D38DA">
        <w:rPr>
          <w:rFonts w:ascii="Times New Roman" w:hAnsi="Times New Roman"/>
          <w:kern w:val="0"/>
          <w:szCs w:val="21"/>
        </w:rPr>
        <w:t xml:space="preserve"> the description and evaluation of</w:t>
      </w:r>
      <w:r w:rsidRPr="00B67F3D">
        <w:rPr>
          <w:rFonts w:ascii="Times New Roman" w:hAnsi="Times New Roman"/>
          <w:b/>
          <w:kern w:val="0"/>
          <w:szCs w:val="21"/>
        </w:rPr>
        <w:t xml:space="preserve"> </w:t>
      </w:r>
      <w:r w:rsidRPr="00B67F3D">
        <w:rPr>
          <w:rFonts w:ascii="Times New Roman" w:hAnsi="Times New Roman"/>
          <w:kern w:val="0"/>
          <w:szCs w:val="21"/>
        </w:rPr>
        <w:t>manufacturing imperfection</w:t>
      </w:r>
      <w:r w:rsidRPr="00EA261C">
        <w:rPr>
          <w:rFonts w:ascii="Times New Roman" w:hAnsi="Times New Roman"/>
          <w:b/>
          <w:kern w:val="0"/>
          <w:szCs w:val="21"/>
        </w:rPr>
        <w:t>s</w:t>
      </w:r>
      <w:r w:rsidRPr="001D38DA">
        <w:rPr>
          <w:rFonts w:ascii="Times New Roman" w:hAnsi="Times New Roman"/>
          <w:kern w:val="0"/>
          <w:szCs w:val="21"/>
        </w:rPr>
        <w:t xml:space="preserve"> of steel cylinder, which is applicable to the inspection and evaluation of </w:t>
      </w:r>
      <w:r w:rsidRPr="00B67F3D">
        <w:rPr>
          <w:rFonts w:ascii="Times New Roman" w:hAnsi="Times New Roman"/>
          <w:kern w:val="0"/>
          <w:szCs w:val="21"/>
        </w:rPr>
        <w:t>manufacturing imperfections</w:t>
      </w:r>
      <w:r w:rsidRPr="001D38DA">
        <w:rPr>
          <w:rFonts w:ascii="Times New Roman" w:hAnsi="Times New Roman"/>
          <w:kern w:val="0"/>
          <w:szCs w:val="21"/>
        </w:rPr>
        <w:t xml:space="preserve"> of steel cylinder</w:t>
      </w:r>
      <w:r>
        <w:rPr>
          <w:rFonts w:ascii="Times New Roman" w:hAnsi="Times New Roman"/>
          <w:kern w:val="0"/>
          <w:szCs w:val="21"/>
        </w:rPr>
        <w:t>.</w:t>
      </w:r>
    </w:p>
    <w:p w:rsidR="002C23AA" w:rsidRDefault="002C23AA" w:rsidP="00380206">
      <w:pPr>
        <w:autoSpaceDE w:val="0"/>
        <w:autoSpaceDN w:val="0"/>
        <w:adjustRightInd w:val="0"/>
        <w:jc w:val="left"/>
        <w:rPr>
          <w:rFonts w:ascii="Times New Roman" w:hAnsi="Times New Roman"/>
          <w:kern w:val="0"/>
          <w:szCs w:val="21"/>
        </w:rPr>
      </w:pPr>
      <w:r w:rsidRPr="00390E70">
        <w:rPr>
          <w:rFonts w:ascii="Times New Roman" w:hAnsi="Times New Roman"/>
          <w:kern w:val="0"/>
          <w:szCs w:val="21"/>
        </w:rPr>
        <w:t xml:space="preserve">This </w:t>
      </w:r>
      <w:r w:rsidRPr="001D38DA">
        <w:rPr>
          <w:rFonts w:ascii="Times New Roman" w:hAnsi="Times New Roman"/>
          <w:kern w:val="0"/>
          <w:szCs w:val="21"/>
        </w:rPr>
        <w:t>a</w:t>
      </w:r>
      <w:r>
        <w:rPr>
          <w:rFonts w:ascii="Times New Roman" w:hAnsi="Times New Roman"/>
          <w:kern w:val="0"/>
          <w:szCs w:val="21"/>
        </w:rPr>
        <w:t>nnex</w:t>
      </w:r>
      <w:r w:rsidRPr="00390E70">
        <w:rPr>
          <w:rFonts w:ascii="Times New Roman" w:hAnsi="Times New Roman"/>
          <w:kern w:val="0"/>
          <w:szCs w:val="21"/>
        </w:rPr>
        <w:t xml:space="preserve"> provides the </w:t>
      </w:r>
      <w:r w:rsidRPr="001D38DA">
        <w:rPr>
          <w:rFonts w:ascii="Times New Roman" w:hAnsi="Times New Roman"/>
          <w:kern w:val="0"/>
          <w:szCs w:val="21"/>
        </w:rPr>
        <w:t>evaluation</w:t>
      </w:r>
      <w:r w:rsidRPr="00390E70">
        <w:rPr>
          <w:rFonts w:ascii="Times New Roman" w:hAnsi="Times New Roman"/>
          <w:kern w:val="0"/>
          <w:szCs w:val="21"/>
        </w:rPr>
        <w:t xml:space="preserve"> method of common</w:t>
      </w:r>
      <w:r w:rsidRPr="001D38DA">
        <w:rPr>
          <w:rFonts w:ascii="Times New Roman" w:hAnsi="Times New Roman"/>
          <w:kern w:val="0"/>
          <w:szCs w:val="21"/>
        </w:rPr>
        <w:t xml:space="preserve"> </w:t>
      </w:r>
      <w:r w:rsidRPr="00B67F3D">
        <w:rPr>
          <w:rFonts w:ascii="Times New Roman" w:hAnsi="Times New Roman"/>
          <w:kern w:val="0"/>
          <w:szCs w:val="21"/>
        </w:rPr>
        <w:t>manufacturing imperfections</w:t>
      </w:r>
      <w:r w:rsidRPr="00390E70">
        <w:rPr>
          <w:rFonts w:ascii="Times New Roman" w:hAnsi="Times New Roman"/>
          <w:kern w:val="0"/>
          <w:szCs w:val="21"/>
        </w:rPr>
        <w:t xml:space="preserve"> for inspect</w:t>
      </w:r>
      <w:r>
        <w:rPr>
          <w:rFonts w:ascii="Times New Roman" w:hAnsi="Times New Roman"/>
          <w:kern w:val="0"/>
          <w:szCs w:val="21"/>
        </w:rPr>
        <w:t>ors</w:t>
      </w:r>
      <w:r w:rsidRPr="00390E70">
        <w:rPr>
          <w:rFonts w:ascii="Times New Roman" w:hAnsi="Times New Roman"/>
          <w:kern w:val="0"/>
          <w:szCs w:val="21"/>
        </w:rPr>
        <w:t xml:space="preserve"> </w:t>
      </w:r>
      <w:r w:rsidRPr="00D929F3">
        <w:rPr>
          <w:rFonts w:ascii="Times New Roman" w:hAnsi="Times New Roman"/>
          <w:kern w:val="0"/>
          <w:szCs w:val="21"/>
        </w:rPr>
        <w:t>who perform the visual inspection.</w:t>
      </w:r>
      <w:r>
        <w:rPr>
          <w:rFonts w:ascii="Times New Roman" w:hAnsi="Times New Roman"/>
          <w:kern w:val="0"/>
          <w:szCs w:val="21"/>
        </w:rPr>
        <w:t xml:space="preserve"> </w:t>
      </w:r>
    </w:p>
    <w:p w:rsidR="002C23AA" w:rsidRDefault="002C23AA" w:rsidP="00380206">
      <w:pPr>
        <w:autoSpaceDE w:val="0"/>
        <w:autoSpaceDN w:val="0"/>
        <w:adjustRightInd w:val="0"/>
        <w:jc w:val="left"/>
        <w:rPr>
          <w:rFonts w:ascii="Times New Roman" w:hAnsi="Times New Roman"/>
          <w:kern w:val="0"/>
          <w:szCs w:val="21"/>
        </w:rPr>
      </w:pPr>
    </w:p>
    <w:p w:rsidR="002C23AA" w:rsidRDefault="002C23AA" w:rsidP="00380206">
      <w:pPr>
        <w:autoSpaceDE w:val="0"/>
        <w:autoSpaceDN w:val="0"/>
        <w:adjustRightInd w:val="0"/>
        <w:jc w:val="left"/>
        <w:rPr>
          <w:rFonts w:ascii="Times New Roman" w:hAnsi="Times New Roman"/>
          <w:b/>
          <w:kern w:val="0"/>
          <w:szCs w:val="21"/>
        </w:rPr>
      </w:pPr>
      <w:r w:rsidRPr="00DF07C7">
        <w:rPr>
          <w:rFonts w:ascii="Times New Roman" w:hAnsi="Times New Roman"/>
          <w:b/>
          <w:kern w:val="0"/>
          <w:szCs w:val="21"/>
        </w:rPr>
        <w:t>E.2 General</w:t>
      </w:r>
    </w:p>
    <w:p w:rsidR="002C23AA" w:rsidRPr="00DF07C7" w:rsidRDefault="002C23AA" w:rsidP="00380206">
      <w:pPr>
        <w:autoSpaceDE w:val="0"/>
        <w:autoSpaceDN w:val="0"/>
        <w:adjustRightInd w:val="0"/>
        <w:jc w:val="left"/>
        <w:rPr>
          <w:rFonts w:ascii="Times New Roman" w:hAnsi="Times New Roman"/>
          <w:b/>
          <w:kern w:val="0"/>
          <w:szCs w:val="21"/>
        </w:rPr>
      </w:pPr>
    </w:p>
    <w:p w:rsidR="002C23AA" w:rsidRDefault="002C23AA" w:rsidP="00380206">
      <w:pPr>
        <w:autoSpaceDE w:val="0"/>
        <w:autoSpaceDN w:val="0"/>
        <w:adjustRightInd w:val="0"/>
        <w:jc w:val="left"/>
        <w:rPr>
          <w:rFonts w:ascii="Times New Roman" w:hAnsi="Times New Roman"/>
          <w:kern w:val="0"/>
          <w:szCs w:val="21"/>
        </w:rPr>
      </w:pPr>
      <w:r w:rsidRPr="00DF07C7">
        <w:rPr>
          <w:rFonts w:ascii="Times New Roman" w:hAnsi="Times New Roman"/>
          <w:b/>
          <w:kern w:val="0"/>
          <w:szCs w:val="21"/>
        </w:rPr>
        <w:t xml:space="preserve">E.2.1 </w:t>
      </w:r>
      <w:r w:rsidRPr="00270CFB">
        <w:rPr>
          <w:rFonts w:ascii="Times New Roman" w:hAnsi="Times New Roman"/>
          <w:kern w:val="0"/>
          <w:szCs w:val="21"/>
        </w:rPr>
        <w:t>The inspectors shall be trained to obtain corresponding qualifications, have</w:t>
      </w:r>
      <w:r>
        <w:rPr>
          <w:rFonts w:ascii="Times New Roman" w:hAnsi="Times New Roman"/>
          <w:kern w:val="0"/>
          <w:szCs w:val="21"/>
        </w:rPr>
        <w:t xml:space="preserve"> extensive field </w:t>
      </w:r>
      <w:r w:rsidRPr="00270CFB">
        <w:rPr>
          <w:rFonts w:ascii="Times New Roman" w:hAnsi="Times New Roman"/>
          <w:kern w:val="0"/>
          <w:szCs w:val="21"/>
        </w:rPr>
        <w:t xml:space="preserve">experience and </w:t>
      </w:r>
      <w:r>
        <w:rPr>
          <w:rFonts w:ascii="Times New Roman" w:hAnsi="Times New Roman"/>
          <w:kern w:val="0"/>
          <w:szCs w:val="21"/>
        </w:rPr>
        <w:t>good judgment to detect</w:t>
      </w:r>
      <w:r w:rsidRPr="00270CFB">
        <w:rPr>
          <w:rFonts w:ascii="Times New Roman" w:hAnsi="Times New Roman"/>
          <w:kern w:val="0"/>
          <w:szCs w:val="21"/>
        </w:rPr>
        <w:t xml:space="preserve"> and </w:t>
      </w:r>
      <w:r>
        <w:rPr>
          <w:rFonts w:ascii="Times New Roman" w:hAnsi="Times New Roman"/>
          <w:kern w:val="0"/>
          <w:szCs w:val="21"/>
        </w:rPr>
        <w:t>evaluate</w:t>
      </w:r>
      <w:r w:rsidRPr="00270CFB">
        <w:rPr>
          <w:rFonts w:ascii="Times New Roman" w:hAnsi="Times New Roman"/>
          <w:kern w:val="0"/>
          <w:szCs w:val="21"/>
        </w:rPr>
        <w:t xml:space="preserve"> the</w:t>
      </w:r>
      <w:r w:rsidRPr="001D38DA">
        <w:rPr>
          <w:rFonts w:ascii="Times New Roman" w:hAnsi="Times New Roman"/>
          <w:kern w:val="0"/>
          <w:szCs w:val="21"/>
        </w:rPr>
        <w:t xml:space="preserve"> </w:t>
      </w:r>
      <w:r w:rsidRPr="00B67F3D">
        <w:rPr>
          <w:rFonts w:ascii="Times New Roman" w:hAnsi="Times New Roman"/>
          <w:kern w:val="0"/>
          <w:szCs w:val="21"/>
        </w:rPr>
        <w:t>manufacturing imperfections</w:t>
      </w:r>
      <w:r w:rsidRPr="001D38DA">
        <w:rPr>
          <w:rFonts w:ascii="Times New Roman" w:hAnsi="Times New Roman"/>
          <w:kern w:val="0"/>
          <w:szCs w:val="21"/>
        </w:rPr>
        <w:t xml:space="preserve"> of steel cylinder</w:t>
      </w:r>
      <w:r w:rsidRPr="00270CFB">
        <w:rPr>
          <w:rFonts w:ascii="Times New Roman" w:hAnsi="Times New Roman"/>
          <w:kern w:val="0"/>
          <w:szCs w:val="21"/>
        </w:rPr>
        <w:t xml:space="preserve"> by means of the lighting, measuring tools and comparison of typical </w:t>
      </w:r>
      <w:r>
        <w:rPr>
          <w:rFonts w:ascii="Times New Roman" w:hAnsi="Times New Roman"/>
          <w:kern w:val="0"/>
          <w:szCs w:val="21"/>
        </w:rPr>
        <w:t>imperfection</w:t>
      </w:r>
      <w:r w:rsidRPr="00270CFB">
        <w:rPr>
          <w:rFonts w:ascii="Times New Roman" w:hAnsi="Times New Roman"/>
          <w:kern w:val="0"/>
          <w:szCs w:val="21"/>
        </w:rPr>
        <w:t xml:space="preserve"> samples</w:t>
      </w:r>
      <w:r>
        <w:rPr>
          <w:rFonts w:ascii="Times New Roman" w:hAnsi="Times New Roman"/>
          <w:kern w:val="0"/>
          <w:szCs w:val="21"/>
        </w:rPr>
        <w:t xml:space="preserve">.  </w:t>
      </w:r>
    </w:p>
    <w:p w:rsidR="002C23AA" w:rsidRPr="00FD0CCB" w:rsidRDefault="002C23AA" w:rsidP="00380206">
      <w:pPr>
        <w:autoSpaceDE w:val="0"/>
        <w:autoSpaceDN w:val="0"/>
        <w:adjustRightInd w:val="0"/>
        <w:jc w:val="left"/>
        <w:rPr>
          <w:rFonts w:ascii="Times New Roman" w:hAnsi="Times New Roman"/>
          <w:kern w:val="0"/>
          <w:szCs w:val="21"/>
        </w:rPr>
      </w:pPr>
    </w:p>
    <w:p w:rsidR="002C23AA" w:rsidRDefault="002C23AA" w:rsidP="00CB5D7D">
      <w:pPr>
        <w:autoSpaceDE w:val="0"/>
        <w:autoSpaceDN w:val="0"/>
        <w:adjustRightInd w:val="0"/>
        <w:jc w:val="left"/>
        <w:rPr>
          <w:rFonts w:ascii="Times New Roman" w:hAnsi="Times New Roman"/>
          <w:kern w:val="0"/>
          <w:szCs w:val="21"/>
        </w:rPr>
      </w:pPr>
      <w:r w:rsidRPr="00DF07C7">
        <w:rPr>
          <w:rFonts w:ascii="Times New Roman" w:hAnsi="Times New Roman"/>
          <w:b/>
          <w:kern w:val="0"/>
          <w:szCs w:val="21"/>
        </w:rPr>
        <w:t>E.2.2</w:t>
      </w:r>
      <w:r>
        <w:rPr>
          <w:rFonts w:ascii="Times New Roman" w:hAnsi="Times New Roman"/>
          <w:kern w:val="0"/>
          <w:szCs w:val="21"/>
        </w:rPr>
        <w:t xml:space="preserve"> </w:t>
      </w:r>
      <w:r w:rsidRPr="00CB5D7D">
        <w:rPr>
          <w:rFonts w:ascii="Times New Roman" w:hAnsi="Times New Roman"/>
          <w:kern w:val="0"/>
          <w:szCs w:val="21"/>
        </w:rPr>
        <w:t xml:space="preserve">The surface of the metal, in particular of the </w:t>
      </w:r>
      <w:r>
        <w:rPr>
          <w:rFonts w:ascii="Times New Roman" w:hAnsi="Times New Roman"/>
          <w:kern w:val="0"/>
          <w:szCs w:val="21"/>
        </w:rPr>
        <w:t xml:space="preserve">inner </w:t>
      </w:r>
      <w:r w:rsidRPr="00CB5D7D">
        <w:rPr>
          <w:rFonts w:ascii="Times New Roman" w:hAnsi="Times New Roman"/>
          <w:kern w:val="0"/>
          <w:szCs w:val="21"/>
        </w:rPr>
        <w:t>wall, should be completely clean, dry and free of oxidation products, corrosion, scale, etc., as these could obscure other more serious imperfections.</w:t>
      </w:r>
      <w:r>
        <w:rPr>
          <w:rFonts w:ascii="Times New Roman" w:hAnsi="Times New Roman"/>
          <w:kern w:val="0"/>
          <w:szCs w:val="21"/>
        </w:rPr>
        <w:t xml:space="preserve"> </w:t>
      </w:r>
      <w:r w:rsidRPr="00CB5D7D">
        <w:rPr>
          <w:rFonts w:ascii="Times New Roman" w:hAnsi="Times New Roman"/>
          <w:kern w:val="0"/>
          <w:szCs w:val="21"/>
        </w:rPr>
        <w:t>Where necessary, the surface shall be cleaned under closely controlled conditions by suitable methods before further inspection.</w:t>
      </w:r>
    </w:p>
    <w:p w:rsidR="002C23AA" w:rsidRPr="00270CFB" w:rsidRDefault="002C23AA" w:rsidP="00CB5D7D">
      <w:pPr>
        <w:autoSpaceDE w:val="0"/>
        <w:autoSpaceDN w:val="0"/>
        <w:adjustRightInd w:val="0"/>
        <w:jc w:val="left"/>
        <w:rPr>
          <w:rFonts w:ascii="Times New Roman" w:hAnsi="Times New Roman"/>
          <w:kern w:val="0"/>
          <w:szCs w:val="21"/>
        </w:rPr>
      </w:pPr>
    </w:p>
    <w:p w:rsidR="002C23AA" w:rsidRDefault="002C23AA" w:rsidP="006D1454">
      <w:pPr>
        <w:rPr>
          <w:rFonts w:ascii="Times New Roman" w:hAnsi="Times New Roman"/>
          <w:kern w:val="0"/>
          <w:szCs w:val="21"/>
        </w:rPr>
      </w:pPr>
      <w:r w:rsidRPr="00DF07C7">
        <w:rPr>
          <w:rFonts w:ascii="Times New Roman" w:hAnsi="Times New Roman"/>
          <w:b/>
          <w:kern w:val="0"/>
          <w:szCs w:val="21"/>
        </w:rPr>
        <w:t>E.2.3</w:t>
      </w:r>
      <w:r w:rsidRPr="007D6A9E">
        <w:rPr>
          <w:rFonts w:ascii="Times New Roman" w:hAnsi="Times New Roman"/>
          <w:kern w:val="0"/>
          <w:szCs w:val="21"/>
        </w:rPr>
        <w:t xml:space="preserve"> Appropriate sources of illumination with sufficient intensity shall be used.</w:t>
      </w:r>
    </w:p>
    <w:p w:rsidR="002C23AA" w:rsidRPr="00CB5D7D" w:rsidRDefault="002C23AA" w:rsidP="006D1454">
      <w:pPr>
        <w:rPr>
          <w:rFonts w:ascii="Times New Roman" w:hAnsi="Times New Roman"/>
          <w:kern w:val="0"/>
          <w:szCs w:val="21"/>
        </w:rPr>
      </w:pPr>
    </w:p>
    <w:p w:rsidR="002C23AA" w:rsidRDefault="002C23AA" w:rsidP="007D6A9E">
      <w:pPr>
        <w:autoSpaceDE w:val="0"/>
        <w:autoSpaceDN w:val="0"/>
        <w:adjustRightInd w:val="0"/>
        <w:jc w:val="left"/>
        <w:rPr>
          <w:rFonts w:ascii="Times New Roman" w:hAnsi="Times New Roman"/>
          <w:kern w:val="0"/>
          <w:szCs w:val="21"/>
        </w:rPr>
      </w:pPr>
      <w:r w:rsidRPr="00DF07C7">
        <w:rPr>
          <w:rFonts w:ascii="Times New Roman" w:hAnsi="Times New Roman"/>
          <w:b/>
          <w:kern w:val="0"/>
          <w:szCs w:val="21"/>
        </w:rPr>
        <w:t>E.2.4</w:t>
      </w:r>
      <w:r>
        <w:rPr>
          <w:rFonts w:ascii="Times New Roman" w:hAnsi="Times New Roman"/>
          <w:kern w:val="0"/>
          <w:szCs w:val="21"/>
        </w:rPr>
        <w:t xml:space="preserve"> </w:t>
      </w:r>
      <w:r w:rsidRPr="007D6A9E">
        <w:rPr>
          <w:rFonts w:ascii="Times New Roman" w:hAnsi="Times New Roman"/>
          <w:kern w:val="0"/>
          <w:szCs w:val="21"/>
        </w:rPr>
        <w:t>After the cylinders have been closed and the threads have been cut, the internal neck area shall be examined by means of an introscope, dental mirror or other suitable appliance.</w:t>
      </w:r>
    </w:p>
    <w:p w:rsidR="002C23AA" w:rsidRPr="007D6A9E" w:rsidRDefault="002C23AA" w:rsidP="007D6A9E">
      <w:pPr>
        <w:autoSpaceDE w:val="0"/>
        <w:autoSpaceDN w:val="0"/>
        <w:adjustRightInd w:val="0"/>
        <w:jc w:val="left"/>
        <w:rPr>
          <w:rFonts w:ascii="Times New Roman" w:hAnsi="Times New Roman"/>
          <w:kern w:val="0"/>
          <w:szCs w:val="21"/>
        </w:rPr>
      </w:pPr>
    </w:p>
    <w:p w:rsidR="002C23AA" w:rsidRDefault="002C23AA" w:rsidP="007D6A9E">
      <w:pPr>
        <w:autoSpaceDE w:val="0"/>
        <w:autoSpaceDN w:val="0"/>
        <w:adjustRightInd w:val="0"/>
        <w:jc w:val="left"/>
        <w:rPr>
          <w:rFonts w:ascii="Times New Roman" w:hAnsi="Times New Roman"/>
          <w:kern w:val="0"/>
          <w:szCs w:val="21"/>
        </w:rPr>
      </w:pPr>
      <w:r w:rsidRPr="00DF07C7">
        <w:rPr>
          <w:rFonts w:ascii="Times New Roman" w:hAnsi="Times New Roman"/>
          <w:b/>
          <w:kern w:val="0"/>
          <w:szCs w:val="21"/>
        </w:rPr>
        <w:t>E.2.5</w:t>
      </w:r>
      <w:r>
        <w:rPr>
          <w:rFonts w:ascii="Times New Roman" w:hAnsi="Times New Roman"/>
          <w:kern w:val="0"/>
          <w:szCs w:val="21"/>
        </w:rPr>
        <w:t xml:space="preserve"> </w:t>
      </w:r>
      <w:r w:rsidRPr="007D6A9E">
        <w:rPr>
          <w:rFonts w:ascii="Times New Roman" w:hAnsi="Times New Roman"/>
          <w:kern w:val="0"/>
          <w:szCs w:val="21"/>
        </w:rPr>
        <w:t>Small imperfections can be removed by local dressing, grinding, machining or other appropriate method. Great care should be taken to avoid introducing new injurious imperfections. After such a repair, the cylinders shall be re-examined and, if the cylindrical wall thickness is reduced, it shall be rechecked.</w:t>
      </w:r>
    </w:p>
    <w:p w:rsidR="002C23AA" w:rsidRDefault="002C23AA" w:rsidP="007D6A9E">
      <w:pPr>
        <w:autoSpaceDE w:val="0"/>
        <w:autoSpaceDN w:val="0"/>
        <w:adjustRightInd w:val="0"/>
        <w:jc w:val="left"/>
        <w:rPr>
          <w:rFonts w:ascii="Times New Roman" w:hAnsi="Times New Roman"/>
          <w:kern w:val="0"/>
          <w:szCs w:val="21"/>
        </w:rPr>
      </w:pPr>
    </w:p>
    <w:p w:rsidR="002C23AA" w:rsidRDefault="002C23AA" w:rsidP="007D6A9E">
      <w:pPr>
        <w:autoSpaceDE w:val="0"/>
        <w:autoSpaceDN w:val="0"/>
        <w:adjustRightInd w:val="0"/>
        <w:jc w:val="left"/>
        <w:rPr>
          <w:rFonts w:ascii="Times New Roman" w:hAnsi="Times New Roman"/>
          <w:kern w:val="0"/>
          <w:szCs w:val="21"/>
        </w:rPr>
      </w:pPr>
      <w:r w:rsidRPr="00DF07C7">
        <w:rPr>
          <w:rFonts w:ascii="Times New Roman" w:hAnsi="Times New Roman"/>
          <w:b/>
          <w:kern w:val="0"/>
          <w:szCs w:val="21"/>
        </w:rPr>
        <w:t>E.3</w:t>
      </w:r>
      <w:r>
        <w:rPr>
          <w:rFonts w:ascii="Times New Roman" w:hAnsi="Times New Roman"/>
          <w:kern w:val="0"/>
          <w:szCs w:val="21"/>
        </w:rPr>
        <w:t xml:space="preserve"> Manufacturing imperfections</w:t>
      </w:r>
    </w:p>
    <w:p w:rsidR="002C23AA" w:rsidRDefault="002C23AA" w:rsidP="007D6A9E">
      <w:pPr>
        <w:autoSpaceDE w:val="0"/>
        <w:autoSpaceDN w:val="0"/>
        <w:adjustRightInd w:val="0"/>
        <w:jc w:val="left"/>
        <w:rPr>
          <w:rFonts w:ascii="Times New Roman" w:hAnsi="Times New Roman"/>
          <w:kern w:val="0"/>
          <w:szCs w:val="21"/>
        </w:rPr>
      </w:pPr>
    </w:p>
    <w:p w:rsidR="002C23AA" w:rsidRDefault="002C23AA" w:rsidP="007D6A9E">
      <w:pPr>
        <w:autoSpaceDE w:val="0"/>
        <w:autoSpaceDN w:val="0"/>
        <w:adjustRightInd w:val="0"/>
        <w:jc w:val="left"/>
        <w:rPr>
          <w:rFonts w:ascii="Times New Roman" w:hAnsi="Times New Roman"/>
          <w:kern w:val="0"/>
          <w:szCs w:val="21"/>
        </w:rPr>
      </w:pPr>
      <w:r w:rsidRPr="00DF07C7">
        <w:rPr>
          <w:rFonts w:ascii="Times New Roman" w:hAnsi="Times New Roman"/>
          <w:b/>
          <w:kern w:val="0"/>
          <w:szCs w:val="21"/>
        </w:rPr>
        <w:t xml:space="preserve">E.3.1 </w:t>
      </w:r>
      <w:r w:rsidRPr="0089384D">
        <w:rPr>
          <w:rFonts w:ascii="Times New Roman" w:hAnsi="Times New Roman"/>
          <w:kern w:val="0"/>
          <w:szCs w:val="21"/>
        </w:rPr>
        <w:t>The most commonly found</w:t>
      </w:r>
      <w:r>
        <w:rPr>
          <w:rFonts w:ascii="Times New Roman" w:hAnsi="Times New Roman"/>
          <w:kern w:val="0"/>
          <w:szCs w:val="21"/>
        </w:rPr>
        <w:t xml:space="preserve"> manufacturing imperfections</w:t>
      </w:r>
      <w:r w:rsidRPr="0089384D">
        <w:rPr>
          <w:rFonts w:ascii="Times New Roman" w:hAnsi="Times New Roman"/>
          <w:kern w:val="0"/>
          <w:szCs w:val="21"/>
        </w:rPr>
        <w:t xml:space="preserve"> and their definitions are listed in</w:t>
      </w:r>
      <w:r>
        <w:rPr>
          <w:rFonts w:ascii="Times New Roman" w:hAnsi="Times New Roman"/>
          <w:kern w:val="0"/>
          <w:szCs w:val="21"/>
        </w:rPr>
        <w:t xml:space="preserve"> Table E.1.</w:t>
      </w:r>
    </w:p>
    <w:p w:rsidR="002C23AA" w:rsidRDefault="002C23AA" w:rsidP="007D6A9E">
      <w:pPr>
        <w:autoSpaceDE w:val="0"/>
        <w:autoSpaceDN w:val="0"/>
        <w:adjustRightInd w:val="0"/>
        <w:jc w:val="left"/>
        <w:rPr>
          <w:rFonts w:ascii="Times New Roman" w:hAnsi="Times New Roman"/>
          <w:kern w:val="0"/>
          <w:szCs w:val="21"/>
        </w:rPr>
      </w:pPr>
    </w:p>
    <w:p w:rsidR="002C23AA" w:rsidRDefault="002C23AA" w:rsidP="00D46E9B">
      <w:pPr>
        <w:autoSpaceDE w:val="0"/>
        <w:autoSpaceDN w:val="0"/>
        <w:adjustRightInd w:val="0"/>
        <w:jc w:val="left"/>
        <w:rPr>
          <w:rFonts w:ascii="Times New Roman" w:hAnsi="Times New Roman"/>
          <w:kern w:val="0"/>
          <w:szCs w:val="21"/>
        </w:rPr>
      </w:pPr>
      <w:r w:rsidRPr="00DF07C7">
        <w:rPr>
          <w:rFonts w:ascii="Times New Roman" w:hAnsi="Times New Roman"/>
          <w:b/>
          <w:kern w:val="0"/>
          <w:szCs w:val="21"/>
        </w:rPr>
        <w:t>E.3.2</w:t>
      </w:r>
      <w:r>
        <w:rPr>
          <w:rFonts w:ascii="Times New Roman" w:hAnsi="Times New Roman"/>
          <w:kern w:val="0"/>
          <w:szCs w:val="21"/>
        </w:rPr>
        <w:t xml:space="preserve"> </w:t>
      </w:r>
      <w:r w:rsidRPr="00D46E9B">
        <w:rPr>
          <w:rFonts w:ascii="Times New Roman" w:hAnsi="Times New Roman"/>
          <w:kern w:val="0"/>
          <w:szCs w:val="21"/>
        </w:rPr>
        <w:t>Rejection limits for repair have been established following considerable field experience. They apply to all sizes and types of cylinders and service conditions.</w:t>
      </w:r>
      <w:bookmarkStart w:id="6" w:name="OLE_LINK1"/>
      <w:bookmarkStart w:id="7" w:name="OLE_LINK2"/>
      <w:r>
        <w:rPr>
          <w:rFonts w:ascii="Times New Roman" w:hAnsi="Times New Roman"/>
          <w:kern w:val="0"/>
          <w:szCs w:val="21"/>
        </w:rPr>
        <w:t xml:space="preserve"> If</w:t>
      </w:r>
      <w:r w:rsidRPr="00F94273">
        <w:rPr>
          <w:rFonts w:ascii="Times New Roman" w:hAnsi="Times New Roman"/>
          <w:kern w:val="0"/>
          <w:szCs w:val="21"/>
        </w:rPr>
        <w:t xml:space="preserve"> the </w:t>
      </w:r>
      <w:r>
        <w:rPr>
          <w:rFonts w:ascii="Times New Roman" w:hAnsi="Times New Roman"/>
          <w:kern w:val="0"/>
          <w:szCs w:val="21"/>
        </w:rPr>
        <w:t>conditions</w:t>
      </w:r>
      <w:r w:rsidRPr="00F94273">
        <w:rPr>
          <w:rFonts w:ascii="Times New Roman" w:hAnsi="Times New Roman"/>
          <w:kern w:val="0"/>
          <w:szCs w:val="21"/>
        </w:rPr>
        <w:t xml:space="preserve"> of the customer are </w:t>
      </w:r>
      <w:r>
        <w:rPr>
          <w:rFonts w:ascii="Times New Roman" w:hAnsi="Times New Roman"/>
          <w:kern w:val="0"/>
          <w:szCs w:val="21"/>
        </w:rPr>
        <w:t>stronger than those specified in T</w:t>
      </w:r>
      <w:r w:rsidRPr="00F94273">
        <w:rPr>
          <w:rFonts w:ascii="Times New Roman" w:hAnsi="Times New Roman"/>
          <w:kern w:val="0"/>
          <w:szCs w:val="21"/>
        </w:rPr>
        <w:t xml:space="preserve">able </w:t>
      </w:r>
      <w:r>
        <w:rPr>
          <w:rFonts w:ascii="Times New Roman" w:hAnsi="Times New Roman"/>
          <w:kern w:val="0"/>
          <w:szCs w:val="21"/>
        </w:rPr>
        <w:t>E</w:t>
      </w:r>
      <w:r w:rsidRPr="00F94273">
        <w:rPr>
          <w:rFonts w:ascii="Times New Roman" w:hAnsi="Times New Roman"/>
          <w:kern w:val="0"/>
          <w:szCs w:val="21"/>
        </w:rPr>
        <w:t xml:space="preserve">.1, the customer </w:t>
      </w:r>
      <w:r>
        <w:rPr>
          <w:rFonts w:ascii="Times New Roman" w:hAnsi="Times New Roman"/>
          <w:kern w:val="0"/>
          <w:szCs w:val="21"/>
        </w:rPr>
        <w:t>may</w:t>
      </w:r>
      <w:r w:rsidRPr="00F94273">
        <w:rPr>
          <w:rFonts w:ascii="Times New Roman" w:hAnsi="Times New Roman"/>
          <w:kern w:val="0"/>
          <w:szCs w:val="21"/>
        </w:rPr>
        <w:t xml:space="preserve"> make </w:t>
      </w:r>
      <w:r>
        <w:rPr>
          <w:rFonts w:ascii="Times New Roman" w:hAnsi="Times New Roman"/>
          <w:kern w:val="0"/>
          <w:szCs w:val="21"/>
        </w:rPr>
        <w:t xml:space="preserve">an </w:t>
      </w:r>
      <w:r w:rsidRPr="00F94273">
        <w:rPr>
          <w:rFonts w:ascii="Times New Roman" w:hAnsi="Times New Roman"/>
          <w:kern w:val="0"/>
          <w:szCs w:val="21"/>
        </w:rPr>
        <w:t>agreement with the manufacturer</w:t>
      </w:r>
      <w:r>
        <w:rPr>
          <w:rFonts w:ascii="Times New Roman" w:hAnsi="Times New Roman"/>
          <w:kern w:val="0"/>
          <w:szCs w:val="21"/>
        </w:rPr>
        <w:t xml:space="preserve"> additionally. </w:t>
      </w:r>
    </w:p>
    <w:bookmarkEnd w:id="6"/>
    <w:bookmarkEnd w:id="7"/>
    <w:p w:rsidR="002C23AA" w:rsidRDefault="002C23AA" w:rsidP="007D6A9E">
      <w:pPr>
        <w:autoSpaceDE w:val="0"/>
        <w:autoSpaceDN w:val="0"/>
        <w:adjustRightInd w:val="0"/>
        <w:jc w:val="left"/>
        <w:rPr>
          <w:rFonts w:ascii="Times New Roman" w:hAnsi="Times New Roman"/>
          <w:kern w:val="0"/>
          <w:szCs w:val="21"/>
        </w:rPr>
      </w:pPr>
    </w:p>
    <w:p w:rsidR="002C23AA" w:rsidRPr="00182E1A" w:rsidRDefault="002C23AA" w:rsidP="00283C0D">
      <w:pPr>
        <w:autoSpaceDE w:val="0"/>
        <w:autoSpaceDN w:val="0"/>
        <w:adjustRightInd w:val="0"/>
        <w:jc w:val="center"/>
        <w:rPr>
          <w:rFonts w:ascii="Times New Roman" w:hAnsi="Times New Roman"/>
          <w:b/>
          <w:kern w:val="0"/>
          <w:szCs w:val="21"/>
        </w:rPr>
      </w:pPr>
      <w:r w:rsidRPr="00182E1A">
        <w:rPr>
          <w:rFonts w:ascii="Times New Roman" w:hAnsi="Times New Roman"/>
          <w:b/>
          <w:kern w:val="0"/>
          <w:szCs w:val="21"/>
        </w:rPr>
        <w:t>Table E.1</w:t>
      </w:r>
      <w:r>
        <w:rPr>
          <w:rFonts w:ascii="Times New Roman" w:hAnsi="Times New Roman"/>
          <w:b/>
          <w:kern w:val="0"/>
          <w:szCs w:val="21"/>
        </w:rPr>
        <w:t xml:space="preserve"> -</w:t>
      </w:r>
      <w:r w:rsidRPr="00182E1A">
        <w:rPr>
          <w:rFonts w:ascii="Times New Roman" w:hAnsi="Times New Roman"/>
          <w:b/>
          <w:kern w:val="0"/>
          <w:szCs w:val="21"/>
        </w:rPr>
        <w:t xml:space="preserve"> Manufacturing imperfections</w:t>
      </w:r>
    </w:p>
    <w:p w:rsidR="002C23AA" w:rsidRDefault="002C23AA" w:rsidP="007D6A9E">
      <w:pPr>
        <w:autoSpaceDE w:val="0"/>
        <w:autoSpaceDN w:val="0"/>
        <w:adjustRightInd w:val="0"/>
        <w:jc w:val="left"/>
        <w:rPr>
          <w:rFonts w:ascii="Times New Roman" w:hAnsi="Times New Roman"/>
          <w:kern w:val="0"/>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4"/>
        <w:gridCol w:w="1559"/>
        <w:gridCol w:w="2691"/>
        <w:gridCol w:w="1975"/>
        <w:gridCol w:w="1464"/>
      </w:tblGrid>
      <w:tr w:rsidR="002C23AA" w:rsidRPr="00316D65" w:rsidTr="00316D65">
        <w:tc>
          <w:tcPr>
            <w:tcW w:w="704" w:type="dxa"/>
          </w:tcPr>
          <w:p w:rsidR="002C23AA" w:rsidRPr="00316D65" w:rsidRDefault="002C23AA" w:rsidP="00316D65">
            <w:pPr>
              <w:autoSpaceDE w:val="0"/>
              <w:autoSpaceDN w:val="0"/>
              <w:adjustRightInd w:val="0"/>
              <w:jc w:val="left"/>
              <w:rPr>
                <w:rFonts w:ascii="Times New Roman" w:hAnsi="Times New Roman"/>
                <w:b/>
                <w:kern w:val="0"/>
                <w:szCs w:val="21"/>
              </w:rPr>
            </w:pPr>
            <w:r w:rsidRPr="00316D65">
              <w:rPr>
                <w:rFonts w:ascii="Times New Roman" w:hAnsi="Times New Roman"/>
                <w:b/>
                <w:kern w:val="0"/>
                <w:szCs w:val="21"/>
              </w:rPr>
              <w:t>S/N</w:t>
            </w:r>
          </w:p>
        </w:tc>
        <w:tc>
          <w:tcPr>
            <w:tcW w:w="1559" w:type="dxa"/>
          </w:tcPr>
          <w:p w:rsidR="002C23AA" w:rsidRPr="00316D65" w:rsidRDefault="002C23AA" w:rsidP="00316D65">
            <w:pPr>
              <w:autoSpaceDE w:val="0"/>
              <w:autoSpaceDN w:val="0"/>
              <w:adjustRightInd w:val="0"/>
              <w:jc w:val="left"/>
              <w:rPr>
                <w:rFonts w:ascii="Times New Roman" w:hAnsi="Times New Roman"/>
                <w:b/>
                <w:kern w:val="0"/>
                <w:szCs w:val="21"/>
              </w:rPr>
            </w:pPr>
            <w:r w:rsidRPr="00316D65">
              <w:rPr>
                <w:rFonts w:ascii="Times New Roman" w:hAnsi="Times New Roman"/>
                <w:b/>
                <w:kern w:val="0"/>
                <w:szCs w:val="21"/>
              </w:rPr>
              <w:t>Imperfection</w:t>
            </w:r>
          </w:p>
        </w:tc>
        <w:tc>
          <w:tcPr>
            <w:tcW w:w="2691" w:type="dxa"/>
          </w:tcPr>
          <w:p w:rsidR="002C23AA" w:rsidRPr="00316D65" w:rsidRDefault="002C23AA" w:rsidP="00316D65">
            <w:pPr>
              <w:autoSpaceDE w:val="0"/>
              <w:autoSpaceDN w:val="0"/>
              <w:adjustRightInd w:val="0"/>
              <w:jc w:val="left"/>
              <w:rPr>
                <w:rFonts w:ascii="Times New Roman" w:hAnsi="Times New Roman"/>
                <w:b/>
                <w:kern w:val="0"/>
                <w:szCs w:val="21"/>
              </w:rPr>
            </w:pPr>
            <w:r w:rsidRPr="00316D65">
              <w:rPr>
                <w:rFonts w:ascii="Times New Roman" w:hAnsi="Times New Roman"/>
                <w:b/>
                <w:kern w:val="0"/>
                <w:szCs w:val="21"/>
              </w:rPr>
              <w:t>Description</w:t>
            </w:r>
          </w:p>
        </w:tc>
        <w:tc>
          <w:tcPr>
            <w:tcW w:w="1975" w:type="dxa"/>
          </w:tcPr>
          <w:p w:rsidR="002C23AA" w:rsidRPr="00316D65" w:rsidRDefault="002C23AA" w:rsidP="00316D65">
            <w:pPr>
              <w:autoSpaceDE w:val="0"/>
              <w:autoSpaceDN w:val="0"/>
              <w:adjustRightInd w:val="0"/>
              <w:jc w:val="left"/>
              <w:rPr>
                <w:rFonts w:ascii="Times New Roman" w:hAnsi="Times New Roman"/>
                <w:b/>
                <w:kern w:val="0"/>
                <w:szCs w:val="21"/>
              </w:rPr>
            </w:pPr>
            <w:r w:rsidRPr="00316D65">
              <w:rPr>
                <w:rFonts w:ascii="Times New Roman" w:hAnsi="Times New Roman"/>
                <w:b/>
                <w:kern w:val="0"/>
                <w:szCs w:val="21"/>
              </w:rPr>
              <w:t>Conditions for rejection and/or action</w:t>
            </w:r>
          </w:p>
        </w:tc>
        <w:tc>
          <w:tcPr>
            <w:tcW w:w="1367" w:type="dxa"/>
          </w:tcPr>
          <w:p w:rsidR="002C23AA" w:rsidRPr="00316D65" w:rsidRDefault="002C23AA" w:rsidP="00316D65">
            <w:pPr>
              <w:autoSpaceDE w:val="0"/>
              <w:autoSpaceDN w:val="0"/>
              <w:adjustRightInd w:val="0"/>
              <w:jc w:val="left"/>
              <w:rPr>
                <w:rFonts w:ascii="Times New Roman" w:hAnsi="Times New Roman"/>
                <w:b/>
                <w:kern w:val="0"/>
                <w:szCs w:val="21"/>
              </w:rPr>
            </w:pPr>
            <w:r w:rsidRPr="00316D65">
              <w:rPr>
                <w:rFonts w:ascii="Times New Roman" w:hAnsi="Times New Roman"/>
                <w:b/>
                <w:kern w:val="0"/>
                <w:szCs w:val="21"/>
              </w:rPr>
              <w:t>Repair/Reject</w:t>
            </w:r>
          </w:p>
        </w:tc>
      </w:tr>
      <w:tr w:rsidR="002C23AA" w:rsidRPr="00316D65" w:rsidTr="00316D65">
        <w:tc>
          <w:tcPr>
            <w:tcW w:w="704" w:type="dxa"/>
          </w:tcPr>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1</w:t>
            </w:r>
          </w:p>
        </w:tc>
        <w:tc>
          <w:tcPr>
            <w:tcW w:w="1559" w:type="dxa"/>
          </w:tcPr>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Bulge</w:t>
            </w:r>
          </w:p>
        </w:tc>
        <w:tc>
          <w:tcPr>
            <w:tcW w:w="2691" w:type="dxa"/>
          </w:tcPr>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Visible swelling on external surface, collapsing on inner surface, and no obvious local deformation in the wall thickness</w:t>
            </w:r>
          </w:p>
        </w:tc>
        <w:tc>
          <w:tcPr>
            <w:tcW w:w="1975" w:type="dxa"/>
          </w:tcPr>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All cylinders with such an imperfection</w:t>
            </w:r>
          </w:p>
        </w:tc>
        <w:tc>
          <w:tcPr>
            <w:tcW w:w="1367" w:type="dxa"/>
          </w:tcPr>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Reject</w:t>
            </w:r>
          </w:p>
        </w:tc>
      </w:tr>
      <w:tr w:rsidR="002C23AA" w:rsidRPr="00316D65" w:rsidTr="00316D65">
        <w:tc>
          <w:tcPr>
            <w:tcW w:w="704" w:type="dxa"/>
          </w:tcPr>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2</w:t>
            </w:r>
          </w:p>
        </w:tc>
        <w:tc>
          <w:tcPr>
            <w:tcW w:w="1559" w:type="dxa"/>
          </w:tcPr>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 xml:space="preserve">Cut, gouge, </w:t>
            </w:r>
          </w:p>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metallic or scale</w:t>
            </w:r>
          </w:p>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impression</w:t>
            </w:r>
          </w:p>
        </w:tc>
        <w:tc>
          <w:tcPr>
            <w:tcW w:w="2691" w:type="dxa"/>
          </w:tcPr>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Imperfections caused by grinding, abrasion, peeling off of scale or other non- corrosive reasons, such as local wall thickness thinning, shallow and flat surface</w:t>
            </w:r>
          </w:p>
        </w:tc>
        <w:tc>
          <w:tcPr>
            <w:tcW w:w="1975" w:type="dxa"/>
          </w:tcPr>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When the wall thickness is less than   guaranteed minimum wall thickness or</w:t>
            </w:r>
          </w:p>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the depth of dent exceeds 5 % of the wall thickness</w:t>
            </w:r>
          </w:p>
        </w:tc>
        <w:tc>
          <w:tcPr>
            <w:tcW w:w="1367" w:type="dxa"/>
          </w:tcPr>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Reject</w:t>
            </w:r>
          </w:p>
        </w:tc>
      </w:tr>
      <w:tr w:rsidR="002C23AA" w:rsidRPr="00316D65" w:rsidTr="00316D65">
        <w:tc>
          <w:tcPr>
            <w:tcW w:w="704" w:type="dxa"/>
            <w:vMerge w:val="restart"/>
          </w:tcPr>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3</w:t>
            </w:r>
          </w:p>
        </w:tc>
        <w:tc>
          <w:tcPr>
            <w:tcW w:w="1559" w:type="dxa"/>
          </w:tcPr>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Dent (flats)</w:t>
            </w:r>
          </w:p>
        </w:tc>
        <w:tc>
          <w:tcPr>
            <w:tcW w:w="2691" w:type="dxa"/>
          </w:tcPr>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A depression in the wall which has neither penetrated nor removed metal with a depth greater than 1 % of the external cylinder diameter (see Figure E.1)</w:t>
            </w:r>
          </w:p>
        </w:tc>
        <w:tc>
          <w:tcPr>
            <w:tcW w:w="1975" w:type="dxa"/>
          </w:tcPr>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When the depth of the dent exceeds 2 % of the outer diameter of the cylinder</w:t>
            </w:r>
          </w:p>
        </w:tc>
        <w:tc>
          <w:tcPr>
            <w:tcW w:w="1367" w:type="dxa"/>
          </w:tcPr>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Reject</w:t>
            </w:r>
          </w:p>
        </w:tc>
      </w:tr>
      <w:tr w:rsidR="002C23AA" w:rsidRPr="00316D65" w:rsidTr="00316D65">
        <w:trPr>
          <w:trHeight w:val="1229"/>
        </w:trPr>
        <w:tc>
          <w:tcPr>
            <w:tcW w:w="704" w:type="dxa"/>
            <w:vMerge/>
          </w:tcPr>
          <w:p w:rsidR="002C23AA" w:rsidRPr="00316D65" w:rsidRDefault="002C23AA" w:rsidP="00316D65">
            <w:pPr>
              <w:autoSpaceDE w:val="0"/>
              <w:autoSpaceDN w:val="0"/>
              <w:adjustRightInd w:val="0"/>
              <w:jc w:val="left"/>
              <w:rPr>
                <w:rFonts w:ascii="Times New Roman" w:hAnsi="Times New Roman"/>
                <w:kern w:val="0"/>
                <w:szCs w:val="21"/>
              </w:rPr>
            </w:pPr>
          </w:p>
        </w:tc>
        <w:tc>
          <w:tcPr>
            <w:tcW w:w="7592" w:type="dxa"/>
            <w:gridSpan w:val="4"/>
          </w:tcPr>
          <w:p w:rsidR="002C23AA" w:rsidRPr="00316D65" w:rsidRDefault="002C23AA" w:rsidP="00316D65">
            <w:pPr>
              <w:autoSpaceDE w:val="0"/>
              <w:autoSpaceDN w:val="0"/>
              <w:adjustRightInd w:val="0"/>
              <w:jc w:val="center"/>
              <w:rPr>
                <w:rFonts w:ascii="Times New Roman" w:hAnsi="Times New Roman"/>
                <w:kern w:val="0"/>
                <w:szCs w:val="21"/>
              </w:rPr>
            </w:pPr>
            <w:r w:rsidRPr="00316D65">
              <w:rPr>
                <w:rFonts w:ascii="Times New Roman" w:hAnsi="Times New Roman"/>
                <w:noProof/>
                <w:kern w:val="0"/>
                <w:szCs w:val="21"/>
              </w:rPr>
              <w:pict>
                <v:shape id="图片 12" o:spid="_x0000_i1052" type="#_x0000_t75" alt="GBT5099" style="width:207pt;height:57.75pt;visibility:visible">
                  <v:imagedata r:id="rId32" o:title=""/>
                </v:shape>
              </w:pict>
            </w:r>
          </w:p>
          <w:p w:rsidR="002C23AA" w:rsidRPr="00316D65" w:rsidRDefault="002C23AA" w:rsidP="002C23AA">
            <w:pPr>
              <w:autoSpaceDE w:val="0"/>
              <w:autoSpaceDN w:val="0"/>
              <w:adjustRightInd w:val="0"/>
              <w:ind w:firstLineChars="1300" w:firstLine="31680"/>
              <w:jc w:val="left"/>
              <w:rPr>
                <w:rFonts w:ascii="Times New Roman" w:hAnsi="Times New Roman"/>
                <w:kern w:val="0"/>
                <w:szCs w:val="21"/>
              </w:rPr>
            </w:pPr>
            <w:r w:rsidRPr="00316D65">
              <w:rPr>
                <w:rFonts w:ascii="Times New Roman" w:hAnsi="Times New Roman"/>
                <w:kern w:val="0"/>
                <w:szCs w:val="21"/>
              </w:rPr>
              <w:t>Figure E.1-Dent</w:t>
            </w:r>
          </w:p>
        </w:tc>
      </w:tr>
      <w:tr w:rsidR="002C23AA" w:rsidRPr="00316D65" w:rsidTr="00316D65">
        <w:tc>
          <w:tcPr>
            <w:tcW w:w="704" w:type="dxa"/>
            <w:vMerge w:val="restart"/>
          </w:tcPr>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4</w:t>
            </w:r>
          </w:p>
        </w:tc>
        <w:tc>
          <w:tcPr>
            <w:tcW w:w="1559" w:type="dxa"/>
          </w:tcPr>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Dent containing</w:t>
            </w:r>
          </w:p>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cut or gouge</w:t>
            </w:r>
          </w:p>
        </w:tc>
        <w:tc>
          <w:tcPr>
            <w:tcW w:w="2691" w:type="dxa"/>
          </w:tcPr>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A depression in the wall which contains a cut or gouge (see Figure E.2)</w:t>
            </w:r>
          </w:p>
        </w:tc>
        <w:tc>
          <w:tcPr>
            <w:tcW w:w="1975" w:type="dxa"/>
          </w:tcPr>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All cylinders with such imperfections</w:t>
            </w:r>
          </w:p>
        </w:tc>
        <w:tc>
          <w:tcPr>
            <w:tcW w:w="1367" w:type="dxa"/>
          </w:tcPr>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Reject</w:t>
            </w:r>
          </w:p>
        </w:tc>
      </w:tr>
      <w:tr w:rsidR="002C23AA" w:rsidRPr="00316D65" w:rsidTr="00316D65">
        <w:tc>
          <w:tcPr>
            <w:tcW w:w="704" w:type="dxa"/>
            <w:vMerge/>
          </w:tcPr>
          <w:p w:rsidR="002C23AA" w:rsidRPr="00316D65" w:rsidRDefault="002C23AA" w:rsidP="00316D65">
            <w:pPr>
              <w:autoSpaceDE w:val="0"/>
              <w:autoSpaceDN w:val="0"/>
              <w:adjustRightInd w:val="0"/>
              <w:jc w:val="left"/>
              <w:rPr>
                <w:rFonts w:ascii="Times New Roman" w:hAnsi="Times New Roman"/>
                <w:kern w:val="0"/>
                <w:szCs w:val="21"/>
              </w:rPr>
            </w:pPr>
          </w:p>
        </w:tc>
        <w:tc>
          <w:tcPr>
            <w:tcW w:w="7592" w:type="dxa"/>
            <w:gridSpan w:val="4"/>
          </w:tcPr>
          <w:p w:rsidR="002C23AA" w:rsidRPr="00316D65" w:rsidRDefault="002C23AA" w:rsidP="00316D65">
            <w:pPr>
              <w:autoSpaceDE w:val="0"/>
              <w:autoSpaceDN w:val="0"/>
              <w:adjustRightInd w:val="0"/>
              <w:jc w:val="center"/>
              <w:rPr>
                <w:rFonts w:ascii="Times New Roman" w:hAnsi="Times New Roman"/>
                <w:kern w:val="0"/>
                <w:szCs w:val="21"/>
              </w:rPr>
            </w:pPr>
            <w:r w:rsidRPr="00316D65">
              <w:rPr>
                <w:rFonts w:ascii="Times New Roman" w:hAnsi="Times New Roman"/>
                <w:noProof/>
                <w:kern w:val="0"/>
                <w:szCs w:val="21"/>
              </w:rPr>
              <w:pict>
                <v:shape id="图片 11" o:spid="_x0000_i1053" type="#_x0000_t75" alt="GBT5099" style="width:182.25pt;height:69.75pt;visibility:visible">
                  <v:imagedata r:id="rId33" o:title=""/>
                </v:shape>
              </w:pict>
            </w:r>
          </w:p>
          <w:p w:rsidR="002C23AA" w:rsidRPr="00316D65" w:rsidRDefault="002C23AA" w:rsidP="00316D65">
            <w:pPr>
              <w:autoSpaceDE w:val="0"/>
              <w:autoSpaceDN w:val="0"/>
              <w:adjustRightInd w:val="0"/>
              <w:jc w:val="center"/>
              <w:rPr>
                <w:rFonts w:ascii="Times New Roman" w:hAnsi="Times New Roman"/>
                <w:kern w:val="0"/>
                <w:szCs w:val="21"/>
              </w:rPr>
            </w:pPr>
            <w:r w:rsidRPr="00316D65">
              <w:rPr>
                <w:rFonts w:ascii="Times New Roman" w:hAnsi="Times New Roman"/>
                <w:kern w:val="0"/>
                <w:szCs w:val="21"/>
              </w:rPr>
              <w:t>Figure E.2-Dent containing cut or gouge</w:t>
            </w:r>
          </w:p>
        </w:tc>
      </w:tr>
      <w:tr w:rsidR="002C23AA" w:rsidRPr="00316D65" w:rsidTr="00316D65">
        <w:trPr>
          <w:trHeight w:val="1718"/>
        </w:trPr>
        <w:tc>
          <w:tcPr>
            <w:tcW w:w="704" w:type="dxa"/>
            <w:vMerge w:val="restart"/>
          </w:tcPr>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5</w:t>
            </w:r>
          </w:p>
        </w:tc>
        <w:tc>
          <w:tcPr>
            <w:tcW w:w="1559" w:type="dxa"/>
            <w:vMerge w:val="restart"/>
          </w:tcPr>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Damage by impact</w:t>
            </w:r>
          </w:p>
        </w:tc>
        <w:tc>
          <w:tcPr>
            <w:tcW w:w="2691" w:type="dxa"/>
            <w:vMerge w:val="restart"/>
          </w:tcPr>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Local deformation and reduction of wall thickness caused by impact or collision of sharp objects, small and deep pit like mechanical damage left on the surface with sharp root and raised metal around</w:t>
            </w:r>
          </w:p>
        </w:tc>
        <w:tc>
          <w:tcPr>
            <w:tcW w:w="1975" w:type="dxa"/>
          </w:tcPr>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When not removable within thickness</w:t>
            </w:r>
          </w:p>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tolerance</w:t>
            </w:r>
          </w:p>
        </w:tc>
        <w:tc>
          <w:tcPr>
            <w:tcW w:w="1367" w:type="dxa"/>
          </w:tcPr>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Reject</w:t>
            </w:r>
          </w:p>
        </w:tc>
      </w:tr>
      <w:tr w:rsidR="002C23AA" w:rsidRPr="00316D65" w:rsidTr="00316D65">
        <w:trPr>
          <w:trHeight w:val="1389"/>
        </w:trPr>
        <w:tc>
          <w:tcPr>
            <w:tcW w:w="704" w:type="dxa"/>
            <w:vMerge/>
          </w:tcPr>
          <w:p w:rsidR="002C23AA" w:rsidRPr="00316D65" w:rsidRDefault="002C23AA" w:rsidP="00316D65">
            <w:pPr>
              <w:autoSpaceDE w:val="0"/>
              <w:autoSpaceDN w:val="0"/>
              <w:adjustRightInd w:val="0"/>
              <w:jc w:val="left"/>
              <w:rPr>
                <w:rFonts w:ascii="Times New Roman" w:hAnsi="Times New Roman"/>
                <w:kern w:val="0"/>
                <w:szCs w:val="21"/>
              </w:rPr>
            </w:pPr>
          </w:p>
        </w:tc>
        <w:tc>
          <w:tcPr>
            <w:tcW w:w="1559" w:type="dxa"/>
            <w:vMerge/>
          </w:tcPr>
          <w:p w:rsidR="002C23AA" w:rsidRPr="00316D65" w:rsidRDefault="002C23AA" w:rsidP="00316D65">
            <w:pPr>
              <w:autoSpaceDE w:val="0"/>
              <w:autoSpaceDN w:val="0"/>
              <w:adjustRightInd w:val="0"/>
              <w:jc w:val="left"/>
              <w:rPr>
                <w:rFonts w:ascii="Times New Roman" w:hAnsi="Times New Roman"/>
                <w:kern w:val="0"/>
                <w:szCs w:val="21"/>
              </w:rPr>
            </w:pPr>
          </w:p>
        </w:tc>
        <w:tc>
          <w:tcPr>
            <w:tcW w:w="2691" w:type="dxa"/>
            <w:vMerge/>
          </w:tcPr>
          <w:p w:rsidR="002C23AA" w:rsidRPr="00316D65" w:rsidRDefault="002C23AA" w:rsidP="00316D65">
            <w:pPr>
              <w:autoSpaceDE w:val="0"/>
              <w:autoSpaceDN w:val="0"/>
              <w:adjustRightInd w:val="0"/>
              <w:jc w:val="left"/>
              <w:rPr>
                <w:rFonts w:ascii="Times New Roman" w:hAnsi="Times New Roman"/>
                <w:kern w:val="0"/>
                <w:szCs w:val="21"/>
              </w:rPr>
            </w:pPr>
          </w:p>
        </w:tc>
        <w:tc>
          <w:tcPr>
            <w:tcW w:w="1975" w:type="dxa"/>
          </w:tcPr>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When removable within thickness</w:t>
            </w:r>
          </w:p>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tolerance</w:t>
            </w:r>
          </w:p>
        </w:tc>
        <w:tc>
          <w:tcPr>
            <w:tcW w:w="1367" w:type="dxa"/>
          </w:tcPr>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 xml:space="preserve">Repair </w:t>
            </w:r>
          </w:p>
        </w:tc>
      </w:tr>
      <w:tr w:rsidR="002C23AA" w:rsidRPr="00316D65" w:rsidTr="00316D65">
        <w:tc>
          <w:tcPr>
            <w:tcW w:w="704" w:type="dxa"/>
          </w:tcPr>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6</w:t>
            </w:r>
          </w:p>
        </w:tc>
        <w:tc>
          <w:tcPr>
            <w:tcW w:w="1559" w:type="dxa"/>
          </w:tcPr>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cuts</w:t>
            </w:r>
          </w:p>
        </w:tc>
        <w:tc>
          <w:tcPr>
            <w:tcW w:w="2691" w:type="dxa"/>
          </w:tcPr>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 xml:space="preserve">The local reduction of wall thickness caused by scratching and rubbing with sharp objects, and a linear mechanical damage with a sharp corner at the bottom is left on the surface of the cylinder </w:t>
            </w:r>
          </w:p>
        </w:tc>
        <w:tc>
          <w:tcPr>
            <w:tcW w:w="1975" w:type="dxa"/>
          </w:tcPr>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 xml:space="preserve">when the depth exceeds 5 % of  wall thickness </w:t>
            </w:r>
          </w:p>
        </w:tc>
        <w:tc>
          <w:tcPr>
            <w:tcW w:w="1367" w:type="dxa"/>
          </w:tcPr>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Reject</w:t>
            </w:r>
          </w:p>
        </w:tc>
      </w:tr>
      <w:tr w:rsidR="002C23AA" w:rsidRPr="00316D65" w:rsidTr="00316D65">
        <w:tc>
          <w:tcPr>
            <w:tcW w:w="704" w:type="dxa"/>
          </w:tcPr>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7</w:t>
            </w:r>
          </w:p>
        </w:tc>
        <w:tc>
          <w:tcPr>
            <w:tcW w:w="1559" w:type="dxa"/>
          </w:tcPr>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"Orange peel"</w:t>
            </w:r>
          </w:p>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surface</w:t>
            </w:r>
          </w:p>
        </w:tc>
        <w:tc>
          <w:tcPr>
            <w:tcW w:w="2691" w:type="dxa"/>
          </w:tcPr>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Orange peel appearance due to discontinuous metal flow</w:t>
            </w:r>
          </w:p>
        </w:tc>
        <w:tc>
          <w:tcPr>
            <w:tcW w:w="1975" w:type="dxa"/>
          </w:tcPr>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If sharp cracks are visible in the orange</w:t>
            </w:r>
          </w:p>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peel surface</w:t>
            </w:r>
          </w:p>
        </w:tc>
        <w:tc>
          <w:tcPr>
            <w:tcW w:w="1367" w:type="dxa"/>
          </w:tcPr>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Reject</w:t>
            </w:r>
          </w:p>
        </w:tc>
      </w:tr>
      <w:tr w:rsidR="002C23AA" w:rsidRPr="00316D65" w:rsidTr="00316D65">
        <w:tc>
          <w:tcPr>
            <w:tcW w:w="704" w:type="dxa"/>
          </w:tcPr>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8</w:t>
            </w:r>
          </w:p>
        </w:tc>
        <w:tc>
          <w:tcPr>
            <w:tcW w:w="1559" w:type="dxa"/>
          </w:tcPr>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Pitting</w:t>
            </w:r>
          </w:p>
        </w:tc>
        <w:tc>
          <w:tcPr>
            <w:tcW w:w="2691" w:type="dxa"/>
          </w:tcPr>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Severe surface corrosion</w:t>
            </w:r>
          </w:p>
        </w:tc>
        <w:tc>
          <w:tcPr>
            <w:tcW w:w="1975" w:type="dxa"/>
          </w:tcPr>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All cylinders with such imperfections visible after shot blasting</w:t>
            </w:r>
          </w:p>
        </w:tc>
        <w:tc>
          <w:tcPr>
            <w:tcW w:w="1367" w:type="dxa"/>
          </w:tcPr>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Reject</w:t>
            </w:r>
          </w:p>
        </w:tc>
      </w:tr>
      <w:tr w:rsidR="002C23AA" w:rsidRPr="00316D65" w:rsidTr="00316D65">
        <w:trPr>
          <w:trHeight w:val="158"/>
        </w:trPr>
        <w:tc>
          <w:tcPr>
            <w:tcW w:w="704" w:type="dxa"/>
            <w:vMerge w:val="restart"/>
          </w:tcPr>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9</w:t>
            </w:r>
          </w:p>
        </w:tc>
        <w:tc>
          <w:tcPr>
            <w:tcW w:w="1559" w:type="dxa"/>
            <w:vMerge w:val="restart"/>
          </w:tcPr>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Crack</w:t>
            </w:r>
          </w:p>
        </w:tc>
        <w:tc>
          <w:tcPr>
            <w:tcW w:w="2691" w:type="dxa"/>
            <w:vMerge w:val="restart"/>
          </w:tcPr>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Split, material separation</w:t>
            </w:r>
          </w:p>
        </w:tc>
        <w:tc>
          <w:tcPr>
            <w:tcW w:w="1975" w:type="dxa"/>
          </w:tcPr>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When not removable within thickness</w:t>
            </w:r>
          </w:p>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tolerance</w:t>
            </w:r>
          </w:p>
        </w:tc>
        <w:tc>
          <w:tcPr>
            <w:tcW w:w="1367" w:type="dxa"/>
          </w:tcPr>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Reject</w:t>
            </w:r>
          </w:p>
        </w:tc>
      </w:tr>
      <w:tr w:rsidR="002C23AA" w:rsidRPr="00316D65" w:rsidTr="00316D65">
        <w:trPr>
          <w:trHeight w:val="157"/>
        </w:trPr>
        <w:tc>
          <w:tcPr>
            <w:tcW w:w="704" w:type="dxa"/>
            <w:vMerge/>
          </w:tcPr>
          <w:p w:rsidR="002C23AA" w:rsidRPr="00316D65" w:rsidRDefault="002C23AA" w:rsidP="00316D65">
            <w:pPr>
              <w:autoSpaceDE w:val="0"/>
              <w:autoSpaceDN w:val="0"/>
              <w:adjustRightInd w:val="0"/>
              <w:jc w:val="left"/>
              <w:rPr>
                <w:rFonts w:ascii="Times New Roman" w:hAnsi="Times New Roman"/>
                <w:kern w:val="0"/>
                <w:szCs w:val="21"/>
              </w:rPr>
            </w:pPr>
          </w:p>
        </w:tc>
        <w:tc>
          <w:tcPr>
            <w:tcW w:w="1559" w:type="dxa"/>
            <w:vMerge/>
          </w:tcPr>
          <w:p w:rsidR="002C23AA" w:rsidRPr="00316D65" w:rsidRDefault="002C23AA" w:rsidP="00316D65">
            <w:pPr>
              <w:autoSpaceDE w:val="0"/>
              <w:autoSpaceDN w:val="0"/>
              <w:adjustRightInd w:val="0"/>
              <w:jc w:val="left"/>
              <w:rPr>
                <w:rFonts w:ascii="Times New Roman" w:hAnsi="Times New Roman"/>
                <w:kern w:val="0"/>
                <w:szCs w:val="21"/>
              </w:rPr>
            </w:pPr>
          </w:p>
        </w:tc>
        <w:tc>
          <w:tcPr>
            <w:tcW w:w="2691" w:type="dxa"/>
            <w:vMerge/>
          </w:tcPr>
          <w:p w:rsidR="002C23AA" w:rsidRPr="00316D65" w:rsidRDefault="002C23AA" w:rsidP="00316D65">
            <w:pPr>
              <w:autoSpaceDE w:val="0"/>
              <w:autoSpaceDN w:val="0"/>
              <w:adjustRightInd w:val="0"/>
              <w:jc w:val="left"/>
              <w:rPr>
                <w:rFonts w:ascii="Times New Roman" w:hAnsi="Times New Roman"/>
                <w:kern w:val="0"/>
                <w:szCs w:val="21"/>
              </w:rPr>
            </w:pPr>
          </w:p>
        </w:tc>
        <w:tc>
          <w:tcPr>
            <w:tcW w:w="1975" w:type="dxa"/>
          </w:tcPr>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Not caused by material deterioration, when removable within thickness tolerance</w:t>
            </w:r>
          </w:p>
        </w:tc>
        <w:tc>
          <w:tcPr>
            <w:tcW w:w="1367" w:type="dxa"/>
          </w:tcPr>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Repair</w:t>
            </w:r>
          </w:p>
        </w:tc>
      </w:tr>
      <w:tr w:rsidR="002C23AA" w:rsidRPr="00316D65" w:rsidTr="00316D65">
        <w:tc>
          <w:tcPr>
            <w:tcW w:w="704" w:type="dxa"/>
            <w:vMerge w:val="restart"/>
          </w:tcPr>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10</w:t>
            </w:r>
          </w:p>
        </w:tc>
        <w:tc>
          <w:tcPr>
            <w:tcW w:w="1559" w:type="dxa"/>
          </w:tcPr>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Neck cracks</w:t>
            </w:r>
          </w:p>
        </w:tc>
        <w:tc>
          <w:tcPr>
            <w:tcW w:w="2691" w:type="dxa"/>
          </w:tcPr>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Appear as lines which run</w:t>
            </w:r>
          </w:p>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vertically down the thread and across the thread faces (not to be confused with tap marks = thread machining marks; see Figure E.3)</w:t>
            </w:r>
          </w:p>
        </w:tc>
        <w:tc>
          <w:tcPr>
            <w:tcW w:w="1975" w:type="dxa"/>
          </w:tcPr>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All cylinders with such imperfe</w:t>
            </w:r>
            <w:bookmarkStart w:id="8" w:name="_GoBack"/>
            <w:bookmarkEnd w:id="8"/>
            <w:r w:rsidRPr="00316D65">
              <w:rPr>
                <w:rFonts w:ascii="Times New Roman" w:hAnsi="Times New Roman"/>
                <w:kern w:val="0"/>
                <w:szCs w:val="21"/>
              </w:rPr>
              <w:t>ctions</w:t>
            </w:r>
          </w:p>
        </w:tc>
        <w:tc>
          <w:tcPr>
            <w:tcW w:w="1367" w:type="dxa"/>
          </w:tcPr>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Reject</w:t>
            </w:r>
          </w:p>
        </w:tc>
      </w:tr>
      <w:tr w:rsidR="002C23AA" w:rsidRPr="00316D65" w:rsidTr="00316D65">
        <w:tc>
          <w:tcPr>
            <w:tcW w:w="704" w:type="dxa"/>
            <w:vMerge/>
          </w:tcPr>
          <w:p w:rsidR="002C23AA" w:rsidRPr="00316D65" w:rsidRDefault="002C23AA" w:rsidP="00316D65">
            <w:pPr>
              <w:autoSpaceDE w:val="0"/>
              <w:autoSpaceDN w:val="0"/>
              <w:adjustRightInd w:val="0"/>
              <w:jc w:val="left"/>
              <w:rPr>
                <w:rFonts w:ascii="Times New Roman" w:hAnsi="Times New Roman"/>
                <w:kern w:val="0"/>
                <w:szCs w:val="21"/>
              </w:rPr>
            </w:pPr>
          </w:p>
        </w:tc>
        <w:tc>
          <w:tcPr>
            <w:tcW w:w="7592" w:type="dxa"/>
            <w:gridSpan w:val="4"/>
          </w:tcPr>
          <w:p w:rsidR="002C23AA" w:rsidRPr="00316D65" w:rsidRDefault="002C23AA" w:rsidP="002C23AA">
            <w:pPr>
              <w:autoSpaceDE w:val="0"/>
              <w:autoSpaceDN w:val="0"/>
              <w:adjustRightInd w:val="0"/>
              <w:ind w:firstLineChars="800" w:firstLine="31680"/>
              <w:jc w:val="left"/>
              <w:rPr>
                <w:rFonts w:ascii="Times New Roman" w:hAnsi="Times New Roman"/>
                <w:kern w:val="0"/>
                <w:szCs w:val="21"/>
              </w:rPr>
            </w:pPr>
            <w:r w:rsidRPr="00316D65">
              <w:rPr>
                <w:rFonts w:ascii="Times New Roman" w:hAnsi="Times New Roman"/>
                <w:noProof/>
                <w:kern w:val="0"/>
                <w:szCs w:val="21"/>
              </w:rPr>
              <w:pict>
                <v:shape id="图片 10" o:spid="_x0000_i1054" type="#_x0000_t75" alt="GBT5099" style="width:177.75pt;height:159pt;visibility:visible">
                  <v:imagedata r:id="rId34" o:title=""/>
                </v:shape>
              </w:pict>
            </w:r>
          </w:p>
          <w:p w:rsidR="002C23AA" w:rsidRPr="00316D65" w:rsidRDefault="002C23AA" w:rsidP="002C23AA">
            <w:pPr>
              <w:autoSpaceDE w:val="0"/>
              <w:autoSpaceDN w:val="0"/>
              <w:adjustRightInd w:val="0"/>
              <w:ind w:firstLineChars="800" w:firstLine="31680"/>
              <w:jc w:val="left"/>
              <w:rPr>
                <w:rFonts w:ascii="Times New Roman" w:hAnsi="Times New Roman"/>
                <w:b/>
                <w:kern w:val="0"/>
                <w:szCs w:val="21"/>
              </w:rPr>
            </w:pPr>
            <w:r w:rsidRPr="00316D65">
              <w:rPr>
                <w:rFonts w:ascii="Times New Roman" w:hAnsi="Times New Roman"/>
                <w:b/>
                <w:kern w:val="0"/>
                <w:szCs w:val="21"/>
              </w:rPr>
              <w:t>Key</w:t>
            </w:r>
          </w:p>
          <w:p w:rsidR="002C23AA" w:rsidRPr="00316D65" w:rsidRDefault="002C23AA" w:rsidP="002C23AA">
            <w:pPr>
              <w:autoSpaceDE w:val="0"/>
              <w:autoSpaceDN w:val="0"/>
              <w:adjustRightInd w:val="0"/>
              <w:ind w:firstLineChars="800" w:firstLine="31680"/>
              <w:jc w:val="left"/>
              <w:rPr>
                <w:rFonts w:ascii="Times New Roman" w:hAnsi="Times New Roman"/>
                <w:kern w:val="0"/>
                <w:szCs w:val="21"/>
              </w:rPr>
            </w:pPr>
            <w:r w:rsidRPr="00316D65">
              <w:rPr>
                <w:rFonts w:ascii="Times New Roman" w:hAnsi="Times New Roman"/>
                <w:kern w:val="0"/>
                <w:szCs w:val="21"/>
              </w:rPr>
              <w:t>1 neck cracks</w:t>
            </w:r>
          </w:p>
          <w:p w:rsidR="002C23AA" w:rsidRPr="00316D65" w:rsidRDefault="002C23AA" w:rsidP="002C23AA">
            <w:pPr>
              <w:autoSpaceDE w:val="0"/>
              <w:autoSpaceDN w:val="0"/>
              <w:adjustRightInd w:val="0"/>
              <w:ind w:firstLineChars="800" w:firstLine="31680"/>
              <w:jc w:val="left"/>
              <w:rPr>
                <w:rFonts w:ascii="Times New Roman" w:hAnsi="Times New Roman"/>
                <w:kern w:val="0"/>
                <w:szCs w:val="21"/>
              </w:rPr>
            </w:pPr>
            <w:r w:rsidRPr="00316D65">
              <w:rPr>
                <w:rFonts w:ascii="Times New Roman" w:hAnsi="Times New Roman"/>
                <w:kern w:val="0"/>
                <w:szCs w:val="21"/>
              </w:rPr>
              <w:t>2 propagated</w:t>
            </w:r>
          </w:p>
          <w:p w:rsidR="002C23AA" w:rsidRPr="00316D65" w:rsidRDefault="002C23AA" w:rsidP="002C23AA">
            <w:pPr>
              <w:autoSpaceDE w:val="0"/>
              <w:autoSpaceDN w:val="0"/>
              <w:adjustRightInd w:val="0"/>
              <w:ind w:firstLineChars="1050" w:firstLine="31680"/>
              <w:rPr>
                <w:rFonts w:ascii="Times New Roman" w:hAnsi="Times New Roman"/>
                <w:b/>
                <w:kern w:val="0"/>
                <w:szCs w:val="21"/>
              </w:rPr>
            </w:pPr>
            <w:r w:rsidRPr="00316D65">
              <w:rPr>
                <w:rFonts w:ascii="Times New Roman" w:hAnsi="Times New Roman"/>
                <w:b/>
                <w:kern w:val="0"/>
                <w:szCs w:val="21"/>
              </w:rPr>
              <w:t>Figure E.3 - neck cracks</w:t>
            </w:r>
          </w:p>
        </w:tc>
      </w:tr>
      <w:tr w:rsidR="002C23AA" w:rsidRPr="00316D65" w:rsidTr="00316D65">
        <w:trPr>
          <w:trHeight w:val="1455"/>
        </w:trPr>
        <w:tc>
          <w:tcPr>
            <w:tcW w:w="704" w:type="dxa"/>
            <w:vMerge w:val="restart"/>
          </w:tcPr>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11</w:t>
            </w:r>
          </w:p>
        </w:tc>
        <w:tc>
          <w:tcPr>
            <w:tcW w:w="1559" w:type="dxa"/>
            <w:vMerge w:val="restart"/>
          </w:tcPr>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Shoulder folds</w:t>
            </w:r>
          </w:p>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and/or shoulder</w:t>
            </w:r>
          </w:p>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cracks</w:t>
            </w:r>
          </w:p>
        </w:tc>
        <w:tc>
          <w:tcPr>
            <w:tcW w:w="2691" w:type="dxa"/>
            <w:vMerge w:val="restart"/>
          </w:tcPr>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Folding with peaks and troughs situated in the internal shoulder area, which can propagate into the threaded area of the shoulder</w:t>
            </w:r>
          </w:p>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 xml:space="preserve">(see Figure E.4). </w:t>
            </w:r>
          </w:p>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Cracks can start from folds in the internal shoulder area and propagate into the cylindrical machined or threaded area of the shoulder (see FigureE.4 for exactly where shoulder cracks start and how they propagate)</w:t>
            </w:r>
          </w:p>
        </w:tc>
        <w:tc>
          <w:tcPr>
            <w:tcW w:w="1975" w:type="dxa"/>
          </w:tcPr>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Folds or cracks which are visible as a line of oxide running into the threaded portion</w:t>
            </w:r>
          </w:p>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shall be removed by a machining</w:t>
            </w:r>
          </w:p>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operation until the lines of oxide are no</w:t>
            </w:r>
          </w:p>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longer visible (see Figure E.4). After machining, the whole area shall be re-inspected carefully and the wall thickness verified</w:t>
            </w:r>
          </w:p>
        </w:tc>
        <w:tc>
          <w:tcPr>
            <w:tcW w:w="1367" w:type="dxa"/>
          </w:tcPr>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Repair, if</w:t>
            </w:r>
          </w:p>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possible</w:t>
            </w:r>
          </w:p>
        </w:tc>
      </w:tr>
      <w:tr w:rsidR="002C23AA" w:rsidRPr="00316D65" w:rsidTr="00316D65">
        <w:trPr>
          <w:trHeight w:val="1455"/>
        </w:trPr>
        <w:tc>
          <w:tcPr>
            <w:tcW w:w="704" w:type="dxa"/>
            <w:vMerge/>
          </w:tcPr>
          <w:p w:rsidR="002C23AA" w:rsidRPr="00316D65" w:rsidRDefault="002C23AA" w:rsidP="00316D65">
            <w:pPr>
              <w:autoSpaceDE w:val="0"/>
              <w:autoSpaceDN w:val="0"/>
              <w:adjustRightInd w:val="0"/>
              <w:jc w:val="left"/>
              <w:rPr>
                <w:rFonts w:ascii="Times New Roman" w:hAnsi="Times New Roman"/>
                <w:kern w:val="0"/>
                <w:szCs w:val="21"/>
              </w:rPr>
            </w:pPr>
          </w:p>
        </w:tc>
        <w:tc>
          <w:tcPr>
            <w:tcW w:w="1559" w:type="dxa"/>
            <w:vMerge/>
          </w:tcPr>
          <w:p w:rsidR="002C23AA" w:rsidRPr="00316D65" w:rsidRDefault="002C23AA" w:rsidP="00316D65">
            <w:pPr>
              <w:autoSpaceDE w:val="0"/>
              <w:autoSpaceDN w:val="0"/>
              <w:adjustRightInd w:val="0"/>
              <w:jc w:val="left"/>
              <w:rPr>
                <w:rFonts w:ascii="Times New Roman" w:hAnsi="Times New Roman"/>
                <w:kern w:val="0"/>
                <w:szCs w:val="21"/>
              </w:rPr>
            </w:pPr>
          </w:p>
        </w:tc>
        <w:tc>
          <w:tcPr>
            <w:tcW w:w="2691" w:type="dxa"/>
            <w:vMerge/>
          </w:tcPr>
          <w:p w:rsidR="002C23AA" w:rsidRPr="00316D65" w:rsidRDefault="002C23AA" w:rsidP="00316D65">
            <w:pPr>
              <w:autoSpaceDE w:val="0"/>
              <w:autoSpaceDN w:val="0"/>
              <w:adjustRightInd w:val="0"/>
              <w:jc w:val="left"/>
              <w:rPr>
                <w:rFonts w:ascii="Times New Roman" w:hAnsi="Times New Roman"/>
                <w:kern w:val="0"/>
                <w:szCs w:val="21"/>
              </w:rPr>
            </w:pPr>
          </w:p>
        </w:tc>
        <w:tc>
          <w:tcPr>
            <w:tcW w:w="1975" w:type="dxa"/>
          </w:tcPr>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If folding or lines of oxide have not been</w:t>
            </w:r>
          </w:p>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removed by machining, if cracks are always visible or if wall thickness is</w:t>
            </w:r>
          </w:p>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unsatisfactory</w:t>
            </w:r>
          </w:p>
        </w:tc>
        <w:tc>
          <w:tcPr>
            <w:tcW w:w="1367" w:type="dxa"/>
          </w:tcPr>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Reject</w:t>
            </w:r>
          </w:p>
        </w:tc>
      </w:tr>
      <w:tr w:rsidR="002C23AA" w:rsidRPr="00316D65" w:rsidTr="00316D65">
        <w:trPr>
          <w:trHeight w:val="1455"/>
        </w:trPr>
        <w:tc>
          <w:tcPr>
            <w:tcW w:w="704" w:type="dxa"/>
            <w:vMerge/>
          </w:tcPr>
          <w:p w:rsidR="002C23AA" w:rsidRPr="00316D65" w:rsidRDefault="002C23AA" w:rsidP="00316D65">
            <w:pPr>
              <w:autoSpaceDE w:val="0"/>
              <w:autoSpaceDN w:val="0"/>
              <w:adjustRightInd w:val="0"/>
              <w:jc w:val="left"/>
              <w:rPr>
                <w:rFonts w:ascii="Times New Roman" w:hAnsi="Times New Roman"/>
                <w:kern w:val="0"/>
                <w:szCs w:val="21"/>
              </w:rPr>
            </w:pPr>
          </w:p>
        </w:tc>
        <w:tc>
          <w:tcPr>
            <w:tcW w:w="1559" w:type="dxa"/>
            <w:vMerge/>
          </w:tcPr>
          <w:p w:rsidR="002C23AA" w:rsidRPr="00316D65" w:rsidRDefault="002C23AA" w:rsidP="00316D65">
            <w:pPr>
              <w:autoSpaceDE w:val="0"/>
              <w:autoSpaceDN w:val="0"/>
              <w:adjustRightInd w:val="0"/>
              <w:jc w:val="left"/>
              <w:rPr>
                <w:rFonts w:ascii="Arial" w:hAnsi="Arial" w:cs="Arial"/>
                <w:kern w:val="0"/>
                <w:sz w:val="18"/>
                <w:szCs w:val="18"/>
              </w:rPr>
            </w:pPr>
          </w:p>
        </w:tc>
        <w:tc>
          <w:tcPr>
            <w:tcW w:w="2691" w:type="dxa"/>
            <w:vMerge/>
          </w:tcPr>
          <w:p w:rsidR="002C23AA" w:rsidRPr="00316D65" w:rsidRDefault="002C23AA" w:rsidP="00316D65">
            <w:pPr>
              <w:autoSpaceDE w:val="0"/>
              <w:autoSpaceDN w:val="0"/>
              <w:adjustRightInd w:val="0"/>
              <w:jc w:val="left"/>
              <w:rPr>
                <w:rFonts w:ascii="Arial" w:hAnsi="Arial" w:cs="Arial"/>
                <w:kern w:val="0"/>
                <w:sz w:val="18"/>
                <w:szCs w:val="18"/>
              </w:rPr>
            </w:pPr>
          </w:p>
        </w:tc>
        <w:tc>
          <w:tcPr>
            <w:tcW w:w="1975" w:type="dxa"/>
          </w:tcPr>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Folds which extend beyond the machined area and are clearly visible as open depressions where no oxides have been trapped into the metal, shall be accepted provided that the peaks are smooth and the root of the depression is rounded</w:t>
            </w:r>
          </w:p>
        </w:tc>
        <w:tc>
          <w:tcPr>
            <w:tcW w:w="1367" w:type="dxa"/>
          </w:tcPr>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Acceptable</w:t>
            </w:r>
          </w:p>
        </w:tc>
      </w:tr>
      <w:tr w:rsidR="002C23AA" w:rsidRPr="00316D65" w:rsidTr="00316D65">
        <w:tc>
          <w:tcPr>
            <w:tcW w:w="704" w:type="dxa"/>
            <w:vMerge/>
          </w:tcPr>
          <w:p w:rsidR="002C23AA" w:rsidRPr="00316D65" w:rsidRDefault="002C23AA" w:rsidP="00316D65">
            <w:pPr>
              <w:autoSpaceDE w:val="0"/>
              <w:autoSpaceDN w:val="0"/>
              <w:adjustRightInd w:val="0"/>
              <w:jc w:val="left"/>
              <w:rPr>
                <w:rFonts w:ascii="Times New Roman" w:hAnsi="Times New Roman"/>
                <w:kern w:val="0"/>
                <w:szCs w:val="21"/>
              </w:rPr>
            </w:pPr>
          </w:p>
        </w:tc>
        <w:tc>
          <w:tcPr>
            <w:tcW w:w="7592" w:type="dxa"/>
            <w:gridSpan w:val="4"/>
          </w:tcPr>
          <w:p w:rsidR="002C23AA" w:rsidRPr="00316D65" w:rsidRDefault="002C23AA" w:rsidP="00316D65">
            <w:pPr>
              <w:autoSpaceDE w:val="0"/>
              <w:autoSpaceDN w:val="0"/>
              <w:adjustRightInd w:val="0"/>
              <w:jc w:val="center"/>
              <w:rPr>
                <w:rFonts w:ascii="Times New Roman" w:hAnsi="Times New Roman"/>
                <w:kern w:val="0"/>
                <w:szCs w:val="21"/>
              </w:rPr>
            </w:pPr>
            <w:r w:rsidRPr="00316D65">
              <w:rPr>
                <w:rFonts w:ascii="Times New Roman" w:hAnsi="Times New Roman"/>
                <w:noProof/>
                <w:kern w:val="0"/>
                <w:szCs w:val="21"/>
              </w:rPr>
              <w:pict>
                <v:shape id="图片 9" o:spid="_x0000_i1055" type="#_x0000_t75" alt="GBT5099" style="width:178.5pt;height:2in;visibility:visible">
                  <v:imagedata r:id="rId35" o:title=""/>
                </v:shape>
              </w:pict>
            </w:r>
          </w:p>
          <w:p w:rsidR="002C23AA" w:rsidRPr="00316D65" w:rsidRDefault="002C23AA" w:rsidP="002C23AA">
            <w:pPr>
              <w:autoSpaceDE w:val="0"/>
              <w:autoSpaceDN w:val="0"/>
              <w:adjustRightInd w:val="0"/>
              <w:ind w:firstLineChars="800" w:firstLine="31680"/>
              <w:jc w:val="left"/>
              <w:rPr>
                <w:rFonts w:ascii="Times New Roman" w:hAnsi="Times New Roman"/>
                <w:kern w:val="0"/>
                <w:szCs w:val="21"/>
              </w:rPr>
            </w:pPr>
            <w:r w:rsidRPr="00316D65">
              <w:rPr>
                <w:rFonts w:ascii="Times New Roman" w:hAnsi="Times New Roman"/>
                <w:kern w:val="0"/>
                <w:szCs w:val="21"/>
              </w:rPr>
              <w:t>Key</w:t>
            </w:r>
          </w:p>
          <w:p w:rsidR="002C23AA" w:rsidRPr="00316D65" w:rsidRDefault="002C23AA" w:rsidP="002C23AA">
            <w:pPr>
              <w:autoSpaceDE w:val="0"/>
              <w:autoSpaceDN w:val="0"/>
              <w:adjustRightInd w:val="0"/>
              <w:ind w:firstLineChars="800" w:firstLine="31680"/>
              <w:jc w:val="left"/>
              <w:rPr>
                <w:rFonts w:ascii="Times New Roman" w:hAnsi="Times New Roman"/>
                <w:kern w:val="0"/>
                <w:szCs w:val="21"/>
              </w:rPr>
            </w:pPr>
            <w:r w:rsidRPr="00316D65">
              <w:rPr>
                <w:rFonts w:ascii="Times New Roman" w:hAnsi="Times New Roman"/>
                <w:kern w:val="0"/>
                <w:szCs w:val="21"/>
              </w:rPr>
              <w:t>1 Shoulder cracks</w:t>
            </w:r>
          </w:p>
          <w:p w:rsidR="002C23AA" w:rsidRPr="00316D65" w:rsidRDefault="002C23AA" w:rsidP="002C23AA">
            <w:pPr>
              <w:autoSpaceDE w:val="0"/>
              <w:autoSpaceDN w:val="0"/>
              <w:adjustRightInd w:val="0"/>
              <w:ind w:firstLineChars="800" w:firstLine="31680"/>
              <w:rPr>
                <w:rFonts w:ascii="Times New Roman" w:hAnsi="Times New Roman"/>
                <w:kern w:val="0"/>
                <w:szCs w:val="21"/>
              </w:rPr>
            </w:pPr>
            <w:r w:rsidRPr="00316D65">
              <w:rPr>
                <w:rFonts w:ascii="Times New Roman" w:hAnsi="Times New Roman"/>
                <w:kern w:val="0"/>
                <w:szCs w:val="21"/>
              </w:rPr>
              <w:t>2 Shoulder folds</w:t>
            </w:r>
          </w:p>
          <w:p w:rsidR="002C23AA" w:rsidRPr="00316D65" w:rsidRDefault="002C23AA" w:rsidP="002C23AA">
            <w:pPr>
              <w:autoSpaceDE w:val="0"/>
              <w:autoSpaceDN w:val="0"/>
              <w:adjustRightInd w:val="0"/>
              <w:ind w:firstLineChars="800" w:firstLine="31680"/>
              <w:jc w:val="left"/>
              <w:rPr>
                <w:rFonts w:ascii="Times New Roman" w:hAnsi="Times New Roman"/>
                <w:kern w:val="0"/>
                <w:szCs w:val="21"/>
              </w:rPr>
            </w:pPr>
            <w:r w:rsidRPr="00316D65">
              <w:rPr>
                <w:rFonts w:ascii="Times New Roman" w:hAnsi="Times New Roman"/>
                <w:kern w:val="0"/>
                <w:szCs w:val="21"/>
              </w:rPr>
              <w:t>3 propagated cracks in the shoulder</w:t>
            </w:r>
          </w:p>
          <w:p w:rsidR="002C23AA" w:rsidRPr="00316D65" w:rsidRDefault="002C23AA" w:rsidP="00316D65">
            <w:pPr>
              <w:autoSpaceDE w:val="0"/>
              <w:autoSpaceDN w:val="0"/>
              <w:adjustRightInd w:val="0"/>
              <w:jc w:val="center"/>
              <w:rPr>
                <w:rFonts w:ascii="Times New Roman" w:hAnsi="Times New Roman"/>
                <w:b/>
                <w:kern w:val="0"/>
                <w:szCs w:val="21"/>
              </w:rPr>
            </w:pPr>
            <w:r w:rsidRPr="00316D65">
              <w:rPr>
                <w:rFonts w:ascii="Times New Roman" w:hAnsi="Times New Roman"/>
                <w:b/>
                <w:kern w:val="0"/>
                <w:szCs w:val="21"/>
              </w:rPr>
              <w:t>Figure E.4 - Cylinder shoulder folds or cracks</w:t>
            </w:r>
          </w:p>
        </w:tc>
      </w:tr>
      <w:tr w:rsidR="002C23AA" w:rsidRPr="00316D65" w:rsidTr="00316D65">
        <w:trPr>
          <w:trHeight w:val="315"/>
        </w:trPr>
        <w:tc>
          <w:tcPr>
            <w:tcW w:w="704" w:type="dxa"/>
            <w:vMerge w:val="restart"/>
          </w:tcPr>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12</w:t>
            </w:r>
          </w:p>
        </w:tc>
        <w:tc>
          <w:tcPr>
            <w:tcW w:w="1559" w:type="dxa"/>
            <w:vMerge w:val="restart"/>
          </w:tcPr>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Internal cracks in base</w:t>
            </w:r>
          </w:p>
        </w:tc>
        <w:tc>
          <w:tcPr>
            <w:tcW w:w="2691" w:type="dxa"/>
            <w:vMerge w:val="restart"/>
          </w:tcPr>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Splits in the metal of the bottom of the cylinder in star form</w:t>
            </w:r>
          </w:p>
        </w:tc>
        <w:tc>
          <w:tcPr>
            <w:tcW w:w="1975" w:type="dxa"/>
          </w:tcPr>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When not removable within thickness</w:t>
            </w:r>
          </w:p>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tolerance</w:t>
            </w:r>
          </w:p>
        </w:tc>
        <w:tc>
          <w:tcPr>
            <w:tcW w:w="1367" w:type="dxa"/>
          </w:tcPr>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Reject</w:t>
            </w:r>
          </w:p>
        </w:tc>
      </w:tr>
      <w:tr w:rsidR="002C23AA" w:rsidRPr="00316D65" w:rsidTr="00316D65">
        <w:trPr>
          <w:trHeight w:val="315"/>
        </w:trPr>
        <w:tc>
          <w:tcPr>
            <w:tcW w:w="704" w:type="dxa"/>
            <w:vMerge/>
          </w:tcPr>
          <w:p w:rsidR="002C23AA" w:rsidRPr="00316D65" w:rsidRDefault="002C23AA" w:rsidP="00316D65">
            <w:pPr>
              <w:autoSpaceDE w:val="0"/>
              <w:autoSpaceDN w:val="0"/>
              <w:adjustRightInd w:val="0"/>
              <w:jc w:val="left"/>
              <w:rPr>
                <w:rFonts w:ascii="Times New Roman" w:hAnsi="Times New Roman"/>
                <w:kern w:val="0"/>
                <w:szCs w:val="21"/>
              </w:rPr>
            </w:pPr>
          </w:p>
        </w:tc>
        <w:tc>
          <w:tcPr>
            <w:tcW w:w="1559" w:type="dxa"/>
            <w:vMerge/>
          </w:tcPr>
          <w:p w:rsidR="002C23AA" w:rsidRPr="00316D65" w:rsidRDefault="002C23AA" w:rsidP="00316D65">
            <w:pPr>
              <w:autoSpaceDE w:val="0"/>
              <w:autoSpaceDN w:val="0"/>
              <w:adjustRightInd w:val="0"/>
              <w:jc w:val="left"/>
              <w:rPr>
                <w:rFonts w:ascii="Times New Roman" w:hAnsi="Times New Roman"/>
                <w:kern w:val="0"/>
                <w:szCs w:val="21"/>
              </w:rPr>
            </w:pPr>
          </w:p>
        </w:tc>
        <w:tc>
          <w:tcPr>
            <w:tcW w:w="2691" w:type="dxa"/>
            <w:vMerge/>
          </w:tcPr>
          <w:p w:rsidR="002C23AA" w:rsidRPr="00316D65" w:rsidRDefault="002C23AA" w:rsidP="00316D65">
            <w:pPr>
              <w:autoSpaceDE w:val="0"/>
              <w:autoSpaceDN w:val="0"/>
              <w:adjustRightInd w:val="0"/>
              <w:jc w:val="left"/>
              <w:rPr>
                <w:rFonts w:ascii="Times New Roman" w:hAnsi="Times New Roman"/>
                <w:kern w:val="0"/>
                <w:szCs w:val="21"/>
              </w:rPr>
            </w:pPr>
          </w:p>
        </w:tc>
        <w:tc>
          <w:tcPr>
            <w:tcW w:w="1975" w:type="dxa"/>
          </w:tcPr>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when removable within thickness tolerance</w:t>
            </w:r>
          </w:p>
        </w:tc>
        <w:tc>
          <w:tcPr>
            <w:tcW w:w="1367" w:type="dxa"/>
          </w:tcPr>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Repair</w:t>
            </w:r>
          </w:p>
        </w:tc>
      </w:tr>
      <w:tr w:rsidR="002C23AA" w:rsidRPr="00316D65" w:rsidTr="00316D65">
        <w:tc>
          <w:tcPr>
            <w:tcW w:w="704" w:type="dxa"/>
            <w:vMerge w:val="restart"/>
          </w:tcPr>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13</w:t>
            </w:r>
          </w:p>
        </w:tc>
        <w:tc>
          <w:tcPr>
            <w:tcW w:w="1559" w:type="dxa"/>
          </w:tcPr>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Rib</w:t>
            </w:r>
          </w:p>
        </w:tc>
        <w:tc>
          <w:tcPr>
            <w:tcW w:w="2691" w:type="dxa"/>
          </w:tcPr>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A longitudinal raised surface with sharp corners(see Figure E.5)</w:t>
            </w:r>
          </w:p>
        </w:tc>
        <w:tc>
          <w:tcPr>
            <w:tcW w:w="1975" w:type="dxa"/>
          </w:tcPr>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When height</w:t>
            </w:r>
          </w:p>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exceeds 5 % of wall thickness or when</w:t>
            </w:r>
          </w:p>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length exceeds 10 % of the length of the</w:t>
            </w:r>
          </w:p>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cylinders</w:t>
            </w:r>
          </w:p>
        </w:tc>
        <w:tc>
          <w:tcPr>
            <w:tcW w:w="1367" w:type="dxa"/>
          </w:tcPr>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Repair</w:t>
            </w:r>
          </w:p>
        </w:tc>
      </w:tr>
      <w:tr w:rsidR="002C23AA" w:rsidRPr="00316D65" w:rsidTr="00316D65">
        <w:tc>
          <w:tcPr>
            <w:tcW w:w="704" w:type="dxa"/>
            <w:vMerge/>
          </w:tcPr>
          <w:p w:rsidR="002C23AA" w:rsidRPr="00316D65" w:rsidRDefault="002C23AA" w:rsidP="00316D65">
            <w:pPr>
              <w:autoSpaceDE w:val="0"/>
              <w:autoSpaceDN w:val="0"/>
              <w:adjustRightInd w:val="0"/>
              <w:jc w:val="left"/>
              <w:rPr>
                <w:rFonts w:ascii="Times New Roman" w:hAnsi="Times New Roman"/>
                <w:kern w:val="0"/>
                <w:szCs w:val="21"/>
              </w:rPr>
            </w:pPr>
          </w:p>
        </w:tc>
        <w:tc>
          <w:tcPr>
            <w:tcW w:w="7592" w:type="dxa"/>
            <w:gridSpan w:val="4"/>
          </w:tcPr>
          <w:p w:rsidR="002C23AA" w:rsidRPr="00316D65" w:rsidRDefault="002C23AA" w:rsidP="00316D65">
            <w:pPr>
              <w:autoSpaceDE w:val="0"/>
              <w:autoSpaceDN w:val="0"/>
              <w:adjustRightInd w:val="0"/>
              <w:jc w:val="center"/>
              <w:rPr>
                <w:rFonts w:ascii="Times New Roman" w:hAnsi="Times New Roman"/>
                <w:kern w:val="0"/>
                <w:szCs w:val="21"/>
              </w:rPr>
            </w:pPr>
            <w:r w:rsidRPr="00316D65">
              <w:rPr>
                <w:rFonts w:ascii="Times New Roman" w:hAnsi="Times New Roman"/>
                <w:noProof/>
                <w:kern w:val="0"/>
                <w:szCs w:val="21"/>
              </w:rPr>
              <w:pict>
                <v:shape id="图片 7" o:spid="_x0000_i1056" type="#_x0000_t75" alt="GBT5099" style="width:248.25pt;height:124.5pt;visibility:visible">
                  <v:imagedata r:id="rId36" o:title=""/>
                </v:shape>
              </w:pict>
            </w:r>
          </w:p>
          <w:p w:rsidR="002C23AA" w:rsidRPr="00316D65" w:rsidRDefault="002C23AA" w:rsidP="00316D65">
            <w:pPr>
              <w:autoSpaceDE w:val="0"/>
              <w:autoSpaceDN w:val="0"/>
              <w:adjustRightInd w:val="0"/>
              <w:jc w:val="center"/>
              <w:rPr>
                <w:rFonts w:ascii="Arial" w:hAnsi="Arial" w:cs="Arial"/>
                <w:b/>
                <w:bCs/>
                <w:kern w:val="0"/>
                <w:sz w:val="20"/>
                <w:szCs w:val="20"/>
              </w:rPr>
            </w:pPr>
            <w:r w:rsidRPr="00316D65">
              <w:rPr>
                <w:rFonts w:ascii="Arial" w:hAnsi="Arial" w:cs="Arial"/>
                <w:b/>
                <w:bCs/>
                <w:kern w:val="0"/>
                <w:sz w:val="20"/>
                <w:szCs w:val="20"/>
              </w:rPr>
              <w:t>Figure E.5 - Rib</w:t>
            </w:r>
          </w:p>
        </w:tc>
      </w:tr>
      <w:tr w:rsidR="002C23AA" w:rsidRPr="00316D65" w:rsidTr="00316D65">
        <w:tc>
          <w:tcPr>
            <w:tcW w:w="704" w:type="dxa"/>
            <w:vMerge w:val="restart"/>
          </w:tcPr>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14</w:t>
            </w:r>
          </w:p>
        </w:tc>
        <w:tc>
          <w:tcPr>
            <w:tcW w:w="1559" w:type="dxa"/>
          </w:tcPr>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Groove</w:t>
            </w:r>
          </w:p>
        </w:tc>
        <w:tc>
          <w:tcPr>
            <w:tcW w:w="2691" w:type="dxa"/>
          </w:tcPr>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A longitudinal notch(see Figure E.6)</w:t>
            </w:r>
          </w:p>
        </w:tc>
        <w:tc>
          <w:tcPr>
            <w:tcW w:w="1975" w:type="dxa"/>
          </w:tcPr>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When depth</w:t>
            </w:r>
          </w:p>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exceeds 5 % of wall thickness or when</w:t>
            </w:r>
          </w:p>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length exceeds 10 % of the length of the</w:t>
            </w:r>
          </w:p>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cylinders</w:t>
            </w:r>
          </w:p>
        </w:tc>
        <w:tc>
          <w:tcPr>
            <w:tcW w:w="1367" w:type="dxa"/>
          </w:tcPr>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Repair</w:t>
            </w:r>
          </w:p>
        </w:tc>
      </w:tr>
      <w:tr w:rsidR="002C23AA" w:rsidRPr="00316D65" w:rsidTr="00316D65">
        <w:tc>
          <w:tcPr>
            <w:tcW w:w="704" w:type="dxa"/>
            <w:vMerge/>
          </w:tcPr>
          <w:p w:rsidR="002C23AA" w:rsidRPr="00316D65" w:rsidRDefault="002C23AA" w:rsidP="00316D65">
            <w:pPr>
              <w:autoSpaceDE w:val="0"/>
              <w:autoSpaceDN w:val="0"/>
              <w:adjustRightInd w:val="0"/>
              <w:jc w:val="left"/>
              <w:rPr>
                <w:rFonts w:ascii="Times New Roman" w:hAnsi="Times New Roman"/>
                <w:kern w:val="0"/>
                <w:szCs w:val="21"/>
              </w:rPr>
            </w:pPr>
          </w:p>
        </w:tc>
        <w:tc>
          <w:tcPr>
            <w:tcW w:w="7592" w:type="dxa"/>
            <w:gridSpan w:val="4"/>
          </w:tcPr>
          <w:p w:rsidR="002C23AA" w:rsidRPr="00316D65" w:rsidRDefault="002C23AA" w:rsidP="00316D65">
            <w:pPr>
              <w:autoSpaceDE w:val="0"/>
              <w:autoSpaceDN w:val="0"/>
              <w:adjustRightInd w:val="0"/>
              <w:jc w:val="center"/>
              <w:rPr>
                <w:rFonts w:ascii="Times New Roman" w:hAnsi="Times New Roman"/>
                <w:kern w:val="0"/>
                <w:szCs w:val="21"/>
              </w:rPr>
            </w:pPr>
            <w:r w:rsidRPr="00316D65">
              <w:rPr>
                <w:rFonts w:ascii="Times New Roman" w:hAnsi="Times New Roman"/>
                <w:noProof/>
                <w:kern w:val="0"/>
                <w:szCs w:val="21"/>
              </w:rPr>
              <w:pict>
                <v:shape id="图片 3" o:spid="_x0000_i1057" type="#_x0000_t75" alt="GBT5099" style="width:245.25pt;height:119.25pt;visibility:visible">
                  <v:imagedata r:id="rId37" o:title=""/>
                </v:shape>
              </w:pict>
            </w:r>
          </w:p>
          <w:p w:rsidR="002C23AA" w:rsidRPr="00316D65" w:rsidRDefault="002C23AA" w:rsidP="00316D65">
            <w:pPr>
              <w:autoSpaceDE w:val="0"/>
              <w:autoSpaceDN w:val="0"/>
              <w:adjustRightInd w:val="0"/>
              <w:jc w:val="center"/>
              <w:rPr>
                <w:rFonts w:ascii="Times New Roman" w:hAnsi="Times New Roman"/>
                <w:kern w:val="0"/>
                <w:szCs w:val="21"/>
              </w:rPr>
            </w:pPr>
            <w:r w:rsidRPr="00316D65">
              <w:rPr>
                <w:rFonts w:ascii="Arial" w:hAnsi="Arial" w:cs="Arial"/>
                <w:b/>
                <w:bCs/>
                <w:kern w:val="0"/>
                <w:sz w:val="20"/>
                <w:szCs w:val="20"/>
              </w:rPr>
              <w:t>Figure E.6 - Groove</w:t>
            </w:r>
          </w:p>
        </w:tc>
      </w:tr>
      <w:tr w:rsidR="002C23AA" w:rsidRPr="00316D65" w:rsidTr="00316D65">
        <w:trPr>
          <w:trHeight w:val="938"/>
        </w:trPr>
        <w:tc>
          <w:tcPr>
            <w:tcW w:w="704" w:type="dxa"/>
            <w:vMerge w:val="restart"/>
          </w:tcPr>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15</w:t>
            </w:r>
          </w:p>
        </w:tc>
        <w:tc>
          <w:tcPr>
            <w:tcW w:w="1559" w:type="dxa"/>
            <w:vMerge w:val="restart"/>
          </w:tcPr>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Lamination</w:t>
            </w:r>
          </w:p>
        </w:tc>
        <w:tc>
          <w:tcPr>
            <w:tcW w:w="2691" w:type="dxa"/>
            <w:vMerge w:val="restart"/>
          </w:tcPr>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Layering of the material within the cylinder wall and sometimes appearing as a di</w:t>
            </w:r>
            <w:r w:rsidRPr="00316D65">
              <w:rPr>
                <w:rFonts w:ascii="Times New Roman" w:hAnsi="Times New Roman"/>
                <w:color w:val="000000"/>
                <w:kern w:val="0"/>
                <w:szCs w:val="21"/>
              </w:rPr>
              <w:t>scontinuity, crack lap or bulge at the surface. It is a crack defect caused by metallurgical or manufacturing reasons, but its root is not as sharp as the crack, and its starting layer is mostly parallel or slightly inclined to the surface of  cylinder, also known as delamination</w:t>
            </w:r>
            <w:r w:rsidRPr="00316D65">
              <w:rPr>
                <w:rFonts w:ascii="Times New Roman" w:hAnsi="Times New Roman"/>
                <w:kern w:val="0"/>
                <w:szCs w:val="21"/>
              </w:rPr>
              <w:t xml:space="preserve"> (see Figure E.7) .</w:t>
            </w:r>
          </w:p>
        </w:tc>
        <w:tc>
          <w:tcPr>
            <w:tcW w:w="1975" w:type="dxa"/>
          </w:tcPr>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When not removable within thickness tolerance</w:t>
            </w:r>
          </w:p>
        </w:tc>
        <w:tc>
          <w:tcPr>
            <w:tcW w:w="1367" w:type="dxa"/>
          </w:tcPr>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Reject</w:t>
            </w:r>
          </w:p>
        </w:tc>
      </w:tr>
      <w:tr w:rsidR="002C23AA" w:rsidRPr="00316D65" w:rsidTr="00316D65">
        <w:trPr>
          <w:trHeight w:val="937"/>
        </w:trPr>
        <w:tc>
          <w:tcPr>
            <w:tcW w:w="704" w:type="dxa"/>
            <w:vMerge/>
          </w:tcPr>
          <w:p w:rsidR="002C23AA" w:rsidRPr="00316D65" w:rsidRDefault="002C23AA" w:rsidP="00316D65">
            <w:pPr>
              <w:autoSpaceDE w:val="0"/>
              <w:autoSpaceDN w:val="0"/>
              <w:adjustRightInd w:val="0"/>
              <w:jc w:val="left"/>
              <w:rPr>
                <w:rFonts w:ascii="Times New Roman" w:hAnsi="Times New Roman"/>
                <w:kern w:val="0"/>
                <w:szCs w:val="21"/>
              </w:rPr>
            </w:pPr>
          </w:p>
        </w:tc>
        <w:tc>
          <w:tcPr>
            <w:tcW w:w="1559" w:type="dxa"/>
            <w:vMerge/>
          </w:tcPr>
          <w:p w:rsidR="002C23AA" w:rsidRPr="00316D65" w:rsidRDefault="002C23AA" w:rsidP="00316D65">
            <w:pPr>
              <w:autoSpaceDE w:val="0"/>
              <w:autoSpaceDN w:val="0"/>
              <w:adjustRightInd w:val="0"/>
              <w:jc w:val="left"/>
              <w:rPr>
                <w:rFonts w:ascii="Times New Roman" w:hAnsi="Times New Roman"/>
                <w:kern w:val="0"/>
                <w:szCs w:val="21"/>
              </w:rPr>
            </w:pPr>
          </w:p>
        </w:tc>
        <w:tc>
          <w:tcPr>
            <w:tcW w:w="2691" w:type="dxa"/>
            <w:vMerge/>
          </w:tcPr>
          <w:p w:rsidR="002C23AA" w:rsidRPr="00316D65" w:rsidRDefault="002C23AA" w:rsidP="00316D65">
            <w:pPr>
              <w:autoSpaceDE w:val="0"/>
              <w:autoSpaceDN w:val="0"/>
              <w:adjustRightInd w:val="0"/>
              <w:jc w:val="left"/>
              <w:rPr>
                <w:rFonts w:ascii="Times New Roman" w:hAnsi="Times New Roman"/>
                <w:kern w:val="0"/>
                <w:szCs w:val="21"/>
              </w:rPr>
            </w:pPr>
          </w:p>
        </w:tc>
        <w:tc>
          <w:tcPr>
            <w:tcW w:w="1975" w:type="dxa"/>
          </w:tcPr>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When removable within thickness</w:t>
            </w:r>
          </w:p>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tolerance</w:t>
            </w:r>
          </w:p>
        </w:tc>
        <w:tc>
          <w:tcPr>
            <w:tcW w:w="1367" w:type="dxa"/>
          </w:tcPr>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Repair</w:t>
            </w:r>
          </w:p>
        </w:tc>
      </w:tr>
      <w:tr w:rsidR="002C23AA" w:rsidRPr="00316D65" w:rsidTr="00316D65">
        <w:tc>
          <w:tcPr>
            <w:tcW w:w="704" w:type="dxa"/>
            <w:vMerge/>
          </w:tcPr>
          <w:p w:rsidR="002C23AA" w:rsidRPr="00316D65" w:rsidRDefault="002C23AA" w:rsidP="00316D65">
            <w:pPr>
              <w:autoSpaceDE w:val="0"/>
              <w:autoSpaceDN w:val="0"/>
              <w:adjustRightInd w:val="0"/>
              <w:jc w:val="left"/>
              <w:rPr>
                <w:rFonts w:ascii="Times New Roman" w:hAnsi="Times New Roman"/>
                <w:kern w:val="0"/>
                <w:szCs w:val="21"/>
              </w:rPr>
            </w:pPr>
          </w:p>
        </w:tc>
        <w:tc>
          <w:tcPr>
            <w:tcW w:w="7592" w:type="dxa"/>
            <w:gridSpan w:val="4"/>
          </w:tcPr>
          <w:p w:rsidR="002C23AA" w:rsidRPr="00316D65" w:rsidRDefault="002C23AA" w:rsidP="00316D65">
            <w:pPr>
              <w:autoSpaceDE w:val="0"/>
              <w:autoSpaceDN w:val="0"/>
              <w:adjustRightInd w:val="0"/>
              <w:jc w:val="center"/>
              <w:rPr>
                <w:rFonts w:ascii="Times New Roman" w:hAnsi="Times New Roman"/>
                <w:kern w:val="0"/>
                <w:szCs w:val="21"/>
              </w:rPr>
            </w:pPr>
            <w:r w:rsidRPr="00316D65">
              <w:rPr>
                <w:rFonts w:ascii="Times New Roman" w:hAnsi="Times New Roman"/>
                <w:noProof/>
                <w:kern w:val="0"/>
                <w:szCs w:val="21"/>
              </w:rPr>
              <w:pict>
                <v:shape id="图片 2" o:spid="_x0000_i1058" type="#_x0000_t75" alt="GBT5099" style="width:245.25pt;height:46.5pt;visibility:visible">
                  <v:imagedata r:id="rId38" o:title=""/>
                </v:shape>
              </w:pict>
            </w:r>
          </w:p>
          <w:p w:rsidR="002C23AA" w:rsidRPr="00316D65" w:rsidRDefault="002C23AA" w:rsidP="00316D65">
            <w:pPr>
              <w:autoSpaceDE w:val="0"/>
              <w:autoSpaceDN w:val="0"/>
              <w:adjustRightInd w:val="0"/>
              <w:jc w:val="center"/>
              <w:rPr>
                <w:rFonts w:ascii="Times New Roman" w:hAnsi="Times New Roman"/>
                <w:b/>
                <w:kern w:val="0"/>
                <w:szCs w:val="21"/>
              </w:rPr>
            </w:pPr>
            <w:r w:rsidRPr="00316D65">
              <w:rPr>
                <w:rFonts w:ascii="Times New Roman" w:hAnsi="Times New Roman"/>
                <w:b/>
                <w:kern w:val="0"/>
                <w:szCs w:val="21"/>
              </w:rPr>
              <w:t>Figure E.7 - Lamination</w:t>
            </w:r>
          </w:p>
        </w:tc>
      </w:tr>
      <w:tr w:rsidR="002C23AA" w:rsidRPr="00316D65" w:rsidTr="00316D65">
        <w:trPr>
          <w:trHeight w:val="780"/>
        </w:trPr>
        <w:tc>
          <w:tcPr>
            <w:tcW w:w="704" w:type="dxa"/>
            <w:vMerge w:val="restart"/>
          </w:tcPr>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16</w:t>
            </w:r>
          </w:p>
        </w:tc>
        <w:tc>
          <w:tcPr>
            <w:tcW w:w="1559" w:type="dxa"/>
            <w:vMerge w:val="restart"/>
          </w:tcPr>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 xml:space="preserve">Internal neck </w:t>
            </w:r>
          </w:p>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threads damaged</w:t>
            </w:r>
          </w:p>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or out of tolerance</w:t>
            </w:r>
          </w:p>
        </w:tc>
        <w:tc>
          <w:tcPr>
            <w:tcW w:w="2691" w:type="dxa"/>
            <w:vMerge w:val="restart"/>
          </w:tcPr>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Neck threads damaged, with</w:t>
            </w:r>
          </w:p>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dents, cuts, burrs or out of</w:t>
            </w:r>
          </w:p>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tolerance</w:t>
            </w:r>
          </w:p>
        </w:tc>
        <w:tc>
          <w:tcPr>
            <w:tcW w:w="1975" w:type="dxa"/>
          </w:tcPr>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If it satisfies the design, threads may be re-tapped and re-checked by the appropriate thread gauge and carefully visually re-examined. The appropriate number of effective threads shall be guaranteed</w:t>
            </w:r>
          </w:p>
        </w:tc>
        <w:tc>
          <w:tcPr>
            <w:tcW w:w="1367" w:type="dxa"/>
          </w:tcPr>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Repair</w:t>
            </w:r>
          </w:p>
        </w:tc>
      </w:tr>
      <w:tr w:rsidR="002C23AA" w:rsidRPr="00316D65" w:rsidTr="00316D65">
        <w:trPr>
          <w:trHeight w:val="359"/>
        </w:trPr>
        <w:tc>
          <w:tcPr>
            <w:tcW w:w="704" w:type="dxa"/>
            <w:vMerge/>
          </w:tcPr>
          <w:p w:rsidR="002C23AA" w:rsidRPr="00316D65" w:rsidRDefault="002C23AA" w:rsidP="00316D65">
            <w:pPr>
              <w:autoSpaceDE w:val="0"/>
              <w:autoSpaceDN w:val="0"/>
              <w:adjustRightInd w:val="0"/>
              <w:jc w:val="left"/>
              <w:rPr>
                <w:rFonts w:ascii="Times New Roman" w:hAnsi="Times New Roman"/>
                <w:kern w:val="0"/>
                <w:szCs w:val="21"/>
              </w:rPr>
            </w:pPr>
          </w:p>
        </w:tc>
        <w:tc>
          <w:tcPr>
            <w:tcW w:w="1559" w:type="dxa"/>
            <w:vMerge/>
          </w:tcPr>
          <w:p w:rsidR="002C23AA" w:rsidRPr="00316D65" w:rsidRDefault="002C23AA" w:rsidP="00316D65">
            <w:pPr>
              <w:autoSpaceDE w:val="0"/>
              <w:autoSpaceDN w:val="0"/>
              <w:adjustRightInd w:val="0"/>
              <w:jc w:val="left"/>
              <w:rPr>
                <w:rFonts w:ascii="Times New Roman" w:hAnsi="Times New Roman"/>
                <w:kern w:val="0"/>
                <w:szCs w:val="21"/>
              </w:rPr>
            </w:pPr>
          </w:p>
        </w:tc>
        <w:tc>
          <w:tcPr>
            <w:tcW w:w="2691" w:type="dxa"/>
            <w:vMerge/>
          </w:tcPr>
          <w:p w:rsidR="002C23AA" w:rsidRPr="00316D65" w:rsidRDefault="002C23AA" w:rsidP="00316D65">
            <w:pPr>
              <w:autoSpaceDE w:val="0"/>
              <w:autoSpaceDN w:val="0"/>
              <w:adjustRightInd w:val="0"/>
              <w:jc w:val="left"/>
              <w:rPr>
                <w:rFonts w:ascii="Times New Roman" w:hAnsi="Times New Roman"/>
                <w:kern w:val="0"/>
                <w:szCs w:val="21"/>
              </w:rPr>
            </w:pPr>
          </w:p>
        </w:tc>
        <w:tc>
          <w:tcPr>
            <w:tcW w:w="1975" w:type="dxa"/>
          </w:tcPr>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If not reparable</w:t>
            </w:r>
          </w:p>
        </w:tc>
        <w:tc>
          <w:tcPr>
            <w:tcW w:w="1367" w:type="dxa"/>
          </w:tcPr>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Reject</w:t>
            </w:r>
          </w:p>
        </w:tc>
      </w:tr>
      <w:tr w:rsidR="002C23AA" w:rsidRPr="00316D65" w:rsidTr="00316D65">
        <w:tc>
          <w:tcPr>
            <w:tcW w:w="704" w:type="dxa"/>
          </w:tcPr>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17</w:t>
            </w:r>
          </w:p>
        </w:tc>
        <w:tc>
          <w:tcPr>
            <w:tcW w:w="1559" w:type="dxa"/>
          </w:tcPr>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Neck ring not</w:t>
            </w:r>
          </w:p>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secure</w:t>
            </w:r>
          </w:p>
        </w:tc>
        <w:tc>
          <w:tcPr>
            <w:tcW w:w="2691" w:type="dxa"/>
          </w:tcPr>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Neck ring turns under application of low torque, or pulls off under low axial load</w:t>
            </w:r>
          </w:p>
        </w:tc>
        <w:tc>
          <w:tcPr>
            <w:tcW w:w="1975" w:type="dxa"/>
          </w:tcPr>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All cylinders presenting such an imperfection</w:t>
            </w:r>
          </w:p>
        </w:tc>
        <w:tc>
          <w:tcPr>
            <w:tcW w:w="1367" w:type="dxa"/>
          </w:tcPr>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Repair possible</w:t>
            </w:r>
          </w:p>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according to</w:t>
            </w:r>
          </w:p>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approved method</w:t>
            </w:r>
          </w:p>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only</w:t>
            </w:r>
          </w:p>
        </w:tc>
      </w:tr>
      <w:tr w:rsidR="002C23AA" w:rsidRPr="00316D65" w:rsidTr="00316D65">
        <w:tc>
          <w:tcPr>
            <w:tcW w:w="704" w:type="dxa"/>
          </w:tcPr>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18</w:t>
            </w:r>
          </w:p>
        </w:tc>
        <w:tc>
          <w:tcPr>
            <w:tcW w:w="1559" w:type="dxa"/>
          </w:tcPr>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Arc or torch burns</w:t>
            </w:r>
          </w:p>
        </w:tc>
        <w:tc>
          <w:tcPr>
            <w:tcW w:w="2691" w:type="dxa"/>
          </w:tcPr>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Partial burning of the cylinder metal, the addition of weld metal or the removal of metal by scarfing or cratering</w:t>
            </w:r>
          </w:p>
        </w:tc>
        <w:tc>
          <w:tcPr>
            <w:tcW w:w="1975" w:type="dxa"/>
          </w:tcPr>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All cylinders presenting such imperfections</w:t>
            </w:r>
          </w:p>
        </w:tc>
        <w:tc>
          <w:tcPr>
            <w:tcW w:w="1367" w:type="dxa"/>
          </w:tcPr>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Reject</w:t>
            </w:r>
          </w:p>
        </w:tc>
      </w:tr>
    </w:tbl>
    <w:p w:rsidR="002C23AA" w:rsidRPr="00916535" w:rsidRDefault="002C23AA" w:rsidP="007D6A9E">
      <w:pPr>
        <w:autoSpaceDE w:val="0"/>
        <w:autoSpaceDN w:val="0"/>
        <w:adjustRightInd w:val="0"/>
        <w:jc w:val="left"/>
        <w:rPr>
          <w:rFonts w:ascii="Times New Roman" w:hAnsi="Times New Roman"/>
          <w:kern w:val="0"/>
          <w:szCs w:val="21"/>
        </w:rPr>
      </w:pPr>
    </w:p>
    <w:p w:rsidR="002C23AA" w:rsidRPr="001749D9" w:rsidRDefault="002C23AA" w:rsidP="00456CA8">
      <w:pPr>
        <w:autoSpaceDE w:val="0"/>
        <w:autoSpaceDN w:val="0"/>
        <w:adjustRightInd w:val="0"/>
        <w:jc w:val="left"/>
        <w:rPr>
          <w:rFonts w:ascii="Times New Roman" w:hAnsi="Times New Roman"/>
          <w:kern w:val="0"/>
          <w:szCs w:val="21"/>
        </w:rPr>
      </w:pPr>
      <w:r w:rsidRPr="00DF07C7">
        <w:rPr>
          <w:rFonts w:ascii="Times New Roman" w:hAnsi="Times New Roman"/>
          <w:b/>
          <w:kern w:val="0"/>
          <w:szCs w:val="21"/>
        </w:rPr>
        <w:t>E.4</w:t>
      </w:r>
      <w:r>
        <w:rPr>
          <w:rFonts w:ascii="Times New Roman" w:hAnsi="Times New Roman"/>
          <w:kern w:val="0"/>
          <w:szCs w:val="21"/>
        </w:rPr>
        <w:t xml:space="preserve"> R</w:t>
      </w:r>
      <w:r w:rsidRPr="00F6727F">
        <w:rPr>
          <w:rFonts w:ascii="Times New Roman" w:hAnsi="Times New Roman"/>
          <w:kern w:val="0"/>
          <w:szCs w:val="21"/>
        </w:rPr>
        <w:t xml:space="preserve">ejected cylinders can be used to </w:t>
      </w:r>
      <w:r>
        <w:rPr>
          <w:rFonts w:ascii="Times New Roman" w:hAnsi="Times New Roman"/>
          <w:kern w:val="0"/>
          <w:szCs w:val="21"/>
        </w:rPr>
        <w:t>produce</w:t>
      </w:r>
      <w:r w:rsidRPr="00F6727F">
        <w:rPr>
          <w:rFonts w:ascii="Times New Roman" w:hAnsi="Times New Roman"/>
          <w:kern w:val="0"/>
          <w:szCs w:val="21"/>
        </w:rPr>
        <w:t xml:space="preserve"> cylinders </w:t>
      </w:r>
      <w:r>
        <w:rPr>
          <w:rFonts w:ascii="Times New Roman" w:hAnsi="Times New Roman"/>
          <w:kern w:val="0"/>
          <w:szCs w:val="21"/>
        </w:rPr>
        <w:t xml:space="preserve">for different </w:t>
      </w:r>
      <w:r w:rsidRPr="00F6727F">
        <w:rPr>
          <w:rFonts w:ascii="Times New Roman" w:hAnsi="Times New Roman"/>
          <w:kern w:val="0"/>
          <w:szCs w:val="21"/>
        </w:rPr>
        <w:t>service conditions (such as reducing the working pressure level), but relevant technic</w:t>
      </w:r>
      <w:r>
        <w:rPr>
          <w:rFonts w:ascii="Times New Roman" w:hAnsi="Times New Roman"/>
          <w:kern w:val="0"/>
          <w:szCs w:val="21"/>
        </w:rPr>
        <w:t>al documents are required. When it is not possible to</w:t>
      </w:r>
      <w:r w:rsidRPr="00F6727F">
        <w:rPr>
          <w:rFonts w:ascii="Times New Roman" w:hAnsi="Times New Roman"/>
          <w:kern w:val="0"/>
          <w:szCs w:val="21"/>
        </w:rPr>
        <w:t xml:space="preserve"> </w:t>
      </w:r>
      <w:r>
        <w:rPr>
          <w:rFonts w:ascii="Times New Roman" w:hAnsi="Times New Roman"/>
          <w:kern w:val="0"/>
          <w:szCs w:val="21"/>
        </w:rPr>
        <w:t>produce</w:t>
      </w:r>
      <w:r w:rsidRPr="00F6727F">
        <w:rPr>
          <w:rFonts w:ascii="Times New Roman" w:hAnsi="Times New Roman"/>
          <w:kern w:val="0"/>
          <w:szCs w:val="21"/>
        </w:rPr>
        <w:t xml:space="preserve"> cylinders </w:t>
      </w:r>
      <w:r>
        <w:rPr>
          <w:rFonts w:ascii="Times New Roman" w:hAnsi="Times New Roman"/>
          <w:kern w:val="0"/>
          <w:szCs w:val="21"/>
        </w:rPr>
        <w:t xml:space="preserve">for different </w:t>
      </w:r>
      <w:r w:rsidRPr="00F6727F">
        <w:rPr>
          <w:rFonts w:ascii="Times New Roman" w:hAnsi="Times New Roman"/>
          <w:kern w:val="0"/>
          <w:szCs w:val="21"/>
        </w:rPr>
        <w:t>service conditions</w:t>
      </w:r>
      <w:r>
        <w:rPr>
          <w:rFonts w:ascii="Times New Roman" w:hAnsi="Times New Roman"/>
          <w:kern w:val="0"/>
          <w:szCs w:val="21"/>
        </w:rPr>
        <w:t xml:space="preserve"> from r</w:t>
      </w:r>
      <w:r w:rsidRPr="00F6727F">
        <w:rPr>
          <w:rFonts w:ascii="Times New Roman" w:hAnsi="Times New Roman"/>
          <w:kern w:val="0"/>
          <w:szCs w:val="21"/>
        </w:rPr>
        <w:t xml:space="preserve">ejected cylinders, </w:t>
      </w:r>
      <w:r>
        <w:rPr>
          <w:rFonts w:ascii="Times New Roman" w:hAnsi="Times New Roman"/>
          <w:kern w:val="0"/>
          <w:szCs w:val="21"/>
        </w:rPr>
        <w:t>a</w:t>
      </w:r>
      <w:r w:rsidRPr="00F6727F">
        <w:rPr>
          <w:rFonts w:ascii="Times New Roman" w:hAnsi="Times New Roman"/>
          <w:kern w:val="0"/>
          <w:szCs w:val="21"/>
        </w:rPr>
        <w:t>ll rejected cylinders shall be rendered unserviceable</w:t>
      </w:r>
      <w:r>
        <w:rPr>
          <w:rFonts w:ascii="Times New Roman" w:hAnsi="Times New Roman"/>
          <w:kern w:val="0"/>
          <w:szCs w:val="21"/>
        </w:rPr>
        <w:t xml:space="preserve"> for their original application </w:t>
      </w:r>
      <w:r w:rsidRPr="00F6727F">
        <w:rPr>
          <w:rFonts w:ascii="Times New Roman" w:hAnsi="Times New Roman"/>
          <w:kern w:val="0"/>
          <w:szCs w:val="21"/>
        </w:rPr>
        <w:t>by cutting, flattening and other methods</w:t>
      </w:r>
      <w:r>
        <w:rPr>
          <w:rFonts w:ascii="Times New Roman" w:hAnsi="Times New Roman"/>
          <w:kern w:val="0"/>
          <w:szCs w:val="21"/>
        </w:rPr>
        <w:t>.</w:t>
      </w:r>
    </w:p>
    <w:p w:rsidR="002C23AA" w:rsidRPr="007C3361" w:rsidRDefault="002C23AA" w:rsidP="007D6A9E">
      <w:pPr>
        <w:autoSpaceDE w:val="0"/>
        <w:autoSpaceDN w:val="0"/>
        <w:adjustRightInd w:val="0"/>
        <w:jc w:val="left"/>
        <w:rPr>
          <w:rFonts w:ascii="Times New Roman" w:hAnsi="Times New Roman"/>
          <w:kern w:val="0"/>
          <w:szCs w:val="21"/>
        </w:rPr>
      </w:pPr>
      <w:r>
        <w:rPr>
          <w:rFonts w:ascii="Times New Roman" w:hAnsi="Times New Roman"/>
          <w:kern w:val="0"/>
          <w:szCs w:val="21"/>
        </w:rPr>
        <w:t xml:space="preserve"> </w:t>
      </w:r>
    </w:p>
    <w:p w:rsidR="002C23AA" w:rsidRDefault="002C23AA" w:rsidP="007D6A9E">
      <w:pPr>
        <w:autoSpaceDE w:val="0"/>
        <w:autoSpaceDN w:val="0"/>
        <w:adjustRightInd w:val="0"/>
        <w:jc w:val="left"/>
        <w:rPr>
          <w:rFonts w:ascii="Times New Roman" w:hAnsi="Times New Roman"/>
          <w:kern w:val="0"/>
          <w:szCs w:val="21"/>
        </w:rPr>
      </w:pPr>
    </w:p>
    <w:p w:rsidR="002C23AA" w:rsidRPr="00631208" w:rsidRDefault="002C23AA" w:rsidP="007D6A9E">
      <w:pPr>
        <w:autoSpaceDE w:val="0"/>
        <w:autoSpaceDN w:val="0"/>
        <w:adjustRightInd w:val="0"/>
        <w:jc w:val="left"/>
        <w:rPr>
          <w:rFonts w:ascii="Times New Roman" w:hAnsi="Times New Roman"/>
          <w:kern w:val="0"/>
          <w:szCs w:val="21"/>
        </w:rPr>
      </w:pPr>
    </w:p>
    <w:p w:rsidR="002C23AA" w:rsidRDefault="002C23AA" w:rsidP="007D6A9E">
      <w:pPr>
        <w:autoSpaceDE w:val="0"/>
        <w:autoSpaceDN w:val="0"/>
        <w:adjustRightInd w:val="0"/>
        <w:jc w:val="left"/>
        <w:rPr>
          <w:rFonts w:ascii="Times New Roman" w:hAnsi="Times New Roman"/>
          <w:kern w:val="0"/>
          <w:szCs w:val="21"/>
        </w:rPr>
      </w:pPr>
    </w:p>
    <w:p w:rsidR="002C23AA" w:rsidRPr="00122743" w:rsidRDefault="002C23AA" w:rsidP="007D6A9E">
      <w:pPr>
        <w:autoSpaceDE w:val="0"/>
        <w:autoSpaceDN w:val="0"/>
        <w:adjustRightInd w:val="0"/>
        <w:jc w:val="left"/>
        <w:rPr>
          <w:rFonts w:ascii="Times New Roman" w:hAnsi="Times New Roman"/>
          <w:kern w:val="0"/>
          <w:szCs w:val="21"/>
        </w:rPr>
      </w:pPr>
    </w:p>
    <w:p w:rsidR="002C23AA" w:rsidRDefault="002C23AA" w:rsidP="007D6A9E">
      <w:pPr>
        <w:autoSpaceDE w:val="0"/>
        <w:autoSpaceDN w:val="0"/>
        <w:adjustRightInd w:val="0"/>
        <w:jc w:val="left"/>
        <w:rPr>
          <w:rFonts w:ascii="Arial" w:hAnsi="Arial" w:cs="Arial"/>
          <w:kern w:val="0"/>
          <w:sz w:val="20"/>
          <w:szCs w:val="20"/>
        </w:rPr>
      </w:pPr>
    </w:p>
    <w:p w:rsidR="002C23AA" w:rsidRDefault="002C23AA" w:rsidP="007D6A9E">
      <w:pPr>
        <w:autoSpaceDE w:val="0"/>
        <w:autoSpaceDN w:val="0"/>
        <w:adjustRightInd w:val="0"/>
        <w:jc w:val="left"/>
        <w:rPr>
          <w:rFonts w:ascii="Arial" w:hAnsi="Arial" w:cs="Arial"/>
          <w:kern w:val="0"/>
          <w:sz w:val="20"/>
          <w:szCs w:val="20"/>
        </w:rPr>
      </w:pPr>
    </w:p>
    <w:p w:rsidR="002C23AA" w:rsidRDefault="002C23AA" w:rsidP="007D6A9E">
      <w:pPr>
        <w:autoSpaceDE w:val="0"/>
        <w:autoSpaceDN w:val="0"/>
        <w:adjustRightInd w:val="0"/>
        <w:jc w:val="left"/>
        <w:rPr>
          <w:rFonts w:ascii="Arial" w:hAnsi="Arial" w:cs="Arial"/>
          <w:kern w:val="0"/>
          <w:sz w:val="20"/>
          <w:szCs w:val="20"/>
        </w:rPr>
      </w:pPr>
    </w:p>
    <w:p w:rsidR="002C23AA" w:rsidRDefault="002C23AA" w:rsidP="007D6A9E">
      <w:pPr>
        <w:autoSpaceDE w:val="0"/>
        <w:autoSpaceDN w:val="0"/>
        <w:adjustRightInd w:val="0"/>
        <w:jc w:val="left"/>
        <w:rPr>
          <w:rFonts w:ascii="Arial" w:hAnsi="Arial" w:cs="Arial"/>
          <w:kern w:val="0"/>
          <w:sz w:val="20"/>
          <w:szCs w:val="20"/>
        </w:rPr>
      </w:pPr>
    </w:p>
    <w:p w:rsidR="002C23AA" w:rsidRDefault="002C23AA" w:rsidP="007D6A9E">
      <w:pPr>
        <w:autoSpaceDE w:val="0"/>
        <w:autoSpaceDN w:val="0"/>
        <w:adjustRightInd w:val="0"/>
        <w:jc w:val="left"/>
        <w:rPr>
          <w:rFonts w:ascii="Arial" w:hAnsi="Arial" w:cs="Arial"/>
          <w:kern w:val="0"/>
          <w:sz w:val="20"/>
          <w:szCs w:val="20"/>
        </w:rPr>
      </w:pPr>
    </w:p>
    <w:p w:rsidR="002C23AA" w:rsidRDefault="002C23AA" w:rsidP="007D6A9E">
      <w:pPr>
        <w:autoSpaceDE w:val="0"/>
        <w:autoSpaceDN w:val="0"/>
        <w:adjustRightInd w:val="0"/>
        <w:jc w:val="left"/>
        <w:rPr>
          <w:rFonts w:ascii="Arial" w:hAnsi="Arial" w:cs="Arial"/>
          <w:kern w:val="0"/>
          <w:sz w:val="20"/>
          <w:szCs w:val="20"/>
        </w:rPr>
      </w:pPr>
    </w:p>
    <w:p w:rsidR="002C23AA" w:rsidRDefault="002C23AA" w:rsidP="007D6A9E">
      <w:pPr>
        <w:autoSpaceDE w:val="0"/>
        <w:autoSpaceDN w:val="0"/>
        <w:adjustRightInd w:val="0"/>
        <w:jc w:val="left"/>
        <w:rPr>
          <w:rFonts w:ascii="Arial" w:hAnsi="Arial" w:cs="Arial"/>
          <w:kern w:val="0"/>
          <w:sz w:val="20"/>
          <w:szCs w:val="20"/>
        </w:rPr>
      </w:pPr>
    </w:p>
    <w:p w:rsidR="002C23AA" w:rsidRDefault="002C23AA" w:rsidP="007D6A9E">
      <w:pPr>
        <w:autoSpaceDE w:val="0"/>
        <w:autoSpaceDN w:val="0"/>
        <w:adjustRightInd w:val="0"/>
        <w:jc w:val="left"/>
        <w:rPr>
          <w:rFonts w:ascii="Arial" w:hAnsi="Arial" w:cs="Arial"/>
          <w:kern w:val="0"/>
          <w:sz w:val="20"/>
          <w:szCs w:val="20"/>
        </w:rPr>
      </w:pPr>
    </w:p>
    <w:p w:rsidR="002C23AA" w:rsidRDefault="002C23AA" w:rsidP="007D6A9E">
      <w:pPr>
        <w:autoSpaceDE w:val="0"/>
        <w:autoSpaceDN w:val="0"/>
        <w:adjustRightInd w:val="0"/>
        <w:jc w:val="left"/>
        <w:rPr>
          <w:rFonts w:ascii="Arial" w:hAnsi="Arial" w:cs="Arial"/>
          <w:kern w:val="0"/>
          <w:sz w:val="20"/>
          <w:szCs w:val="20"/>
        </w:rPr>
      </w:pPr>
    </w:p>
    <w:p w:rsidR="002C23AA" w:rsidRDefault="002C23AA" w:rsidP="007D6A9E">
      <w:pPr>
        <w:autoSpaceDE w:val="0"/>
        <w:autoSpaceDN w:val="0"/>
        <w:adjustRightInd w:val="0"/>
        <w:jc w:val="left"/>
        <w:rPr>
          <w:rFonts w:ascii="Arial" w:hAnsi="Arial" w:cs="Arial"/>
          <w:kern w:val="0"/>
          <w:sz w:val="20"/>
          <w:szCs w:val="20"/>
        </w:rPr>
      </w:pPr>
    </w:p>
    <w:p w:rsidR="002C23AA" w:rsidRPr="00B242BB" w:rsidRDefault="002C23AA" w:rsidP="00A77483">
      <w:pPr>
        <w:jc w:val="center"/>
        <w:rPr>
          <w:rFonts w:ascii="Times New Roman" w:hAnsi="Times New Roman"/>
          <w:b/>
          <w:kern w:val="0"/>
          <w:sz w:val="28"/>
          <w:szCs w:val="28"/>
        </w:rPr>
      </w:pPr>
      <w:r w:rsidRPr="00B242BB">
        <w:rPr>
          <w:rFonts w:ascii="Times New Roman" w:hAnsi="Times New Roman"/>
          <w:b/>
          <w:kern w:val="0"/>
          <w:sz w:val="28"/>
          <w:szCs w:val="28"/>
        </w:rPr>
        <w:t>Annex F</w:t>
      </w:r>
    </w:p>
    <w:p w:rsidR="002C23AA" w:rsidRPr="00CF278A" w:rsidRDefault="002C23AA" w:rsidP="00A77483">
      <w:pPr>
        <w:jc w:val="center"/>
        <w:rPr>
          <w:rFonts w:ascii="Times New Roman" w:hAnsi="Times New Roman"/>
          <w:kern w:val="0"/>
          <w:szCs w:val="21"/>
        </w:rPr>
      </w:pPr>
      <w:r w:rsidRPr="00CF278A">
        <w:rPr>
          <w:rFonts w:ascii="Times New Roman" w:hAnsi="Times New Roman"/>
          <w:kern w:val="0"/>
          <w:szCs w:val="21"/>
        </w:rPr>
        <w:t>(</w:t>
      </w:r>
      <w:r w:rsidRPr="00BC4191">
        <w:rPr>
          <w:rFonts w:ascii="Times New Roman" w:hAnsi="Times New Roman"/>
          <w:kern w:val="0"/>
          <w:sz w:val="24"/>
          <w:szCs w:val="24"/>
        </w:rPr>
        <w:t>normative</w:t>
      </w:r>
      <w:r w:rsidRPr="00CF278A">
        <w:rPr>
          <w:rFonts w:ascii="Times New Roman" w:hAnsi="Times New Roman"/>
          <w:kern w:val="0"/>
          <w:szCs w:val="21"/>
        </w:rPr>
        <w:t>)</w:t>
      </w:r>
    </w:p>
    <w:p w:rsidR="002C23AA" w:rsidRDefault="002C23AA" w:rsidP="00A77483">
      <w:pPr>
        <w:jc w:val="center"/>
        <w:rPr>
          <w:rFonts w:ascii="Times New Roman" w:hAnsi="Times New Roman"/>
          <w:b/>
          <w:kern w:val="0"/>
          <w:szCs w:val="21"/>
        </w:rPr>
      </w:pPr>
    </w:p>
    <w:p w:rsidR="002C23AA" w:rsidRPr="00B242BB" w:rsidRDefault="002C23AA" w:rsidP="00B242BB">
      <w:pPr>
        <w:jc w:val="center"/>
        <w:rPr>
          <w:rFonts w:ascii="Times New Roman" w:hAnsi="Times New Roman"/>
          <w:b/>
          <w:kern w:val="0"/>
          <w:sz w:val="28"/>
          <w:szCs w:val="28"/>
        </w:rPr>
      </w:pPr>
      <w:r w:rsidRPr="00B242BB">
        <w:rPr>
          <w:rFonts w:ascii="Times New Roman" w:hAnsi="Times New Roman"/>
          <w:b/>
          <w:kern w:val="0"/>
          <w:sz w:val="28"/>
          <w:szCs w:val="28"/>
        </w:rPr>
        <w:t>Quality certificate for batch inspection of seamless steel gas cylinder</w:t>
      </w:r>
    </w:p>
    <w:p w:rsidR="002C23AA" w:rsidRDefault="002C23AA" w:rsidP="007D6A9E">
      <w:pPr>
        <w:autoSpaceDE w:val="0"/>
        <w:autoSpaceDN w:val="0"/>
        <w:adjustRightInd w:val="0"/>
        <w:jc w:val="left"/>
        <w:rPr>
          <w:rFonts w:ascii="Times New Roman" w:hAnsi="Times New Roman"/>
          <w:kern w:val="0"/>
          <w:szCs w:val="21"/>
        </w:rPr>
      </w:pPr>
    </w:p>
    <w:p w:rsidR="002C23AA" w:rsidRPr="00250651" w:rsidRDefault="002C23AA" w:rsidP="007D6A9E">
      <w:pPr>
        <w:autoSpaceDE w:val="0"/>
        <w:autoSpaceDN w:val="0"/>
        <w:adjustRightInd w:val="0"/>
        <w:jc w:val="left"/>
        <w:rPr>
          <w:rFonts w:ascii="Times New Roman" w:hAnsi="Times New Roman"/>
          <w:kern w:val="0"/>
          <w:szCs w:val="21"/>
          <w:u w:val="single"/>
        </w:rPr>
      </w:pPr>
      <w:r>
        <w:rPr>
          <w:rFonts w:ascii="Times New Roman" w:hAnsi="Times New Roman"/>
          <w:kern w:val="0"/>
          <w:szCs w:val="21"/>
        </w:rPr>
        <w:t xml:space="preserve">                                                                   No.: </w:t>
      </w:r>
      <w:r>
        <w:rPr>
          <w:rFonts w:ascii="Times New Roman" w:hAnsi="Times New Roman"/>
          <w:kern w:val="0"/>
          <w:szCs w:val="21"/>
          <w:u w:val="single"/>
        </w:rPr>
        <w:t xml:space="preserve">        </w:t>
      </w:r>
    </w:p>
    <w:p w:rsidR="002C23AA" w:rsidRDefault="002C23AA" w:rsidP="007D6A9E">
      <w:pPr>
        <w:autoSpaceDE w:val="0"/>
        <w:autoSpaceDN w:val="0"/>
        <w:adjustRightInd w:val="0"/>
        <w:jc w:val="left"/>
        <w:rPr>
          <w:rFonts w:ascii="Times New Roman" w:hAnsi="Times New Roman"/>
          <w:kern w:val="0"/>
          <w:szCs w:val="21"/>
        </w:rPr>
      </w:pPr>
    </w:p>
    <w:p w:rsidR="002C23AA" w:rsidRPr="001F0285" w:rsidRDefault="002C23AA" w:rsidP="007D6A9E">
      <w:pPr>
        <w:autoSpaceDE w:val="0"/>
        <w:autoSpaceDN w:val="0"/>
        <w:adjustRightInd w:val="0"/>
        <w:jc w:val="left"/>
        <w:rPr>
          <w:rFonts w:ascii="Times New Roman" w:hAnsi="Times New Roman"/>
          <w:kern w:val="0"/>
          <w:szCs w:val="21"/>
          <w:u w:val="single"/>
        </w:rPr>
      </w:pPr>
      <w:r>
        <w:rPr>
          <w:rFonts w:ascii="Times New Roman" w:hAnsi="Times New Roman"/>
          <w:kern w:val="0"/>
          <w:szCs w:val="21"/>
        </w:rPr>
        <w:t xml:space="preserve">Type of cylinder </w:t>
      </w:r>
      <w:r>
        <w:rPr>
          <w:rFonts w:ascii="Times New Roman" w:hAnsi="Times New Roman"/>
          <w:kern w:val="0"/>
          <w:szCs w:val="21"/>
          <w:u w:val="single"/>
        </w:rPr>
        <w:t xml:space="preserve">                 </w:t>
      </w:r>
      <w:r>
        <w:rPr>
          <w:rFonts w:ascii="Times New Roman" w:hAnsi="Times New Roman"/>
          <w:kern w:val="0"/>
          <w:szCs w:val="21"/>
        </w:rPr>
        <w:t xml:space="preserve"> </w:t>
      </w:r>
      <w:r w:rsidRPr="001F0285">
        <w:rPr>
          <w:rFonts w:ascii="Times New Roman" w:hAnsi="Times New Roman"/>
          <w:kern w:val="0"/>
          <w:szCs w:val="21"/>
        </w:rPr>
        <w:t>Designation or type of gas</w:t>
      </w:r>
      <w:r>
        <w:rPr>
          <w:rFonts w:ascii="Times New Roman" w:hAnsi="Times New Roman"/>
          <w:kern w:val="0"/>
          <w:szCs w:val="21"/>
        </w:rPr>
        <w:t xml:space="preserve"> </w:t>
      </w:r>
      <w:r>
        <w:rPr>
          <w:rFonts w:ascii="Times New Roman" w:hAnsi="Times New Roman"/>
          <w:kern w:val="0"/>
          <w:szCs w:val="21"/>
          <w:u w:val="single"/>
        </w:rPr>
        <w:t xml:space="preserve">                         </w:t>
      </w:r>
    </w:p>
    <w:p w:rsidR="002C23AA" w:rsidRPr="00FE4987" w:rsidRDefault="002C23AA" w:rsidP="007D6A9E">
      <w:pPr>
        <w:autoSpaceDE w:val="0"/>
        <w:autoSpaceDN w:val="0"/>
        <w:adjustRightInd w:val="0"/>
        <w:jc w:val="left"/>
        <w:rPr>
          <w:rFonts w:ascii="Times New Roman" w:hAnsi="Times New Roman"/>
          <w:kern w:val="0"/>
          <w:szCs w:val="21"/>
          <w:u w:val="single"/>
        </w:rPr>
      </w:pPr>
      <w:r w:rsidRPr="00C31995">
        <w:rPr>
          <w:rFonts w:ascii="Times New Roman" w:hAnsi="Times New Roman"/>
          <w:kern w:val="0"/>
          <w:szCs w:val="21"/>
        </w:rPr>
        <w:t xml:space="preserve">Manufacturer  </w:t>
      </w:r>
      <w:r>
        <w:rPr>
          <w:rFonts w:ascii="Arial" w:hAnsi="Arial" w:cs="Arial"/>
          <w:kern w:val="0"/>
          <w:sz w:val="20"/>
          <w:szCs w:val="20"/>
          <w:u w:val="single"/>
        </w:rPr>
        <w:t xml:space="preserve">                   </w:t>
      </w:r>
      <w:r>
        <w:rPr>
          <w:rFonts w:ascii="Arial" w:hAnsi="Arial" w:cs="Arial"/>
          <w:kern w:val="0"/>
          <w:sz w:val="20"/>
          <w:szCs w:val="20"/>
        </w:rPr>
        <w:t xml:space="preserve">  </w:t>
      </w:r>
      <w:r>
        <w:rPr>
          <w:rFonts w:ascii="Times New Roman" w:hAnsi="Times New Roman"/>
          <w:kern w:val="0"/>
          <w:szCs w:val="21"/>
        </w:rPr>
        <w:t xml:space="preserve">Manufacturer license No. of special equipment </w:t>
      </w:r>
      <w:r>
        <w:rPr>
          <w:rFonts w:ascii="Times New Roman" w:hAnsi="Times New Roman"/>
          <w:kern w:val="0"/>
          <w:szCs w:val="21"/>
          <w:u w:val="single"/>
        </w:rPr>
        <w:t xml:space="preserve">                                        </w:t>
      </w:r>
    </w:p>
    <w:p w:rsidR="002C23AA" w:rsidRPr="00B44217" w:rsidRDefault="002C23AA" w:rsidP="007D6A9E">
      <w:pPr>
        <w:autoSpaceDE w:val="0"/>
        <w:autoSpaceDN w:val="0"/>
        <w:adjustRightInd w:val="0"/>
        <w:jc w:val="left"/>
        <w:rPr>
          <w:rFonts w:ascii="Times New Roman" w:hAnsi="Times New Roman"/>
          <w:kern w:val="0"/>
          <w:szCs w:val="21"/>
          <w:u w:val="single"/>
        </w:rPr>
      </w:pPr>
      <w:r>
        <w:rPr>
          <w:rFonts w:ascii="Times New Roman" w:hAnsi="Times New Roman"/>
          <w:kern w:val="0"/>
          <w:szCs w:val="21"/>
        </w:rPr>
        <w:t xml:space="preserve">Cylinder drawing No. </w:t>
      </w:r>
      <w:r>
        <w:rPr>
          <w:rFonts w:ascii="Times New Roman" w:hAnsi="Times New Roman"/>
          <w:kern w:val="0"/>
          <w:szCs w:val="21"/>
          <w:u w:val="single"/>
        </w:rPr>
        <w:t xml:space="preserve">                    </w:t>
      </w:r>
    </w:p>
    <w:p w:rsidR="002C23AA" w:rsidRDefault="002C23AA" w:rsidP="00EB1FF6">
      <w:pPr>
        <w:rPr>
          <w:rFonts w:ascii="宋体"/>
          <w:kern w:val="0"/>
          <w:szCs w:val="21"/>
          <w:u w:val="single"/>
        </w:rPr>
      </w:pPr>
      <w:r w:rsidRPr="00EB1FF6">
        <w:rPr>
          <w:rFonts w:ascii="Times New Roman" w:hAnsi="Times New Roman"/>
          <w:kern w:val="0"/>
          <w:szCs w:val="21"/>
        </w:rPr>
        <w:t xml:space="preserve">Base </w:t>
      </w:r>
      <w:r>
        <w:rPr>
          <w:rFonts w:ascii="Times New Roman" w:hAnsi="Times New Roman"/>
          <w:kern w:val="0"/>
          <w:szCs w:val="21"/>
        </w:rPr>
        <w:t xml:space="preserve">structure  </w:t>
      </w:r>
      <w:r w:rsidRPr="00EB1FF6">
        <w:rPr>
          <w:rFonts w:ascii="Times New Roman" w:hAnsi="Times New Roman"/>
          <w:kern w:val="0"/>
          <w:szCs w:val="21"/>
          <w:u w:val="single"/>
        </w:rPr>
        <w:t>Concave end</w:t>
      </w:r>
      <w:r>
        <w:rPr>
          <w:rFonts w:ascii="Times New Roman" w:hAnsi="Times New Roman"/>
          <w:kern w:val="0"/>
          <w:szCs w:val="21"/>
          <w:u w:val="single"/>
        </w:rPr>
        <w:t xml:space="preserve">  </w:t>
      </w:r>
      <w:r>
        <w:rPr>
          <w:rFonts w:ascii="宋体" w:hAnsi="宋体" w:hint="eastAsia"/>
          <w:kern w:val="0"/>
          <w:szCs w:val="21"/>
          <w:u w:val="single"/>
        </w:rPr>
        <w:t>□</w:t>
      </w:r>
      <w:r>
        <w:rPr>
          <w:rFonts w:ascii="宋体" w:hAnsi="宋体"/>
          <w:kern w:val="0"/>
          <w:szCs w:val="21"/>
          <w:u w:val="single"/>
        </w:rPr>
        <w:t xml:space="preserve">   </w:t>
      </w:r>
      <w:r w:rsidRPr="00EB1FF6">
        <w:rPr>
          <w:rFonts w:ascii="Times New Roman" w:hAnsi="Times New Roman"/>
          <w:kern w:val="0"/>
          <w:szCs w:val="21"/>
          <w:u w:val="single"/>
        </w:rPr>
        <w:t>Hot forming end</w:t>
      </w:r>
      <w:r>
        <w:rPr>
          <w:rFonts w:ascii="Times New Roman" w:hAnsi="Times New Roman"/>
          <w:kern w:val="0"/>
          <w:szCs w:val="21"/>
          <w:u w:val="single"/>
        </w:rPr>
        <w:t xml:space="preserve">  </w:t>
      </w:r>
      <w:r>
        <w:rPr>
          <w:rFonts w:ascii="宋体" w:hAnsi="宋体" w:hint="eastAsia"/>
          <w:kern w:val="0"/>
          <w:szCs w:val="21"/>
          <w:u w:val="single"/>
        </w:rPr>
        <w:t>□</w:t>
      </w:r>
      <w:r>
        <w:rPr>
          <w:rFonts w:ascii="Times New Roman" w:hAnsi="Times New Roman"/>
          <w:kern w:val="0"/>
          <w:szCs w:val="21"/>
          <w:u w:val="single"/>
        </w:rPr>
        <w:t xml:space="preserve">    </w:t>
      </w:r>
      <w:r w:rsidRPr="00EB1FF6">
        <w:rPr>
          <w:rFonts w:ascii="Times New Roman" w:hAnsi="Times New Roman"/>
          <w:kern w:val="0"/>
          <w:szCs w:val="21"/>
          <w:u w:val="single"/>
        </w:rPr>
        <w:t>Convex end</w:t>
      </w:r>
      <w:r>
        <w:rPr>
          <w:rFonts w:ascii="Times New Roman" w:hAnsi="Times New Roman"/>
          <w:kern w:val="0"/>
          <w:szCs w:val="21"/>
          <w:u w:val="single"/>
        </w:rPr>
        <w:t xml:space="preserve">  </w:t>
      </w:r>
      <w:r>
        <w:rPr>
          <w:rFonts w:ascii="宋体" w:hAnsi="宋体" w:hint="eastAsia"/>
          <w:kern w:val="0"/>
          <w:szCs w:val="21"/>
          <w:u w:val="single"/>
        </w:rPr>
        <w:t>□</w:t>
      </w:r>
    </w:p>
    <w:p w:rsidR="002C23AA" w:rsidRPr="00EB1FF6" w:rsidRDefault="002C23AA" w:rsidP="003360CE">
      <w:pPr>
        <w:ind w:firstLineChars="700" w:firstLine="31680"/>
        <w:rPr>
          <w:rFonts w:ascii="Times New Roman" w:hAnsi="Times New Roman"/>
          <w:kern w:val="0"/>
          <w:szCs w:val="21"/>
        </w:rPr>
      </w:pPr>
      <w:r w:rsidRPr="00EB1FF6">
        <w:rPr>
          <w:rFonts w:ascii="Times New Roman" w:hAnsi="Times New Roman"/>
          <w:kern w:val="0"/>
          <w:szCs w:val="21"/>
          <w:u w:val="single"/>
        </w:rPr>
        <w:t>H – shape end</w:t>
      </w:r>
      <w:r>
        <w:rPr>
          <w:rFonts w:ascii="Times New Roman" w:hAnsi="Times New Roman"/>
          <w:kern w:val="0"/>
          <w:szCs w:val="21"/>
          <w:u w:val="single"/>
        </w:rPr>
        <w:t xml:space="preserve">  </w:t>
      </w:r>
      <w:r>
        <w:rPr>
          <w:rFonts w:ascii="宋体" w:hAnsi="宋体" w:hint="eastAsia"/>
          <w:kern w:val="0"/>
          <w:szCs w:val="21"/>
          <w:u w:val="single"/>
        </w:rPr>
        <w:t>□</w:t>
      </w:r>
      <w:r>
        <w:rPr>
          <w:rFonts w:ascii="Times New Roman" w:hAnsi="Times New Roman"/>
          <w:kern w:val="0"/>
          <w:szCs w:val="21"/>
          <w:u w:val="single"/>
        </w:rPr>
        <w:t xml:space="preserve">   </w:t>
      </w:r>
      <w:r w:rsidRPr="00EB1FF6">
        <w:rPr>
          <w:rFonts w:ascii="Times New Roman" w:hAnsi="Times New Roman"/>
          <w:kern w:val="0"/>
          <w:szCs w:val="21"/>
          <w:u w:val="single"/>
        </w:rPr>
        <w:t>Double opening end</w:t>
      </w:r>
      <w:r>
        <w:rPr>
          <w:rFonts w:ascii="Times New Roman" w:hAnsi="Times New Roman"/>
          <w:kern w:val="0"/>
          <w:szCs w:val="21"/>
          <w:u w:val="single"/>
        </w:rPr>
        <w:t xml:space="preserve">   </w:t>
      </w:r>
      <w:r>
        <w:rPr>
          <w:rFonts w:ascii="宋体" w:hAnsi="宋体" w:hint="eastAsia"/>
          <w:kern w:val="0"/>
          <w:szCs w:val="21"/>
          <w:u w:val="single"/>
        </w:rPr>
        <w:t>□</w:t>
      </w:r>
      <w:r w:rsidRPr="00EB1FF6">
        <w:rPr>
          <w:rFonts w:ascii="Times New Roman" w:hAnsi="Times New Roman"/>
          <w:kern w:val="0"/>
          <w:szCs w:val="21"/>
        </w:rPr>
        <w:t xml:space="preserve">                                                    </w:t>
      </w:r>
    </w:p>
    <w:p w:rsidR="002C23AA" w:rsidRPr="00EB1FF6" w:rsidRDefault="002C23AA" w:rsidP="007D6A9E">
      <w:pPr>
        <w:autoSpaceDE w:val="0"/>
        <w:autoSpaceDN w:val="0"/>
        <w:adjustRightInd w:val="0"/>
        <w:jc w:val="left"/>
        <w:rPr>
          <w:rFonts w:ascii="Times New Roman" w:hAnsi="Times New Roman"/>
          <w:kern w:val="0"/>
          <w:szCs w:val="21"/>
          <w:u w:val="single"/>
        </w:rPr>
      </w:pPr>
      <w:r>
        <w:rPr>
          <w:rFonts w:ascii="Times New Roman" w:hAnsi="Times New Roman"/>
          <w:kern w:val="0"/>
          <w:szCs w:val="21"/>
        </w:rPr>
        <w:t xml:space="preserve">Batch No. </w:t>
      </w:r>
      <w:r>
        <w:rPr>
          <w:rFonts w:ascii="Times New Roman" w:hAnsi="Times New Roman"/>
          <w:kern w:val="0"/>
          <w:szCs w:val="21"/>
          <w:u w:val="single"/>
        </w:rPr>
        <w:t xml:space="preserve">                      </w:t>
      </w:r>
      <w:r>
        <w:rPr>
          <w:rFonts w:ascii="Times New Roman" w:hAnsi="Times New Roman"/>
          <w:kern w:val="0"/>
          <w:szCs w:val="21"/>
        </w:rPr>
        <w:t xml:space="preserve">  </w:t>
      </w:r>
      <w:r w:rsidRPr="00C31995">
        <w:rPr>
          <w:rFonts w:ascii="Times New Roman" w:hAnsi="Times New Roman"/>
          <w:kern w:val="0"/>
          <w:szCs w:val="21"/>
        </w:rPr>
        <w:t>Manufacture</w:t>
      </w:r>
      <w:r>
        <w:rPr>
          <w:rFonts w:ascii="Times New Roman" w:hAnsi="Times New Roman"/>
          <w:kern w:val="0"/>
          <w:szCs w:val="21"/>
        </w:rPr>
        <w:t xml:space="preserve"> date </w:t>
      </w:r>
      <w:r>
        <w:rPr>
          <w:rFonts w:ascii="Times New Roman" w:hAnsi="Times New Roman"/>
          <w:kern w:val="0"/>
          <w:szCs w:val="21"/>
          <w:u w:val="single"/>
        </w:rPr>
        <w:t xml:space="preserve">                              </w:t>
      </w:r>
    </w:p>
    <w:p w:rsidR="002C23AA" w:rsidRDefault="002C23AA" w:rsidP="007D6A9E">
      <w:pPr>
        <w:autoSpaceDE w:val="0"/>
        <w:autoSpaceDN w:val="0"/>
        <w:adjustRightInd w:val="0"/>
        <w:jc w:val="left"/>
        <w:rPr>
          <w:rFonts w:ascii="Times New Roman" w:hAnsi="Times New Roman"/>
          <w:kern w:val="0"/>
          <w:szCs w:val="21"/>
          <w:u w:val="single"/>
        </w:rPr>
      </w:pPr>
      <w:r>
        <w:rPr>
          <w:rFonts w:ascii="Times New Roman" w:hAnsi="Times New Roman"/>
          <w:kern w:val="0"/>
          <w:szCs w:val="21"/>
        </w:rPr>
        <w:t>Quantity of this batch:</w:t>
      </w:r>
      <w:r>
        <w:rPr>
          <w:rFonts w:ascii="Times New Roman" w:hAnsi="Times New Roman"/>
          <w:kern w:val="0"/>
          <w:szCs w:val="21"/>
          <w:u w:val="single"/>
        </w:rPr>
        <w:t xml:space="preserve">             </w:t>
      </w:r>
      <w:r>
        <w:rPr>
          <w:rFonts w:ascii="Times New Roman" w:hAnsi="Times New Roman"/>
          <w:kern w:val="0"/>
          <w:szCs w:val="21"/>
        </w:rPr>
        <w:t xml:space="preserve"> , from No.</w:t>
      </w:r>
      <w:r>
        <w:rPr>
          <w:rFonts w:ascii="Times New Roman" w:hAnsi="Times New Roman"/>
          <w:kern w:val="0"/>
          <w:szCs w:val="21"/>
          <w:u w:val="single"/>
        </w:rPr>
        <w:t xml:space="preserve">            </w:t>
      </w:r>
      <w:r>
        <w:rPr>
          <w:rFonts w:ascii="Times New Roman" w:hAnsi="Times New Roman"/>
          <w:kern w:val="0"/>
          <w:szCs w:val="21"/>
        </w:rPr>
        <w:t xml:space="preserve"> to No.</w:t>
      </w:r>
      <w:r>
        <w:rPr>
          <w:rFonts w:ascii="Times New Roman" w:hAnsi="Times New Roman"/>
          <w:kern w:val="0"/>
          <w:szCs w:val="21"/>
          <w:u w:val="single"/>
        </w:rPr>
        <w:t xml:space="preserve">                    </w:t>
      </w:r>
    </w:p>
    <w:p w:rsidR="002C23AA" w:rsidRPr="00BC4191" w:rsidRDefault="002C23AA" w:rsidP="007D6A9E">
      <w:pPr>
        <w:autoSpaceDE w:val="0"/>
        <w:autoSpaceDN w:val="0"/>
        <w:adjustRightInd w:val="0"/>
        <w:jc w:val="left"/>
        <w:rPr>
          <w:rFonts w:ascii="Times New Roman" w:hAnsi="Times New Roman"/>
          <w:kern w:val="0"/>
          <w:szCs w:val="21"/>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22"/>
      </w:tblGrid>
      <w:tr w:rsidR="002C23AA" w:rsidRPr="00316D65" w:rsidTr="00316D65">
        <w:trPr>
          <w:trHeight w:val="1638"/>
        </w:trPr>
        <w:tc>
          <w:tcPr>
            <w:tcW w:w="8522" w:type="dxa"/>
          </w:tcPr>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Remark: the following cylinder numbers are not included in this batch of qualified cylinders:</w:t>
            </w:r>
          </w:p>
        </w:tc>
      </w:tr>
    </w:tbl>
    <w:p w:rsidR="002C23AA" w:rsidRDefault="002C23AA" w:rsidP="007D6A9E">
      <w:pPr>
        <w:autoSpaceDE w:val="0"/>
        <w:autoSpaceDN w:val="0"/>
        <w:adjustRightInd w:val="0"/>
        <w:jc w:val="left"/>
        <w:rPr>
          <w:rFonts w:ascii="Times New Roman" w:hAnsi="Times New Roman"/>
          <w:kern w:val="0"/>
          <w:szCs w:val="21"/>
        </w:rPr>
      </w:pPr>
    </w:p>
    <w:p w:rsidR="002C23AA" w:rsidRDefault="002C23AA" w:rsidP="007D6A9E">
      <w:pPr>
        <w:autoSpaceDE w:val="0"/>
        <w:autoSpaceDN w:val="0"/>
        <w:adjustRightInd w:val="0"/>
        <w:jc w:val="left"/>
        <w:rPr>
          <w:rFonts w:ascii="Times New Roman" w:hAnsi="Times New Roman"/>
          <w:b/>
          <w:kern w:val="0"/>
          <w:sz w:val="22"/>
        </w:rPr>
      </w:pPr>
      <w:r w:rsidRPr="00BC4191">
        <w:rPr>
          <w:rFonts w:ascii="Times New Roman" w:hAnsi="Times New Roman"/>
          <w:b/>
          <w:kern w:val="0"/>
          <w:sz w:val="22"/>
        </w:rPr>
        <w:t xml:space="preserve">F. 1 Technical data </w:t>
      </w:r>
    </w:p>
    <w:p w:rsidR="002C23AA" w:rsidRPr="00BC4191" w:rsidRDefault="002C23AA" w:rsidP="007D6A9E">
      <w:pPr>
        <w:autoSpaceDE w:val="0"/>
        <w:autoSpaceDN w:val="0"/>
        <w:adjustRightInd w:val="0"/>
        <w:jc w:val="left"/>
        <w:rPr>
          <w:rFonts w:ascii="Times New Roman" w:hAnsi="Times New Roman"/>
          <w:b/>
          <w:kern w:val="0"/>
          <w:sz w:val="22"/>
        </w:rPr>
      </w:pPr>
    </w:p>
    <w:p w:rsidR="002C23AA" w:rsidRPr="00460C63" w:rsidRDefault="002C23AA" w:rsidP="007D6A9E">
      <w:pPr>
        <w:autoSpaceDE w:val="0"/>
        <w:autoSpaceDN w:val="0"/>
        <w:adjustRightInd w:val="0"/>
        <w:jc w:val="left"/>
        <w:rPr>
          <w:rFonts w:ascii="Times New Roman" w:hAnsi="Times New Roman"/>
          <w:kern w:val="0"/>
          <w:sz w:val="22"/>
        </w:rPr>
      </w:pPr>
      <w:r w:rsidRPr="00460C63">
        <w:rPr>
          <w:rFonts w:ascii="Times New Roman" w:hAnsi="Times New Roman"/>
          <w:kern w:val="0"/>
          <w:sz w:val="22"/>
        </w:rPr>
        <w:t xml:space="preserve">Nominal water capacity           L     </w:t>
      </w:r>
      <w:r>
        <w:rPr>
          <w:rFonts w:ascii="Times New Roman" w:hAnsi="Times New Roman"/>
          <w:kern w:val="0"/>
          <w:sz w:val="22"/>
        </w:rPr>
        <w:t xml:space="preserve"> </w:t>
      </w:r>
      <w:r w:rsidRPr="00460C63">
        <w:rPr>
          <w:rFonts w:ascii="Times New Roman" w:hAnsi="Times New Roman"/>
          <w:kern w:val="0"/>
          <w:sz w:val="22"/>
        </w:rPr>
        <w:t>Nominal working pressure            MPa</w:t>
      </w:r>
    </w:p>
    <w:p w:rsidR="002C23AA" w:rsidRPr="00460C63" w:rsidRDefault="002C23AA" w:rsidP="007D6A9E">
      <w:pPr>
        <w:autoSpaceDE w:val="0"/>
        <w:autoSpaceDN w:val="0"/>
        <w:adjustRightInd w:val="0"/>
        <w:jc w:val="left"/>
        <w:rPr>
          <w:rFonts w:ascii="Times New Roman" w:hAnsi="Times New Roman"/>
          <w:kern w:val="0"/>
          <w:sz w:val="22"/>
        </w:rPr>
      </w:pPr>
      <w:r w:rsidRPr="00460C63">
        <w:rPr>
          <w:rFonts w:ascii="Times New Roman" w:hAnsi="Times New Roman"/>
          <w:kern w:val="0"/>
          <w:sz w:val="22"/>
        </w:rPr>
        <w:t>Nominal outside diameter         mm    Hydraul</w:t>
      </w:r>
      <w:r>
        <w:rPr>
          <w:rFonts w:ascii="Times New Roman" w:hAnsi="Times New Roman"/>
          <w:kern w:val="0"/>
          <w:sz w:val="22"/>
        </w:rPr>
        <w:t xml:space="preserve">ic test pressure                </w:t>
      </w:r>
      <w:r w:rsidRPr="00460C63">
        <w:rPr>
          <w:rFonts w:ascii="Times New Roman" w:hAnsi="Times New Roman"/>
          <w:kern w:val="0"/>
          <w:sz w:val="22"/>
        </w:rPr>
        <w:t>MPa</w:t>
      </w:r>
    </w:p>
    <w:p w:rsidR="002C23AA" w:rsidRPr="00460C63" w:rsidRDefault="002C23AA" w:rsidP="007D6A9E">
      <w:pPr>
        <w:autoSpaceDE w:val="0"/>
        <w:autoSpaceDN w:val="0"/>
        <w:adjustRightInd w:val="0"/>
        <w:jc w:val="left"/>
        <w:rPr>
          <w:rFonts w:ascii="Times New Roman" w:hAnsi="Times New Roman"/>
          <w:kern w:val="0"/>
          <w:sz w:val="22"/>
        </w:rPr>
      </w:pPr>
      <w:r>
        <w:rPr>
          <w:rFonts w:ascii="Times New Roman" w:hAnsi="Times New Roman"/>
          <w:kern w:val="0"/>
          <w:sz w:val="22"/>
        </w:rPr>
        <w:t>G</w:t>
      </w:r>
      <w:r w:rsidRPr="00460C63">
        <w:rPr>
          <w:rFonts w:ascii="Times New Roman" w:hAnsi="Times New Roman"/>
          <w:kern w:val="0"/>
          <w:sz w:val="22"/>
        </w:rPr>
        <w:t xml:space="preserve">uaranteed </w:t>
      </w:r>
      <w:r>
        <w:rPr>
          <w:rFonts w:ascii="Times New Roman" w:hAnsi="Times New Roman"/>
          <w:kern w:val="0"/>
          <w:sz w:val="22"/>
        </w:rPr>
        <w:t>m</w:t>
      </w:r>
      <w:r w:rsidRPr="00460C63">
        <w:rPr>
          <w:rFonts w:ascii="Times New Roman" w:hAnsi="Times New Roman"/>
          <w:kern w:val="0"/>
          <w:sz w:val="22"/>
        </w:rPr>
        <w:t>in</w:t>
      </w:r>
      <w:r>
        <w:rPr>
          <w:rFonts w:ascii="Times New Roman" w:hAnsi="Times New Roman"/>
          <w:kern w:val="0"/>
          <w:sz w:val="22"/>
        </w:rPr>
        <w:t>.</w:t>
      </w:r>
      <w:r w:rsidRPr="00460C63">
        <w:rPr>
          <w:rFonts w:ascii="Times New Roman" w:hAnsi="Times New Roman"/>
          <w:kern w:val="0"/>
          <w:sz w:val="22"/>
        </w:rPr>
        <w:t xml:space="preserve"> wall thickness </w:t>
      </w:r>
      <w:r>
        <w:rPr>
          <w:rFonts w:ascii="Times New Roman" w:hAnsi="Times New Roman"/>
          <w:kern w:val="0"/>
          <w:sz w:val="22"/>
        </w:rPr>
        <w:t xml:space="preserve"> </w:t>
      </w:r>
      <w:r w:rsidRPr="00460C63">
        <w:rPr>
          <w:rFonts w:ascii="Times New Roman" w:hAnsi="Times New Roman"/>
          <w:kern w:val="0"/>
          <w:sz w:val="22"/>
        </w:rPr>
        <w:t xml:space="preserve">  mm    Leak test pressure                    MPa</w:t>
      </w:r>
    </w:p>
    <w:p w:rsidR="002C23AA" w:rsidRPr="00460C63" w:rsidRDefault="002C23AA" w:rsidP="007D6A9E">
      <w:pPr>
        <w:autoSpaceDE w:val="0"/>
        <w:autoSpaceDN w:val="0"/>
        <w:adjustRightInd w:val="0"/>
        <w:jc w:val="left"/>
        <w:rPr>
          <w:rFonts w:ascii="Times New Roman" w:hAnsi="Times New Roman"/>
          <w:kern w:val="0"/>
          <w:sz w:val="22"/>
        </w:rPr>
      </w:pPr>
    </w:p>
    <w:p w:rsidR="002C23AA" w:rsidRDefault="002C23AA" w:rsidP="007D6A9E">
      <w:pPr>
        <w:autoSpaceDE w:val="0"/>
        <w:autoSpaceDN w:val="0"/>
        <w:adjustRightInd w:val="0"/>
        <w:jc w:val="left"/>
        <w:rPr>
          <w:rFonts w:ascii="Times New Roman" w:hAnsi="Times New Roman"/>
          <w:kern w:val="0"/>
          <w:sz w:val="22"/>
        </w:rPr>
      </w:pPr>
      <w:r w:rsidRPr="00BC4191">
        <w:rPr>
          <w:rFonts w:ascii="Times New Roman" w:hAnsi="Times New Roman"/>
          <w:b/>
          <w:kern w:val="0"/>
          <w:sz w:val="22"/>
        </w:rPr>
        <w:t xml:space="preserve">F.2 </w:t>
      </w:r>
      <w:r>
        <w:rPr>
          <w:rFonts w:ascii="Times New Roman" w:hAnsi="Times New Roman"/>
          <w:b/>
          <w:kern w:val="0"/>
          <w:sz w:val="22"/>
        </w:rPr>
        <w:t xml:space="preserve">Material </w:t>
      </w:r>
      <w:r w:rsidRPr="00BC4191">
        <w:rPr>
          <w:rFonts w:ascii="Times New Roman" w:hAnsi="Times New Roman"/>
          <w:b/>
          <w:kern w:val="0"/>
          <w:sz w:val="22"/>
        </w:rPr>
        <w:t>Compositions</w:t>
      </w:r>
      <w:r w:rsidRPr="00D81A1C">
        <w:rPr>
          <w:rFonts w:ascii="Times New Roman" w:hAnsi="Times New Roman"/>
          <w:kern w:val="0"/>
          <w:sz w:val="22"/>
        </w:rPr>
        <w:t xml:space="preserve"> (mass fraction)</w:t>
      </w:r>
    </w:p>
    <w:p w:rsidR="002C23AA" w:rsidRPr="00460C63" w:rsidRDefault="002C23AA" w:rsidP="007D6A9E">
      <w:pPr>
        <w:autoSpaceDE w:val="0"/>
        <w:autoSpaceDN w:val="0"/>
        <w:adjustRightInd w:val="0"/>
        <w:jc w:val="left"/>
        <w:rPr>
          <w:rFonts w:ascii="Times New Roman" w:hAnsi="Times New Roman"/>
          <w:kern w:val="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12"/>
        <w:gridCol w:w="938"/>
        <w:gridCol w:w="940"/>
        <w:gridCol w:w="938"/>
        <w:gridCol w:w="937"/>
        <w:gridCol w:w="937"/>
        <w:gridCol w:w="941"/>
        <w:gridCol w:w="940"/>
        <w:gridCol w:w="939"/>
      </w:tblGrid>
      <w:tr w:rsidR="002C23AA" w:rsidRPr="00316D65" w:rsidTr="00316D65">
        <w:tc>
          <w:tcPr>
            <w:tcW w:w="946" w:type="dxa"/>
          </w:tcPr>
          <w:p w:rsidR="002C23AA" w:rsidRPr="00316D65" w:rsidRDefault="002C23AA" w:rsidP="00316D65">
            <w:pPr>
              <w:autoSpaceDE w:val="0"/>
              <w:autoSpaceDN w:val="0"/>
              <w:adjustRightInd w:val="0"/>
              <w:jc w:val="left"/>
              <w:rPr>
                <w:rFonts w:ascii="Times New Roman" w:hAnsi="Times New Roman"/>
                <w:kern w:val="0"/>
                <w:sz w:val="22"/>
              </w:rPr>
            </w:pPr>
            <w:r w:rsidRPr="00316D65">
              <w:rPr>
                <w:rFonts w:ascii="Times New Roman" w:hAnsi="Times New Roman"/>
                <w:kern w:val="0"/>
                <w:sz w:val="22"/>
              </w:rPr>
              <w:t>Cast No.</w:t>
            </w:r>
          </w:p>
        </w:tc>
        <w:tc>
          <w:tcPr>
            <w:tcW w:w="947" w:type="dxa"/>
          </w:tcPr>
          <w:p w:rsidR="002C23AA" w:rsidRPr="00316D65" w:rsidRDefault="002C23AA" w:rsidP="00316D65">
            <w:pPr>
              <w:autoSpaceDE w:val="0"/>
              <w:autoSpaceDN w:val="0"/>
              <w:adjustRightInd w:val="0"/>
              <w:jc w:val="left"/>
              <w:rPr>
                <w:rFonts w:ascii="Times New Roman" w:hAnsi="Times New Roman"/>
                <w:kern w:val="0"/>
                <w:sz w:val="22"/>
              </w:rPr>
            </w:pPr>
            <w:r w:rsidRPr="00316D65">
              <w:rPr>
                <w:rFonts w:ascii="Times New Roman" w:hAnsi="Times New Roman"/>
                <w:kern w:val="0"/>
                <w:sz w:val="22"/>
              </w:rPr>
              <w:t>C</w:t>
            </w:r>
          </w:p>
        </w:tc>
        <w:tc>
          <w:tcPr>
            <w:tcW w:w="947" w:type="dxa"/>
          </w:tcPr>
          <w:p w:rsidR="002C23AA" w:rsidRPr="00316D65" w:rsidRDefault="002C23AA" w:rsidP="00316D65">
            <w:pPr>
              <w:autoSpaceDE w:val="0"/>
              <w:autoSpaceDN w:val="0"/>
              <w:adjustRightInd w:val="0"/>
              <w:jc w:val="left"/>
              <w:rPr>
                <w:rFonts w:ascii="Times New Roman" w:hAnsi="Times New Roman"/>
                <w:kern w:val="0"/>
                <w:sz w:val="22"/>
              </w:rPr>
            </w:pPr>
            <w:r w:rsidRPr="00316D65">
              <w:rPr>
                <w:rFonts w:ascii="Times New Roman" w:hAnsi="Times New Roman"/>
                <w:kern w:val="0"/>
                <w:sz w:val="22"/>
              </w:rPr>
              <w:t>Mn</w:t>
            </w:r>
          </w:p>
        </w:tc>
        <w:tc>
          <w:tcPr>
            <w:tcW w:w="947" w:type="dxa"/>
          </w:tcPr>
          <w:p w:rsidR="002C23AA" w:rsidRPr="00316D65" w:rsidRDefault="002C23AA" w:rsidP="00316D65">
            <w:pPr>
              <w:autoSpaceDE w:val="0"/>
              <w:autoSpaceDN w:val="0"/>
              <w:adjustRightInd w:val="0"/>
              <w:jc w:val="left"/>
              <w:rPr>
                <w:rFonts w:ascii="Times New Roman" w:hAnsi="Times New Roman"/>
                <w:kern w:val="0"/>
                <w:sz w:val="22"/>
              </w:rPr>
            </w:pPr>
            <w:r w:rsidRPr="00316D65">
              <w:rPr>
                <w:rFonts w:ascii="Times New Roman" w:hAnsi="Times New Roman"/>
                <w:kern w:val="0"/>
                <w:sz w:val="22"/>
              </w:rPr>
              <w:t>Si</w:t>
            </w:r>
          </w:p>
        </w:tc>
        <w:tc>
          <w:tcPr>
            <w:tcW w:w="947" w:type="dxa"/>
          </w:tcPr>
          <w:p w:rsidR="002C23AA" w:rsidRPr="00316D65" w:rsidRDefault="002C23AA" w:rsidP="00316D65">
            <w:pPr>
              <w:autoSpaceDE w:val="0"/>
              <w:autoSpaceDN w:val="0"/>
              <w:adjustRightInd w:val="0"/>
              <w:jc w:val="left"/>
              <w:rPr>
                <w:rFonts w:ascii="Times New Roman" w:hAnsi="Times New Roman"/>
                <w:kern w:val="0"/>
                <w:sz w:val="22"/>
              </w:rPr>
            </w:pPr>
            <w:r w:rsidRPr="00316D65">
              <w:rPr>
                <w:rFonts w:ascii="Times New Roman" w:hAnsi="Times New Roman"/>
                <w:kern w:val="0"/>
                <w:sz w:val="22"/>
              </w:rPr>
              <w:t>S</w:t>
            </w:r>
          </w:p>
        </w:tc>
        <w:tc>
          <w:tcPr>
            <w:tcW w:w="947" w:type="dxa"/>
          </w:tcPr>
          <w:p w:rsidR="002C23AA" w:rsidRPr="00316D65" w:rsidRDefault="002C23AA" w:rsidP="00316D65">
            <w:pPr>
              <w:autoSpaceDE w:val="0"/>
              <w:autoSpaceDN w:val="0"/>
              <w:adjustRightInd w:val="0"/>
              <w:jc w:val="left"/>
              <w:rPr>
                <w:rFonts w:ascii="Times New Roman" w:hAnsi="Times New Roman"/>
                <w:kern w:val="0"/>
                <w:sz w:val="22"/>
              </w:rPr>
            </w:pPr>
            <w:r w:rsidRPr="00316D65">
              <w:rPr>
                <w:rFonts w:ascii="Times New Roman" w:hAnsi="Times New Roman"/>
                <w:kern w:val="0"/>
                <w:sz w:val="22"/>
              </w:rPr>
              <w:t>P</w:t>
            </w:r>
          </w:p>
        </w:tc>
        <w:tc>
          <w:tcPr>
            <w:tcW w:w="947" w:type="dxa"/>
          </w:tcPr>
          <w:p w:rsidR="002C23AA" w:rsidRPr="00316D65" w:rsidRDefault="002C23AA" w:rsidP="00316D65">
            <w:pPr>
              <w:autoSpaceDE w:val="0"/>
              <w:autoSpaceDN w:val="0"/>
              <w:adjustRightInd w:val="0"/>
              <w:jc w:val="left"/>
              <w:rPr>
                <w:rFonts w:ascii="Times New Roman" w:hAnsi="Times New Roman"/>
                <w:kern w:val="0"/>
                <w:sz w:val="22"/>
              </w:rPr>
            </w:pPr>
            <w:r w:rsidRPr="00316D65">
              <w:rPr>
                <w:rFonts w:ascii="Times New Roman" w:hAnsi="Times New Roman"/>
                <w:kern w:val="0"/>
                <w:sz w:val="22"/>
              </w:rPr>
              <w:t>S+P</w:t>
            </w:r>
          </w:p>
        </w:tc>
        <w:tc>
          <w:tcPr>
            <w:tcW w:w="947" w:type="dxa"/>
          </w:tcPr>
          <w:p w:rsidR="002C23AA" w:rsidRPr="00316D65" w:rsidRDefault="002C23AA" w:rsidP="00316D65">
            <w:pPr>
              <w:autoSpaceDE w:val="0"/>
              <w:autoSpaceDN w:val="0"/>
              <w:adjustRightInd w:val="0"/>
              <w:jc w:val="left"/>
              <w:rPr>
                <w:rFonts w:ascii="Times New Roman" w:hAnsi="Times New Roman"/>
                <w:kern w:val="0"/>
                <w:sz w:val="22"/>
              </w:rPr>
            </w:pPr>
            <w:r w:rsidRPr="00316D65">
              <w:rPr>
                <w:rFonts w:ascii="Times New Roman" w:hAnsi="Times New Roman"/>
                <w:kern w:val="0"/>
                <w:sz w:val="22"/>
              </w:rPr>
              <w:t>Mo</w:t>
            </w:r>
          </w:p>
        </w:tc>
        <w:tc>
          <w:tcPr>
            <w:tcW w:w="947" w:type="dxa"/>
          </w:tcPr>
          <w:p w:rsidR="002C23AA" w:rsidRPr="00316D65" w:rsidRDefault="002C23AA" w:rsidP="00316D65">
            <w:pPr>
              <w:autoSpaceDE w:val="0"/>
              <w:autoSpaceDN w:val="0"/>
              <w:adjustRightInd w:val="0"/>
              <w:jc w:val="left"/>
              <w:rPr>
                <w:rFonts w:ascii="Times New Roman" w:hAnsi="Times New Roman"/>
                <w:kern w:val="0"/>
                <w:sz w:val="22"/>
              </w:rPr>
            </w:pPr>
            <w:r w:rsidRPr="00316D65">
              <w:rPr>
                <w:rFonts w:ascii="Times New Roman" w:hAnsi="Times New Roman"/>
                <w:kern w:val="0"/>
                <w:sz w:val="22"/>
              </w:rPr>
              <w:t>Cr</w:t>
            </w:r>
          </w:p>
        </w:tc>
      </w:tr>
      <w:tr w:rsidR="002C23AA" w:rsidRPr="00316D65" w:rsidTr="00316D65">
        <w:tc>
          <w:tcPr>
            <w:tcW w:w="946" w:type="dxa"/>
          </w:tcPr>
          <w:p w:rsidR="002C23AA" w:rsidRPr="00316D65" w:rsidRDefault="002C23AA" w:rsidP="00316D65">
            <w:pPr>
              <w:autoSpaceDE w:val="0"/>
              <w:autoSpaceDN w:val="0"/>
              <w:adjustRightInd w:val="0"/>
              <w:jc w:val="left"/>
              <w:rPr>
                <w:rFonts w:ascii="Times New Roman" w:hAnsi="Times New Roman"/>
                <w:kern w:val="0"/>
                <w:sz w:val="22"/>
              </w:rPr>
            </w:pPr>
          </w:p>
        </w:tc>
        <w:tc>
          <w:tcPr>
            <w:tcW w:w="947" w:type="dxa"/>
          </w:tcPr>
          <w:p w:rsidR="002C23AA" w:rsidRPr="00316D65" w:rsidRDefault="002C23AA" w:rsidP="00316D65">
            <w:pPr>
              <w:autoSpaceDE w:val="0"/>
              <w:autoSpaceDN w:val="0"/>
              <w:adjustRightInd w:val="0"/>
              <w:jc w:val="left"/>
              <w:rPr>
                <w:rFonts w:ascii="Times New Roman" w:hAnsi="Times New Roman"/>
                <w:kern w:val="0"/>
                <w:sz w:val="22"/>
              </w:rPr>
            </w:pPr>
          </w:p>
        </w:tc>
        <w:tc>
          <w:tcPr>
            <w:tcW w:w="947" w:type="dxa"/>
          </w:tcPr>
          <w:p w:rsidR="002C23AA" w:rsidRPr="00316D65" w:rsidRDefault="002C23AA" w:rsidP="00316D65">
            <w:pPr>
              <w:autoSpaceDE w:val="0"/>
              <w:autoSpaceDN w:val="0"/>
              <w:adjustRightInd w:val="0"/>
              <w:jc w:val="left"/>
              <w:rPr>
                <w:rFonts w:ascii="Times New Roman" w:hAnsi="Times New Roman"/>
                <w:kern w:val="0"/>
                <w:sz w:val="22"/>
              </w:rPr>
            </w:pPr>
          </w:p>
        </w:tc>
        <w:tc>
          <w:tcPr>
            <w:tcW w:w="947" w:type="dxa"/>
          </w:tcPr>
          <w:p w:rsidR="002C23AA" w:rsidRPr="00316D65" w:rsidRDefault="002C23AA" w:rsidP="00316D65">
            <w:pPr>
              <w:autoSpaceDE w:val="0"/>
              <w:autoSpaceDN w:val="0"/>
              <w:adjustRightInd w:val="0"/>
              <w:jc w:val="left"/>
              <w:rPr>
                <w:rFonts w:ascii="Times New Roman" w:hAnsi="Times New Roman"/>
                <w:kern w:val="0"/>
                <w:sz w:val="22"/>
              </w:rPr>
            </w:pPr>
          </w:p>
        </w:tc>
        <w:tc>
          <w:tcPr>
            <w:tcW w:w="947" w:type="dxa"/>
          </w:tcPr>
          <w:p w:rsidR="002C23AA" w:rsidRPr="00316D65" w:rsidRDefault="002C23AA" w:rsidP="00316D65">
            <w:pPr>
              <w:autoSpaceDE w:val="0"/>
              <w:autoSpaceDN w:val="0"/>
              <w:adjustRightInd w:val="0"/>
              <w:jc w:val="left"/>
              <w:rPr>
                <w:rFonts w:ascii="Times New Roman" w:hAnsi="Times New Roman"/>
                <w:kern w:val="0"/>
                <w:sz w:val="22"/>
              </w:rPr>
            </w:pPr>
          </w:p>
        </w:tc>
        <w:tc>
          <w:tcPr>
            <w:tcW w:w="947" w:type="dxa"/>
          </w:tcPr>
          <w:p w:rsidR="002C23AA" w:rsidRPr="00316D65" w:rsidRDefault="002C23AA" w:rsidP="00316D65">
            <w:pPr>
              <w:autoSpaceDE w:val="0"/>
              <w:autoSpaceDN w:val="0"/>
              <w:adjustRightInd w:val="0"/>
              <w:jc w:val="left"/>
              <w:rPr>
                <w:rFonts w:ascii="Times New Roman" w:hAnsi="Times New Roman"/>
                <w:kern w:val="0"/>
                <w:sz w:val="22"/>
              </w:rPr>
            </w:pPr>
          </w:p>
        </w:tc>
        <w:tc>
          <w:tcPr>
            <w:tcW w:w="947" w:type="dxa"/>
          </w:tcPr>
          <w:p w:rsidR="002C23AA" w:rsidRPr="00316D65" w:rsidRDefault="002C23AA" w:rsidP="00316D65">
            <w:pPr>
              <w:autoSpaceDE w:val="0"/>
              <w:autoSpaceDN w:val="0"/>
              <w:adjustRightInd w:val="0"/>
              <w:jc w:val="left"/>
              <w:rPr>
                <w:rFonts w:ascii="Times New Roman" w:hAnsi="Times New Roman"/>
                <w:kern w:val="0"/>
                <w:sz w:val="22"/>
              </w:rPr>
            </w:pPr>
          </w:p>
        </w:tc>
        <w:tc>
          <w:tcPr>
            <w:tcW w:w="947" w:type="dxa"/>
          </w:tcPr>
          <w:p w:rsidR="002C23AA" w:rsidRPr="00316D65" w:rsidRDefault="002C23AA" w:rsidP="00316D65">
            <w:pPr>
              <w:autoSpaceDE w:val="0"/>
              <w:autoSpaceDN w:val="0"/>
              <w:adjustRightInd w:val="0"/>
              <w:jc w:val="left"/>
              <w:rPr>
                <w:rFonts w:ascii="Times New Roman" w:hAnsi="Times New Roman"/>
                <w:kern w:val="0"/>
                <w:sz w:val="22"/>
              </w:rPr>
            </w:pPr>
          </w:p>
        </w:tc>
        <w:tc>
          <w:tcPr>
            <w:tcW w:w="947" w:type="dxa"/>
          </w:tcPr>
          <w:p w:rsidR="002C23AA" w:rsidRPr="00316D65" w:rsidRDefault="002C23AA" w:rsidP="00316D65">
            <w:pPr>
              <w:autoSpaceDE w:val="0"/>
              <w:autoSpaceDN w:val="0"/>
              <w:adjustRightInd w:val="0"/>
              <w:jc w:val="left"/>
              <w:rPr>
                <w:rFonts w:ascii="Times New Roman" w:hAnsi="Times New Roman"/>
                <w:kern w:val="0"/>
                <w:sz w:val="22"/>
              </w:rPr>
            </w:pPr>
          </w:p>
        </w:tc>
      </w:tr>
      <w:tr w:rsidR="002C23AA" w:rsidRPr="00316D65" w:rsidTr="00316D65">
        <w:tc>
          <w:tcPr>
            <w:tcW w:w="946" w:type="dxa"/>
          </w:tcPr>
          <w:p w:rsidR="002C23AA" w:rsidRPr="00316D65" w:rsidRDefault="002C23AA" w:rsidP="00316D65">
            <w:pPr>
              <w:autoSpaceDE w:val="0"/>
              <w:autoSpaceDN w:val="0"/>
              <w:adjustRightInd w:val="0"/>
              <w:jc w:val="left"/>
              <w:rPr>
                <w:rFonts w:ascii="Times New Roman" w:hAnsi="Times New Roman"/>
                <w:kern w:val="0"/>
                <w:sz w:val="22"/>
              </w:rPr>
            </w:pPr>
            <w:r w:rsidRPr="00316D65">
              <w:rPr>
                <w:rFonts w:ascii="Times New Roman" w:hAnsi="Times New Roman"/>
                <w:kern w:val="0"/>
                <w:sz w:val="22"/>
              </w:rPr>
              <w:t>Criterion</w:t>
            </w:r>
          </w:p>
        </w:tc>
        <w:tc>
          <w:tcPr>
            <w:tcW w:w="947" w:type="dxa"/>
          </w:tcPr>
          <w:p w:rsidR="002C23AA" w:rsidRPr="00316D65" w:rsidRDefault="002C23AA" w:rsidP="00316D65">
            <w:pPr>
              <w:autoSpaceDE w:val="0"/>
              <w:autoSpaceDN w:val="0"/>
              <w:adjustRightInd w:val="0"/>
              <w:jc w:val="left"/>
              <w:rPr>
                <w:rFonts w:ascii="Times New Roman" w:hAnsi="Times New Roman"/>
                <w:kern w:val="0"/>
                <w:sz w:val="22"/>
              </w:rPr>
            </w:pPr>
          </w:p>
        </w:tc>
        <w:tc>
          <w:tcPr>
            <w:tcW w:w="947" w:type="dxa"/>
          </w:tcPr>
          <w:p w:rsidR="002C23AA" w:rsidRPr="00316D65" w:rsidRDefault="002C23AA" w:rsidP="00316D65">
            <w:pPr>
              <w:autoSpaceDE w:val="0"/>
              <w:autoSpaceDN w:val="0"/>
              <w:adjustRightInd w:val="0"/>
              <w:jc w:val="left"/>
              <w:rPr>
                <w:rFonts w:ascii="Times New Roman" w:hAnsi="Times New Roman"/>
                <w:kern w:val="0"/>
                <w:sz w:val="22"/>
              </w:rPr>
            </w:pPr>
          </w:p>
        </w:tc>
        <w:tc>
          <w:tcPr>
            <w:tcW w:w="947" w:type="dxa"/>
          </w:tcPr>
          <w:p w:rsidR="002C23AA" w:rsidRPr="00316D65" w:rsidRDefault="002C23AA" w:rsidP="00316D65">
            <w:pPr>
              <w:autoSpaceDE w:val="0"/>
              <w:autoSpaceDN w:val="0"/>
              <w:adjustRightInd w:val="0"/>
              <w:jc w:val="left"/>
              <w:rPr>
                <w:rFonts w:ascii="Times New Roman" w:hAnsi="Times New Roman"/>
                <w:kern w:val="0"/>
                <w:sz w:val="22"/>
              </w:rPr>
            </w:pPr>
          </w:p>
        </w:tc>
        <w:tc>
          <w:tcPr>
            <w:tcW w:w="947" w:type="dxa"/>
          </w:tcPr>
          <w:p w:rsidR="002C23AA" w:rsidRPr="00316D65" w:rsidRDefault="002C23AA" w:rsidP="00316D65">
            <w:pPr>
              <w:autoSpaceDE w:val="0"/>
              <w:autoSpaceDN w:val="0"/>
              <w:adjustRightInd w:val="0"/>
              <w:jc w:val="left"/>
              <w:rPr>
                <w:rFonts w:ascii="Times New Roman" w:hAnsi="Times New Roman"/>
                <w:kern w:val="0"/>
                <w:sz w:val="22"/>
              </w:rPr>
            </w:pPr>
          </w:p>
        </w:tc>
        <w:tc>
          <w:tcPr>
            <w:tcW w:w="947" w:type="dxa"/>
          </w:tcPr>
          <w:p w:rsidR="002C23AA" w:rsidRPr="00316D65" w:rsidRDefault="002C23AA" w:rsidP="00316D65">
            <w:pPr>
              <w:autoSpaceDE w:val="0"/>
              <w:autoSpaceDN w:val="0"/>
              <w:adjustRightInd w:val="0"/>
              <w:jc w:val="left"/>
              <w:rPr>
                <w:rFonts w:ascii="Times New Roman" w:hAnsi="Times New Roman"/>
                <w:kern w:val="0"/>
                <w:sz w:val="22"/>
              </w:rPr>
            </w:pPr>
          </w:p>
        </w:tc>
        <w:tc>
          <w:tcPr>
            <w:tcW w:w="947" w:type="dxa"/>
          </w:tcPr>
          <w:p w:rsidR="002C23AA" w:rsidRPr="00316D65" w:rsidRDefault="002C23AA" w:rsidP="00316D65">
            <w:pPr>
              <w:autoSpaceDE w:val="0"/>
              <w:autoSpaceDN w:val="0"/>
              <w:adjustRightInd w:val="0"/>
              <w:jc w:val="left"/>
              <w:rPr>
                <w:rFonts w:ascii="Times New Roman" w:hAnsi="Times New Roman"/>
                <w:kern w:val="0"/>
                <w:sz w:val="22"/>
              </w:rPr>
            </w:pPr>
          </w:p>
        </w:tc>
        <w:tc>
          <w:tcPr>
            <w:tcW w:w="947" w:type="dxa"/>
          </w:tcPr>
          <w:p w:rsidR="002C23AA" w:rsidRPr="00316D65" w:rsidRDefault="002C23AA" w:rsidP="00316D65">
            <w:pPr>
              <w:autoSpaceDE w:val="0"/>
              <w:autoSpaceDN w:val="0"/>
              <w:adjustRightInd w:val="0"/>
              <w:jc w:val="left"/>
              <w:rPr>
                <w:rFonts w:ascii="Times New Roman" w:hAnsi="Times New Roman"/>
                <w:kern w:val="0"/>
                <w:sz w:val="22"/>
              </w:rPr>
            </w:pPr>
          </w:p>
        </w:tc>
        <w:tc>
          <w:tcPr>
            <w:tcW w:w="947" w:type="dxa"/>
          </w:tcPr>
          <w:p w:rsidR="002C23AA" w:rsidRPr="00316D65" w:rsidRDefault="002C23AA" w:rsidP="00316D65">
            <w:pPr>
              <w:autoSpaceDE w:val="0"/>
              <w:autoSpaceDN w:val="0"/>
              <w:adjustRightInd w:val="0"/>
              <w:jc w:val="left"/>
              <w:rPr>
                <w:rFonts w:ascii="Times New Roman" w:hAnsi="Times New Roman"/>
                <w:kern w:val="0"/>
                <w:sz w:val="22"/>
              </w:rPr>
            </w:pPr>
          </w:p>
        </w:tc>
      </w:tr>
    </w:tbl>
    <w:p w:rsidR="002C23AA" w:rsidRPr="00460C63" w:rsidRDefault="002C23AA" w:rsidP="00CB0150">
      <w:pPr>
        <w:autoSpaceDE w:val="0"/>
        <w:autoSpaceDN w:val="0"/>
        <w:adjustRightInd w:val="0"/>
        <w:jc w:val="left"/>
        <w:rPr>
          <w:rFonts w:ascii="Times New Roman" w:hAnsi="Times New Roman"/>
          <w:kern w:val="0"/>
          <w:sz w:val="22"/>
        </w:rPr>
      </w:pPr>
    </w:p>
    <w:p w:rsidR="002C23AA" w:rsidRDefault="002C23AA" w:rsidP="007D6A9E">
      <w:pPr>
        <w:autoSpaceDE w:val="0"/>
        <w:autoSpaceDN w:val="0"/>
        <w:adjustRightInd w:val="0"/>
        <w:jc w:val="left"/>
        <w:rPr>
          <w:rFonts w:ascii="Times New Roman" w:hAnsi="Times New Roman"/>
          <w:b/>
          <w:kern w:val="0"/>
          <w:sz w:val="22"/>
        </w:rPr>
      </w:pPr>
      <w:r w:rsidRPr="00BC4191">
        <w:rPr>
          <w:rFonts w:ascii="Times New Roman" w:hAnsi="Times New Roman"/>
          <w:b/>
          <w:kern w:val="0"/>
          <w:sz w:val="22"/>
        </w:rPr>
        <w:t xml:space="preserve">F.3 Mechanical property after heat treatment </w:t>
      </w:r>
    </w:p>
    <w:p w:rsidR="002C23AA" w:rsidRPr="00BC4191" w:rsidRDefault="002C23AA" w:rsidP="007D6A9E">
      <w:pPr>
        <w:autoSpaceDE w:val="0"/>
        <w:autoSpaceDN w:val="0"/>
        <w:adjustRightInd w:val="0"/>
        <w:jc w:val="left"/>
        <w:rPr>
          <w:rFonts w:ascii="Times New Roman" w:hAnsi="Times New Roman"/>
          <w:b/>
          <w:kern w:val="0"/>
          <w:sz w:val="22"/>
        </w:rPr>
      </w:pPr>
    </w:p>
    <w:p w:rsidR="002C23AA" w:rsidRPr="00460C63" w:rsidRDefault="002C23AA" w:rsidP="007D6A9E">
      <w:pPr>
        <w:autoSpaceDE w:val="0"/>
        <w:autoSpaceDN w:val="0"/>
        <w:adjustRightInd w:val="0"/>
        <w:jc w:val="left"/>
        <w:rPr>
          <w:rFonts w:ascii="Times New Roman" w:hAnsi="Times New Roman"/>
          <w:kern w:val="0"/>
          <w:sz w:val="22"/>
        </w:rPr>
      </w:pPr>
      <w:r w:rsidRPr="00460C63">
        <w:rPr>
          <w:rFonts w:ascii="Times New Roman" w:hAnsi="Times New Roman"/>
          <w:kern w:val="0"/>
          <w:sz w:val="22"/>
        </w:rPr>
        <w:t xml:space="preserve">Heat treatment method </w:t>
      </w:r>
      <w:r>
        <w:rPr>
          <w:rFonts w:ascii="Times New Roman" w:hAnsi="Times New Roman"/>
          <w:kern w:val="0"/>
          <w:sz w:val="22"/>
          <w:u w:val="single"/>
        </w:rPr>
        <w:t xml:space="preserve">                      </w:t>
      </w:r>
      <w:r w:rsidRPr="00460C63">
        <w:rPr>
          <w:rFonts w:ascii="Times New Roman" w:hAnsi="Times New Roman"/>
          <w:kern w:val="0"/>
          <w:sz w:val="22"/>
        </w:rPr>
        <w:t xml:space="preserve">             </w:t>
      </w:r>
    </w:p>
    <w:p w:rsidR="002C23AA" w:rsidRPr="00802CD6" w:rsidRDefault="002C23AA" w:rsidP="00460C63">
      <w:pPr>
        <w:rPr>
          <w:rFonts w:ascii="Times New Roman" w:hAnsi="Times New Roman"/>
          <w:kern w:val="0"/>
          <w:sz w:val="22"/>
        </w:rPr>
      </w:pPr>
      <w:r>
        <w:rPr>
          <w:rFonts w:ascii="Times New Roman" w:hAnsi="Times New Roman"/>
          <w:kern w:val="0"/>
          <w:sz w:val="22"/>
        </w:rPr>
        <w:t>G</w:t>
      </w:r>
      <w:r w:rsidRPr="002F4DCC">
        <w:rPr>
          <w:rFonts w:ascii="Times New Roman" w:hAnsi="Times New Roman"/>
          <w:kern w:val="0"/>
          <w:sz w:val="22"/>
        </w:rPr>
        <w:t>uaranteed</w:t>
      </w:r>
      <w:r>
        <w:rPr>
          <w:rFonts w:ascii="Times New Roman" w:hAnsi="Times New Roman"/>
          <w:kern w:val="0"/>
          <w:sz w:val="22"/>
        </w:rPr>
        <w:t xml:space="preserve"> min.</w:t>
      </w:r>
      <w:r w:rsidRPr="002F4DCC">
        <w:rPr>
          <w:rFonts w:ascii="Times New Roman" w:hAnsi="Times New Roman"/>
          <w:kern w:val="0"/>
          <w:sz w:val="22"/>
        </w:rPr>
        <w:t xml:space="preserve"> value of the yield strength</w:t>
      </w:r>
      <w:r>
        <w:rPr>
          <w:rFonts w:ascii="Times New Roman" w:hAnsi="Times New Roman"/>
          <w:kern w:val="0"/>
          <w:sz w:val="22"/>
        </w:rPr>
        <w:t xml:space="preserve"> after heat treatment, </w:t>
      </w:r>
      <w:r w:rsidRPr="003E2CAF">
        <w:rPr>
          <w:rFonts w:ascii="Times New Roman" w:hAnsi="Times New Roman"/>
          <w:i/>
          <w:kern w:val="0"/>
          <w:sz w:val="22"/>
        </w:rPr>
        <w:t>R</w:t>
      </w:r>
      <w:r w:rsidRPr="0081599A">
        <w:rPr>
          <w:rFonts w:ascii="Times New Roman" w:hAnsi="Times New Roman"/>
          <w:kern w:val="0"/>
          <w:sz w:val="22"/>
          <w:vertAlign w:val="subscript"/>
        </w:rPr>
        <w:t>e</w:t>
      </w:r>
      <w:r>
        <w:rPr>
          <w:rFonts w:ascii="Times New Roman" w:hAnsi="Times New Roman"/>
          <w:kern w:val="0"/>
          <w:sz w:val="22"/>
        </w:rPr>
        <w:t xml:space="preserve">  </w:t>
      </w:r>
      <w:r>
        <w:rPr>
          <w:rFonts w:ascii="Times New Roman" w:hAnsi="Times New Roman"/>
          <w:kern w:val="0"/>
          <w:sz w:val="22"/>
          <w:u w:val="single"/>
        </w:rPr>
        <w:t xml:space="preserve">         </w:t>
      </w:r>
      <w:r>
        <w:rPr>
          <w:rFonts w:ascii="Times New Roman" w:hAnsi="Times New Roman"/>
          <w:kern w:val="0"/>
          <w:sz w:val="22"/>
        </w:rPr>
        <w:t xml:space="preserve">   MPa</w:t>
      </w:r>
    </w:p>
    <w:p w:rsidR="002C23AA" w:rsidRDefault="002C23AA" w:rsidP="00460C63">
      <w:pPr>
        <w:rPr>
          <w:rFonts w:ascii="Times New Roman" w:hAnsi="Times New Roman"/>
          <w:kern w:val="0"/>
          <w:sz w:val="22"/>
        </w:rPr>
      </w:pPr>
      <w:r>
        <w:rPr>
          <w:rFonts w:ascii="Times New Roman" w:hAnsi="Times New Roman"/>
          <w:kern w:val="0"/>
          <w:sz w:val="22"/>
        </w:rPr>
        <w:t>G</w:t>
      </w:r>
      <w:r w:rsidRPr="002F4DCC">
        <w:rPr>
          <w:rFonts w:ascii="Times New Roman" w:hAnsi="Times New Roman"/>
          <w:kern w:val="0"/>
          <w:sz w:val="22"/>
        </w:rPr>
        <w:t>uaranteed</w:t>
      </w:r>
      <w:r>
        <w:rPr>
          <w:rFonts w:ascii="Times New Roman" w:hAnsi="Times New Roman"/>
          <w:kern w:val="0"/>
          <w:sz w:val="22"/>
        </w:rPr>
        <w:t xml:space="preserve"> min. value of the tensile strength</w:t>
      </w:r>
      <w:r w:rsidRPr="00802CD6">
        <w:rPr>
          <w:rFonts w:ascii="Times New Roman" w:hAnsi="Times New Roman"/>
          <w:kern w:val="0"/>
          <w:sz w:val="22"/>
        </w:rPr>
        <w:t xml:space="preserve"> </w:t>
      </w:r>
      <w:r>
        <w:rPr>
          <w:rFonts w:ascii="Times New Roman" w:hAnsi="Times New Roman"/>
          <w:kern w:val="0"/>
          <w:sz w:val="22"/>
        </w:rPr>
        <w:t xml:space="preserve">after heat treatment, </w:t>
      </w:r>
      <w:r w:rsidRPr="003E2CAF">
        <w:rPr>
          <w:rFonts w:ascii="Times New Roman" w:hAnsi="Times New Roman"/>
          <w:i/>
          <w:kern w:val="0"/>
          <w:sz w:val="22"/>
        </w:rPr>
        <w:t>R</w:t>
      </w:r>
      <w:r w:rsidRPr="0081599A">
        <w:rPr>
          <w:rFonts w:ascii="Times New Roman" w:hAnsi="Times New Roman"/>
          <w:kern w:val="0"/>
          <w:sz w:val="22"/>
          <w:vertAlign w:val="subscript"/>
        </w:rPr>
        <w:t>g</w:t>
      </w:r>
      <w:r w:rsidRPr="002F4DCC">
        <w:rPr>
          <w:rFonts w:ascii="Times New Roman" w:hAnsi="Times New Roman"/>
          <w:kern w:val="0"/>
          <w:sz w:val="22"/>
        </w:rPr>
        <w:t xml:space="preserve"> </w:t>
      </w:r>
      <w:r>
        <w:rPr>
          <w:rFonts w:ascii="Times New Roman" w:hAnsi="Times New Roman"/>
          <w:kern w:val="0"/>
          <w:sz w:val="22"/>
          <w:u w:val="single"/>
        </w:rPr>
        <w:t xml:space="preserve">         </w:t>
      </w:r>
      <w:r w:rsidRPr="002F4DCC">
        <w:rPr>
          <w:rFonts w:ascii="Times New Roman" w:hAnsi="Times New Roman"/>
          <w:kern w:val="0"/>
          <w:sz w:val="22"/>
        </w:rPr>
        <w:t xml:space="preserve"> </w:t>
      </w:r>
      <w:r>
        <w:rPr>
          <w:rFonts w:ascii="Times New Roman" w:hAnsi="Times New Roman"/>
          <w:kern w:val="0"/>
          <w:sz w:val="22"/>
        </w:rPr>
        <w:t xml:space="preserve">  MPa</w:t>
      </w:r>
    </w:p>
    <w:p w:rsidR="002C23AA" w:rsidRPr="00460C63" w:rsidRDefault="002C23AA" w:rsidP="007D6A9E">
      <w:pPr>
        <w:autoSpaceDE w:val="0"/>
        <w:autoSpaceDN w:val="0"/>
        <w:adjustRightInd w:val="0"/>
        <w:jc w:val="left"/>
        <w:rPr>
          <w:rFonts w:ascii="Arial" w:hAnsi="Arial" w:cs="Arial"/>
          <w:kern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04"/>
        <w:gridCol w:w="1704"/>
        <w:gridCol w:w="1704"/>
        <w:gridCol w:w="1705"/>
        <w:gridCol w:w="1705"/>
      </w:tblGrid>
      <w:tr w:rsidR="002C23AA" w:rsidRPr="00316D65" w:rsidTr="00316D65">
        <w:tc>
          <w:tcPr>
            <w:tcW w:w="1704" w:type="dxa"/>
          </w:tcPr>
          <w:p w:rsidR="002C23AA" w:rsidRPr="00316D65" w:rsidRDefault="002C23AA" w:rsidP="00316D65">
            <w:pPr>
              <w:autoSpaceDE w:val="0"/>
              <w:autoSpaceDN w:val="0"/>
              <w:adjustRightInd w:val="0"/>
              <w:jc w:val="left"/>
              <w:rPr>
                <w:rFonts w:ascii="Times New Roman" w:hAnsi="Times New Roman"/>
                <w:kern w:val="0"/>
                <w:szCs w:val="21"/>
              </w:rPr>
            </w:pPr>
            <w:r w:rsidRPr="00316D65">
              <w:rPr>
                <w:rFonts w:ascii="Times New Roman" w:hAnsi="Times New Roman"/>
                <w:kern w:val="0"/>
                <w:szCs w:val="21"/>
              </w:rPr>
              <w:t xml:space="preserve">Test cylinder No. </w:t>
            </w:r>
          </w:p>
        </w:tc>
        <w:tc>
          <w:tcPr>
            <w:tcW w:w="1704" w:type="dxa"/>
          </w:tcPr>
          <w:p w:rsidR="002C23AA" w:rsidRPr="00316D65" w:rsidRDefault="002C23AA" w:rsidP="00316D65">
            <w:pPr>
              <w:autoSpaceDE w:val="0"/>
              <w:autoSpaceDN w:val="0"/>
              <w:adjustRightInd w:val="0"/>
              <w:jc w:val="center"/>
              <w:rPr>
                <w:rFonts w:ascii="Times New Roman" w:hAnsi="Times New Roman"/>
                <w:kern w:val="0"/>
                <w:szCs w:val="21"/>
              </w:rPr>
            </w:pPr>
            <w:r w:rsidRPr="00316D65">
              <w:rPr>
                <w:rFonts w:ascii="Times New Roman" w:hAnsi="Times New Roman"/>
                <w:i/>
                <w:kern w:val="0"/>
                <w:sz w:val="22"/>
              </w:rPr>
              <w:t>R</w:t>
            </w:r>
            <w:r w:rsidRPr="00316D65">
              <w:rPr>
                <w:rFonts w:ascii="Times New Roman" w:hAnsi="Times New Roman"/>
                <w:kern w:val="0"/>
                <w:sz w:val="22"/>
                <w:vertAlign w:val="subscript"/>
              </w:rPr>
              <w:t>ea</w:t>
            </w:r>
            <w:r w:rsidRPr="00316D65">
              <w:rPr>
                <w:rFonts w:ascii="Times New Roman" w:hAnsi="Times New Roman"/>
                <w:kern w:val="0"/>
                <w:sz w:val="22"/>
              </w:rPr>
              <w:t xml:space="preserve"> </w:t>
            </w:r>
            <w:r w:rsidRPr="00316D65">
              <w:rPr>
                <w:rFonts w:ascii="Times New Roman" w:hAnsi="Times New Roman"/>
                <w:kern w:val="0"/>
                <w:szCs w:val="21"/>
              </w:rPr>
              <w:t>/MPa</w:t>
            </w:r>
          </w:p>
        </w:tc>
        <w:tc>
          <w:tcPr>
            <w:tcW w:w="1704" w:type="dxa"/>
          </w:tcPr>
          <w:p w:rsidR="002C23AA" w:rsidRPr="00316D65" w:rsidRDefault="002C23AA" w:rsidP="00316D65">
            <w:pPr>
              <w:autoSpaceDE w:val="0"/>
              <w:autoSpaceDN w:val="0"/>
              <w:adjustRightInd w:val="0"/>
              <w:jc w:val="center"/>
              <w:rPr>
                <w:rFonts w:ascii="Times New Roman" w:hAnsi="Times New Roman"/>
                <w:kern w:val="0"/>
                <w:szCs w:val="21"/>
              </w:rPr>
            </w:pPr>
            <w:r w:rsidRPr="00316D65">
              <w:rPr>
                <w:rFonts w:ascii="Times New Roman" w:hAnsi="Times New Roman"/>
                <w:i/>
                <w:kern w:val="0"/>
                <w:sz w:val="22"/>
              </w:rPr>
              <w:t>R</w:t>
            </w:r>
            <w:r w:rsidRPr="00316D65">
              <w:rPr>
                <w:rFonts w:ascii="Times New Roman" w:hAnsi="Times New Roman"/>
                <w:kern w:val="0"/>
                <w:sz w:val="22"/>
                <w:vertAlign w:val="subscript"/>
              </w:rPr>
              <w:t>m</w:t>
            </w:r>
            <w:r w:rsidRPr="00316D65">
              <w:rPr>
                <w:rFonts w:ascii="Times New Roman" w:hAnsi="Times New Roman"/>
                <w:kern w:val="0"/>
                <w:sz w:val="22"/>
              </w:rPr>
              <w:t xml:space="preserve"> </w:t>
            </w:r>
            <w:r w:rsidRPr="00316D65">
              <w:rPr>
                <w:rFonts w:ascii="Times New Roman" w:hAnsi="Times New Roman"/>
                <w:kern w:val="0"/>
                <w:szCs w:val="21"/>
              </w:rPr>
              <w:t>/MPa</w:t>
            </w:r>
          </w:p>
        </w:tc>
        <w:tc>
          <w:tcPr>
            <w:tcW w:w="1705" w:type="dxa"/>
          </w:tcPr>
          <w:p w:rsidR="002C23AA" w:rsidRPr="00316D65" w:rsidRDefault="002C23AA" w:rsidP="00316D65">
            <w:pPr>
              <w:autoSpaceDE w:val="0"/>
              <w:autoSpaceDN w:val="0"/>
              <w:adjustRightInd w:val="0"/>
              <w:jc w:val="center"/>
              <w:rPr>
                <w:rFonts w:ascii="Times New Roman" w:hAnsi="Times New Roman"/>
                <w:kern w:val="0"/>
                <w:szCs w:val="21"/>
              </w:rPr>
            </w:pPr>
            <w:r w:rsidRPr="00316D65">
              <w:rPr>
                <w:rFonts w:ascii="Times New Roman" w:hAnsi="Times New Roman"/>
                <w:i/>
                <w:kern w:val="0"/>
                <w:szCs w:val="21"/>
              </w:rPr>
              <w:t>A</w:t>
            </w:r>
            <w:r w:rsidRPr="00316D65">
              <w:rPr>
                <w:rFonts w:ascii="Times New Roman" w:hAnsi="Times New Roman"/>
                <w:kern w:val="0"/>
                <w:szCs w:val="21"/>
              </w:rPr>
              <w:t>/%</w:t>
            </w:r>
          </w:p>
        </w:tc>
        <w:tc>
          <w:tcPr>
            <w:tcW w:w="1705" w:type="dxa"/>
          </w:tcPr>
          <w:p w:rsidR="002C23AA" w:rsidRPr="00316D65" w:rsidRDefault="002C23AA" w:rsidP="00316D65">
            <w:pPr>
              <w:autoSpaceDE w:val="0"/>
              <w:autoSpaceDN w:val="0"/>
              <w:adjustRightInd w:val="0"/>
              <w:jc w:val="left"/>
              <w:rPr>
                <w:rFonts w:ascii="Times New Roman" w:hAnsi="Times New Roman"/>
                <w:kern w:val="0"/>
                <w:szCs w:val="21"/>
                <w:vertAlign w:val="subscript"/>
              </w:rPr>
            </w:pPr>
            <w:r w:rsidRPr="00316D65">
              <w:rPr>
                <w:rFonts w:ascii="Times New Roman" w:hAnsi="Times New Roman"/>
                <w:i/>
                <w:kern w:val="0"/>
                <w:szCs w:val="21"/>
              </w:rPr>
              <w:t>a</w:t>
            </w:r>
            <w:r w:rsidRPr="00316D65">
              <w:rPr>
                <w:rFonts w:ascii="Times New Roman" w:hAnsi="Times New Roman"/>
                <w:kern w:val="0"/>
                <w:szCs w:val="21"/>
                <w:vertAlign w:val="subscript"/>
              </w:rPr>
              <w:t xml:space="preserve">kV </w:t>
            </w:r>
            <w:r w:rsidRPr="00316D65">
              <w:rPr>
                <w:rFonts w:ascii="Times New Roman" w:hAnsi="Times New Roman"/>
                <w:kern w:val="0"/>
                <w:szCs w:val="21"/>
              </w:rPr>
              <w:t>/(J</w:t>
            </w:r>
            <w:r w:rsidRPr="00316D65">
              <w:rPr>
                <w:rFonts w:ascii="宋体" w:hAnsi="宋体" w:hint="eastAsia"/>
                <w:kern w:val="0"/>
                <w:szCs w:val="21"/>
              </w:rPr>
              <w:t>·</w:t>
            </w:r>
            <w:r w:rsidRPr="00316D65">
              <w:rPr>
                <w:rFonts w:ascii="Times New Roman" w:hAnsi="Times New Roman"/>
                <w:kern w:val="0"/>
                <w:szCs w:val="21"/>
              </w:rPr>
              <w:t>cm</w:t>
            </w:r>
            <w:r w:rsidRPr="00316D65">
              <w:rPr>
                <w:rFonts w:ascii="Times New Roman" w:hAnsi="Times New Roman"/>
                <w:kern w:val="0"/>
                <w:szCs w:val="21"/>
                <w:vertAlign w:val="superscript"/>
              </w:rPr>
              <w:t>-2</w:t>
            </w:r>
            <w:r w:rsidRPr="00316D65">
              <w:rPr>
                <w:rFonts w:ascii="Times New Roman" w:hAnsi="Times New Roman"/>
                <w:kern w:val="0"/>
                <w:szCs w:val="21"/>
              </w:rPr>
              <w:t>)</w:t>
            </w:r>
          </w:p>
        </w:tc>
      </w:tr>
      <w:tr w:rsidR="002C23AA" w:rsidRPr="00316D65" w:rsidTr="00316D65">
        <w:tc>
          <w:tcPr>
            <w:tcW w:w="1704" w:type="dxa"/>
          </w:tcPr>
          <w:p w:rsidR="002C23AA" w:rsidRPr="00316D65" w:rsidRDefault="002C23AA" w:rsidP="00316D65">
            <w:pPr>
              <w:autoSpaceDE w:val="0"/>
              <w:autoSpaceDN w:val="0"/>
              <w:adjustRightInd w:val="0"/>
              <w:jc w:val="left"/>
              <w:rPr>
                <w:rFonts w:ascii="Times New Roman" w:hAnsi="Times New Roman"/>
                <w:kern w:val="0"/>
                <w:szCs w:val="21"/>
              </w:rPr>
            </w:pPr>
          </w:p>
        </w:tc>
        <w:tc>
          <w:tcPr>
            <w:tcW w:w="1704" w:type="dxa"/>
          </w:tcPr>
          <w:p w:rsidR="002C23AA" w:rsidRPr="00316D65" w:rsidRDefault="002C23AA" w:rsidP="00316D65">
            <w:pPr>
              <w:autoSpaceDE w:val="0"/>
              <w:autoSpaceDN w:val="0"/>
              <w:adjustRightInd w:val="0"/>
              <w:jc w:val="left"/>
              <w:rPr>
                <w:rFonts w:ascii="Times New Roman" w:hAnsi="Times New Roman"/>
                <w:kern w:val="0"/>
                <w:szCs w:val="21"/>
              </w:rPr>
            </w:pPr>
          </w:p>
        </w:tc>
        <w:tc>
          <w:tcPr>
            <w:tcW w:w="1704" w:type="dxa"/>
          </w:tcPr>
          <w:p w:rsidR="002C23AA" w:rsidRPr="00316D65" w:rsidRDefault="002C23AA" w:rsidP="00316D65">
            <w:pPr>
              <w:autoSpaceDE w:val="0"/>
              <w:autoSpaceDN w:val="0"/>
              <w:adjustRightInd w:val="0"/>
              <w:jc w:val="left"/>
              <w:rPr>
                <w:rFonts w:ascii="Times New Roman" w:hAnsi="Times New Roman"/>
                <w:kern w:val="0"/>
                <w:szCs w:val="21"/>
              </w:rPr>
            </w:pPr>
          </w:p>
        </w:tc>
        <w:tc>
          <w:tcPr>
            <w:tcW w:w="1705" w:type="dxa"/>
          </w:tcPr>
          <w:p w:rsidR="002C23AA" w:rsidRPr="00316D65" w:rsidRDefault="002C23AA" w:rsidP="00316D65">
            <w:pPr>
              <w:autoSpaceDE w:val="0"/>
              <w:autoSpaceDN w:val="0"/>
              <w:adjustRightInd w:val="0"/>
              <w:jc w:val="left"/>
              <w:rPr>
                <w:rFonts w:ascii="Times New Roman" w:hAnsi="Times New Roman"/>
                <w:kern w:val="0"/>
                <w:szCs w:val="21"/>
              </w:rPr>
            </w:pPr>
          </w:p>
        </w:tc>
        <w:tc>
          <w:tcPr>
            <w:tcW w:w="1705" w:type="dxa"/>
          </w:tcPr>
          <w:p w:rsidR="002C23AA" w:rsidRPr="00316D65" w:rsidRDefault="002C23AA" w:rsidP="00316D65">
            <w:pPr>
              <w:autoSpaceDE w:val="0"/>
              <w:autoSpaceDN w:val="0"/>
              <w:adjustRightInd w:val="0"/>
              <w:jc w:val="left"/>
              <w:rPr>
                <w:rFonts w:ascii="Times New Roman" w:hAnsi="Times New Roman"/>
                <w:kern w:val="0"/>
                <w:szCs w:val="21"/>
              </w:rPr>
            </w:pPr>
          </w:p>
        </w:tc>
      </w:tr>
    </w:tbl>
    <w:p w:rsidR="002C23AA" w:rsidRDefault="002C23AA" w:rsidP="007D6A9E">
      <w:pPr>
        <w:autoSpaceDE w:val="0"/>
        <w:autoSpaceDN w:val="0"/>
        <w:adjustRightInd w:val="0"/>
        <w:jc w:val="left"/>
        <w:rPr>
          <w:rFonts w:ascii="Times New Roman" w:hAnsi="Times New Roman"/>
          <w:kern w:val="0"/>
          <w:szCs w:val="21"/>
        </w:rPr>
      </w:pPr>
    </w:p>
    <w:p w:rsidR="002C23AA" w:rsidRDefault="002C23AA" w:rsidP="007D6A9E">
      <w:pPr>
        <w:autoSpaceDE w:val="0"/>
        <w:autoSpaceDN w:val="0"/>
        <w:adjustRightInd w:val="0"/>
        <w:jc w:val="left"/>
        <w:rPr>
          <w:rFonts w:ascii="Times New Roman" w:hAnsi="Times New Roman"/>
          <w:b/>
          <w:kern w:val="0"/>
          <w:szCs w:val="21"/>
        </w:rPr>
      </w:pPr>
      <w:r w:rsidRPr="00BC4191">
        <w:rPr>
          <w:rFonts w:ascii="Times New Roman" w:hAnsi="Times New Roman"/>
          <w:b/>
          <w:kern w:val="0"/>
          <w:szCs w:val="21"/>
        </w:rPr>
        <w:t>F.4 Base check</w:t>
      </w:r>
    </w:p>
    <w:p w:rsidR="002C23AA" w:rsidRPr="00BC4191" w:rsidRDefault="002C23AA" w:rsidP="007D6A9E">
      <w:pPr>
        <w:autoSpaceDE w:val="0"/>
        <w:autoSpaceDN w:val="0"/>
        <w:adjustRightInd w:val="0"/>
        <w:jc w:val="left"/>
        <w:rPr>
          <w:rFonts w:ascii="Times New Roman" w:hAnsi="Times New Roman"/>
          <w:b/>
          <w:kern w:val="0"/>
          <w:szCs w:val="21"/>
        </w:rPr>
      </w:pPr>
    </w:p>
    <w:p w:rsidR="002C23AA" w:rsidRDefault="002C23AA" w:rsidP="007D6A9E">
      <w:pPr>
        <w:autoSpaceDE w:val="0"/>
        <w:autoSpaceDN w:val="0"/>
        <w:adjustRightInd w:val="0"/>
        <w:jc w:val="left"/>
        <w:rPr>
          <w:rFonts w:ascii="Times New Roman" w:hAnsi="Times New Roman"/>
          <w:kern w:val="0"/>
          <w:szCs w:val="21"/>
          <w:u w:val="single"/>
        </w:rPr>
      </w:pPr>
      <w:r w:rsidRPr="004259EB">
        <w:rPr>
          <w:rFonts w:ascii="Times New Roman" w:hAnsi="Times New Roman"/>
          <w:kern w:val="0"/>
          <w:szCs w:val="21"/>
          <w:u w:val="single"/>
        </w:rPr>
        <w:t xml:space="preserve">There is no shrinkage, bubble, incomplete fusion, crack, </w:t>
      </w:r>
      <w:r w:rsidRPr="00457A93">
        <w:rPr>
          <w:rFonts w:ascii="Times New Roman" w:hAnsi="Times New Roman"/>
          <w:kern w:val="0"/>
          <w:szCs w:val="21"/>
          <w:u w:val="single"/>
        </w:rPr>
        <w:t>lamination</w:t>
      </w:r>
      <w:r w:rsidRPr="004259EB">
        <w:rPr>
          <w:rFonts w:ascii="Times New Roman" w:hAnsi="Times New Roman"/>
          <w:kern w:val="0"/>
          <w:szCs w:val="21"/>
          <w:u w:val="single"/>
        </w:rPr>
        <w:t xml:space="preserve"> and other defects</w:t>
      </w:r>
      <w:r>
        <w:rPr>
          <w:rFonts w:ascii="Times New Roman" w:hAnsi="Times New Roman"/>
          <w:kern w:val="0"/>
          <w:szCs w:val="21"/>
          <w:u w:val="single"/>
        </w:rPr>
        <w:t>.</w:t>
      </w:r>
      <w:r w:rsidRPr="004259EB">
        <w:rPr>
          <w:rFonts w:ascii="Times New Roman" w:hAnsi="Times New Roman"/>
          <w:kern w:val="0"/>
          <w:szCs w:val="21"/>
          <w:u w:val="single"/>
        </w:rPr>
        <w:t xml:space="preserve"> </w:t>
      </w:r>
      <w:r>
        <w:rPr>
          <w:rFonts w:ascii="Times New Roman" w:hAnsi="Times New Roman"/>
          <w:kern w:val="0"/>
          <w:szCs w:val="21"/>
          <w:u w:val="single"/>
        </w:rPr>
        <w:t>T</w:t>
      </w:r>
      <w:r w:rsidRPr="004259EB">
        <w:rPr>
          <w:rFonts w:ascii="Times New Roman" w:hAnsi="Times New Roman"/>
          <w:kern w:val="0"/>
          <w:szCs w:val="21"/>
          <w:u w:val="single"/>
        </w:rPr>
        <w:t>he structure, shape and size satisfy the drawing.</w:t>
      </w:r>
    </w:p>
    <w:p w:rsidR="002C23AA" w:rsidRPr="00457A93" w:rsidRDefault="002C23AA" w:rsidP="007D6A9E">
      <w:pPr>
        <w:autoSpaceDE w:val="0"/>
        <w:autoSpaceDN w:val="0"/>
        <w:adjustRightInd w:val="0"/>
        <w:jc w:val="left"/>
        <w:rPr>
          <w:rFonts w:ascii="Times New Roman" w:hAnsi="Times New Roman"/>
          <w:kern w:val="0"/>
          <w:szCs w:val="21"/>
          <w:u w:val="single"/>
        </w:rPr>
      </w:pPr>
    </w:p>
    <w:p w:rsidR="002C23AA" w:rsidRPr="00BC4191" w:rsidRDefault="002C23AA" w:rsidP="007D6A9E">
      <w:pPr>
        <w:autoSpaceDE w:val="0"/>
        <w:autoSpaceDN w:val="0"/>
        <w:adjustRightInd w:val="0"/>
        <w:jc w:val="left"/>
        <w:rPr>
          <w:rFonts w:ascii="Times New Roman" w:hAnsi="Times New Roman"/>
          <w:b/>
          <w:kern w:val="0"/>
          <w:szCs w:val="21"/>
        </w:rPr>
      </w:pPr>
      <w:r w:rsidRPr="00BC4191">
        <w:rPr>
          <w:rFonts w:ascii="Times New Roman" w:hAnsi="Times New Roman"/>
          <w:b/>
          <w:kern w:val="0"/>
          <w:szCs w:val="21"/>
        </w:rPr>
        <w:t>F. 5</w:t>
      </w:r>
      <w:r>
        <w:rPr>
          <w:rFonts w:ascii="Times New Roman" w:hAnsi="Times New Roman"/>
          <w:b/>
          <w:kern w:val="0"/>
          <w:szCs w:val="21"/>
        </w:rPr>
        <w:t xml:space="preserve"> </w:t>
      </w:r>
      <w:r w:rsidRPr="00BC4191">
        <w:rPr>
          <w:rFonts w:ascii="Times New Roman" w:hAnsi="Times New Roman"/>
          <w:b/>
          <w:kern w:val="0"/>
          <w:szCs w:val="21"/>
        </w:rPr>
        <w:t>Hydraulic burst test</w:t>
      </w:r>
    </w:p>
    <w:p w:rsidR="002C23AA" w:rsidRPr="00151C2B" w:rsidRDefault="002C23AA" w:rsidP="007D6A9E">
      <w:pPr>
        <w:autoSpaceDE w:val="0"/>
        <w:autoSpaceDN w:val="0"/>
        <w:adjustRightInd w:val="0"/>
        <w:jc w:val="left"/>
        <w:rPr>
          <w:rFonts w:ascii="Times New Roman" w:hAnsi="Times New Roman"/>
          <w:kern w:val="0"/>
          <w:szCs w:val="21"/>
        </w:rPr>
      </w:pPr>
    </w:p>
    <w:p w:rsidR="002C23AA" w:rsidRDefault="002C23AA" w:rsidP="007D6A9E">
      <w:pPr>
        <w:autoSpaceDE w:val="0"/>
        <w:autoSpaceDN w:val="0"/>
        <w:adjustRightInd w:val="0"/>
        <w:jc w:val="left"/>
        <w:rPr>
          <w:rFonts w:ascii="Times New Roman" w:hAnsi="Times New Roman"/>
          <w:kern w:val="0"/>
          <w:szCs w:val="21"/>
        </w:rPr>
      </w:pPr>
      <w:r>
        <w:rPr>
          <w:rFonts w:ascii="Times New Roman" w:hAnsi="Times New Roman"/>
          <w:kern w:val="0"/>
          <w:szCs w:val="21"/>
        </w:rPr>
        <w:t xml:space="preserve">Test cylinder serial No. </w:t>
      </w:r>
      <w:r>
        <w:rPr>
          <w:rFonts w:ascii="Times New Roman" w:hAnsi="Times New Roman"/>
          <w:kern w:val="0"/>
          <w:szCs w:val="21"/>
          <w:u w:val="single"/>
        </w:rPr>
        <w:t xml:space="preserve">          </w:t>
      </w:r>
      <w:r>
        <w:rPr>
          <w:rFonts w:ascii="Times New Roman" w:hAnsi="Times New Roman"/>
          <w:kern w:val="0"/>
          <w:szCs w:val="21"/>
        </w:rPr>
        <w:t xml:space="preserve">     </w:t>
      </w:r>
    </w:p>
    <w:p w:rsidR="002C23AA" w:rsidRPr="00457A93" w:rsidRDefault="002C23AA" w:rsidP="007D6A9E">
      <w:pPr>
        <w:autoSpaceDE w:val="0"/>
        <w:autoSpaceDN w:val="0"/>
        <w:adjustRightInd w:val="0"/>
        <w:jc w:val="left"/>
        <w:rPr>
          <w:rFonts w:ascii="Times New Roman" w:hAnsi="Times New Roman"/>
          <w:kern w:val="0"/>
          <w:szCs w:val="21"/>
        </w:rPr>
      </w:pPr>
      <w:r>
        <w:rPr>
          <w:rFonts w:ascii="Times New Roman" w:hAnsi="Times New Roman"/>
          <w:kern w:val="0"/>
          <w:szCs w:val="21"/>
        </w:rPr>
        <w:t xml:space="preserve">Observed pressure when cylinder starts yielding </w:t>
      </w:r>
      <w:r>
        <w:rPr>
          <w:rFonts w:ascii="Times New Roman" w:hAnsi="Times New Roman"/>
          <w:kern w:val="0"/>
          <w:szCs w:val="21"/>
          <w:u w:val="single"/>
        </w:rPr>
        <w:t xml:space="preserve">                  </w:t>
      </w:r>
      <w:r>
        <w:rPr>
          <w:rFonts w:ascii="Times New Roman" w:hAnsi="Times New Roman"/>
          <w:kern w:val="0"/>
          <w:szCs w:val="21"/>
        </w:rPr>
        <w:t xml:space="preserve"> </w:t>
      </w:r>
      <w:r>
        <w:rPr>
          <w:rFonts w:ascii="Times New Roman" w:hAnsi="Times New Roman"/>
          <w:kern w:val="0"/>
          <w:sz w:val="22"/>
        </w:rPr>
        <w:t>MPa</w:t>
      </w:r>
    </w:p>
    <w:p w:rsidR="002C23AA" w:rsidRPr="002F4DCC" w:rsidRDefault="002C23AA" w:rsidP="004259EB">
      <w:pPr>
        <w:rPr>
          <w:rFonts w:ascii="Times New Roman" w:hAnsi="Times New Roman"/>
          <w:kern w:val="0"/>
          <w:sz w:val="22"/>
        </w:rPr>
      </w:pPr>
      <w:r>
        <w:rPr>
          <w:rFonts w:ascii="Times New Roman" w:hAnsi="Times New Roman"/>
          <w:kern w:val="0"/>
          <w:sz w:val="22"/>
        </w:rPr>
        <w:t xml:space="preserve">Measured burst pressure </w:t>
      </w:r>
      <w:r>
        <w:rPr>
          <w:rFonts w:ascii="Times New Roman" w:hAnsi="Times New Roman"/>
          <w:kern w:val="0"/>
          <w:sz w:val="22"/>
          <w:u w:val="single"/>
        </w:rPr>
        <w:t xml:space="preserve">         </w:t>
      </w:r>
      <w:r>
        <w:rPr>
          <w:rFonts w:ascii="Times New Roman" w:hAnsi="Times New Roman"/>
          <w:kern w:val="0"/>
          <w:sz w:val="22"/>
        </w:rPr>
        <w:t xml:space="preserve"> MPa </w:t>
      </w:r>
    </w:p>
    <w:p w:rsidR="002C23AA" w:rsidRPr="00AD25B0" w:rsidRDefault="002C23AA" w:rsidP="007D6A9E">
      <w:pPr>
        <w:autoSpaceDE w:val="0"/>
        <w:autoSpaceDN w:val="0"/>
        <w:adjustRightInd w:val="0"/>
        <w:jc w:val="left"/>
        <w:rPr>
          <w:rFonts w:ascii="Times New Roman" w:hAnsi="Times New Roman"/>
          <w:kern w:val="0"/>
          <w:szCs w:val="21"/>
          <w:u w:val="single"/>
        </w:rPr>
      </w:pPr>
      <w:r>
        <w:rPr>
          <w:rFonts w:ascii="Times New Roman" w:hAnsi="Times New Roman"/>
          <w:kern w:val="0"/>
          <w:szCs w:val="21"/>
        </w:rPr>
        <w:t>Fracture:</w:t>
      </w:r>
      <w:r w:rsidRPr="00151C2B">
        <w:rPr>
          <w:rFonts w:ascii="Times New Roman" w:hAnsi="Times New Roman"/>
          <w:kern w:val="0"/>
          <w:szCs w:val="21"/>
          <w:u w:val="single"/>
        </w:rPr>
        <w:t xml:space="preserve"> no br</w:t>
      </w:r>
      <w:r w:rsidRPr="00AD25B0">
        <w:rPr>
          <w:rFonts w:ascii="Times New Roman" w:hAnsi="Times New Roman"/>
          <w:kern w:val="0"/>
          <w:szCs w:val="21"/>
          <w:u w:val="single"/>
        </w:rPr>
        <w:t>ittle</w:t>
      </w:r>
      <w:r>
        <w:rPr>
          <w:rFonts w:ascii="Times New Roman" w:hAnsi="Times New Roman"/>
          <w:kern w:val="0"/>
          <w:szCs w:val="21"/>
          <w:u w:val="single"/>
        </w:rPr>
        <w:t xml:space="preserve"> and </w:t>
      </w:r>
      <w:r w:rsidRPr="00AD25B0">
        <w:rPr>
          <w:rFonts w:ascii="Times New Roman" w:hAnsi="Times New Roman"/>
          <w:kern w:val="0"/>
          <w:szCs w:val="21"/>
          <w:u w:val="single"/>
        </w:rPr>
        <w:t>fragment</w:t>
      </w:r>
      <w:r>
        <w:rPr>
          <w:rFonts w:ascii="Times New Roman" w:hAnsi="Times New Roman"/>
          <w:kern w:val="0"/>
          <w:szCs w:val="21"/>
          <w:u w:val="single"/>
        </w:rPr>
        <w:t>, burst profile satisfy this par</w:t>
      </w:r>
      <w:r w:rsidRPr="003B2219">
        <w:rPr>
          <w:rFonts w:ascii="Times New Roman" w:hAnsi="Times New Roman"/>
          <w:kern w:val="0"/>
          <w:szCs w:val="21"/>
          <w:u w:val="single"/>
        </w:rPr>
        <w:t xml:space="preserve">t of </w:t>
      </w:r>
      <w:r w:rsidRPr="003B2219">
        <w:rPr>
          <w:rFonts w:ascii="Times New Roman" w:hAnsi="Times New Roman"/>
          <w:kern w:val="0"/>
          <w:sz w:val="22"/>
          <w:u w:val="single"/>
        </w:rPr>
        <w:t>GB /T 5099</w:t>
      </w:r>
      <w:r w:rsidRPr="003B2219">
        <w:rPr>
          <w:rFonts w:ascii="Times New Roman" w:hAnsi="Times New Roman"/>
          <w:kern w:val="0"/>
          <w:szCs w:val="21"/>
          <w:u w:val="single"/>
        </w:rPr>
        <w:t>.</w:t>
      </w:r>
    </w:p>
    <w:p w:rsidR="002C23AA" w:rsidRPr="004259EB" w:rsidRDefault="002C23AA" w:rsidP="007D6A9E">
      <w:pPr>
        <w:autoSpaceDE w:val="0"/>
        <w:autoSpaceDN w:val="0"/>
        <w:adjustRightInd w:val="0"/>
        <w:jc w:val="left"/>
        <w:rPr>
          <w:rFonts w:ascii="Times New Roman" w:hAnsi="Times New Roman"/>
          <w:kern w:val="0"/>
          <w:szCs w:val="21"/>
        </w:rPr>
      </w:pPr>
    </w:p>
    <w:p w:rsidR="002C23AA" w:rsidRPr="001D37F2" w:rsidRDefault="002C23AA" w:rsidP="00151C2B">
      <w:pPr>
        <w:autoSpaceDE w:val="0"/>
        <w:autoSpaceDN w:val="0"/>
        <w:adjustRightInd w:val="0"/>
        <w:jc w:val="left"/>
        <w:rPr>
          <w:rFonts w:ascii="Times New Roman" w:hAnsi="Times New Roman"/>
          <w:kern w:val="0"/>
          <w:sz w:val="22"/>
        </w:rPr>
      </w:pPr>
      <w:r w:rsidRPr="0009611F">
        <w:rPr>
          <w:rFonts w:ascii="Times New Roman" w:hAnsi="Times New Roman"/>
          <w:kern w:val="0"/>
          <w:sz w:val="22"/>
        </w:rPr>
        <w:t>This is to certify that the cylinders covered by this Quality certificate have passed the inspection and tests as required in GB /T 5099.1 – 2017, and</w:t>
      </w:r>
      <w:r>
        <w:rPr>
          <w:rFonts w:ascii="Times New Roman" w:hAnsi="Times New Roman"/>
          <w:kern w:val="0"/>
          <w:sz w:val="22"/>
        </w:rPr>
        <w:t xml:space="preserve"> </w:t>
      </w:r>
      <w:r w:rsidRPr="001D37F2">
        <w:rPr>
          <w:rFonts w:ascii="Times New Roman" w:hAnsi="Times New Roman"/>
          <w:kern w:val="0"/>
          <w:sz w:val="22"/>
        </w:rPr>
        <w:t xml:space="preserve">they are in full accordance with this part of </w:t>
      </w:r>
      <w:r>
        <w:rPr>
          <w:rFonts w:ascii="Times New Roman" w:hAnsi="Times New Roman"/>
          <w:kern w:val="0"/>
          <w:sz w:val="22"/>
        </w:rPr>
        <w:t>GB /T 5099</w:t>
      </w:r>
      <w:r w:rsidRPr="001D37F2">
        <w:rPr>
          <w:rFonts w:ascii="Times New Roman" w:hAnsi="Times New Roman"/>
          <w:kern w:val="0"/>
          <w:sz w:val="22"/>
        </w:rPr>
        <w:t xml:space="preserve"> and the certified design-type approval.</w:t>
      </w:r>
    </w:p>
    <w:p w:rsidR="002C23AA" w:rsidRPr="00B505A3" w:rsidRDefault="002C23AA" w:rsidP="00151C2B">
      <w:pPr>
        <w:autoSpaceDE w:val="0"/>
        <w:autoSpaceDN w:val="0"/>
        <w:adjustRightInd w:val="0"/>
        <w:jc w:val="left"/>
        <w:rPr>
          <w:rFonts w:ascii="Times New Roman" w:hAnsi="Times New Roman"/>
          <w:kern w:val="0"/>
          <w:szCs w:val="21"/>
        </w:rPr>
      </w:pPr>
    </w:p>
    <w:p w:rsidR="002C23AA" w:rsidRDefault="002C23AA" w:rsidP="007D6A9E">
      <w:pPr>
        <w:autoSpaceDE w:val="0"/>
        <w:autoSpaceDN w:val="0"/>
        <w:adjustRightInd w:val="0"/>
        <w:jc w:val="left"/>
        <w:rPr>
          <w:rFonts w:ascii="Times New Roman" w:hAnsi="Times New Roman"/>
          <w:kern w:val="0"/>
          <w:szCs w:val="21"/>
        </w:rPr>
      </w:pPr>
    </w:p>
    <w:p w:rsidR="002C23AA" w:rsidRDefault="002C23AA" w:rsidP="007D6A9E">
      <w:pPr>
        <w:autoSpaceDE w:val="0"/>
        <w:autoSpaceDN w:val="0"/>
        <w:adjustRightInd w:val="0"/>
        <w:jc w:val="left"/>
        <w:rPr>
          <w:rFonts w:ascii="Times New Roman" w:hAnsi="Times New Roman"/>
          <w:kern w:val="0"/>
          <w:szCs w:val="21"/>
        </w:rPr>
      </w:pPr>
      <w:r>
        <w:rPr>
          <w:rFonts w:ascii="Times New Roman" w:hAnsi="Times New Roman"/>
          <w:kern w:val="0"/>
          <w:szCs w:val="21"/>
        </w:rPr>
        <w:t>Independent Inspection Agent(stamp)</w:t>
      </w:r>
      <w:r>
        <w:rPr>
          <w:rFonts w:ascii="Times New Roman" w:hAnsi="Times New Roman" w:hint="eastAsia"/>
          <w:kern w:val="0"/>
          <w:szCs w:val="21"/>
        </w:rPr>
        <w:t>：</w:t>
      </w:r>
      <w:r>
        <w:rPr>
          <w:rFonts w:ascii="Times New Roman" w:hAnsi="Times New Roman"/>
          <w:kern w:val="0"/>
          <w:szCs w:val="21"/>
        </w:rPr>
        <w:t xml:space="preserve">      Manufacturer(inspection stamp):</w:t>
      </w:r>
    </w:p>
    <w:p w:rsidR="002C23AA" w:rsidRDefault="002C23AA" w:rsidP="007D6A9E">
      <w:pPr>
        <w:autoSpaceDE w:val="0"/>
        <w:autoSpaceDN w:val="0"/>
        <w:adjustRightInd w:val="0"/>
        <w:jc w:val="left"/>
        <w:rPr>
          <w:rFonts w:ascii="Times New Roman" w:hAnsi="Times New Roman"/>
          <w:kern w:val="0"/>
          <w:szCs w:val="21"/>
        </w:rPr>
      </w:pPr>
    </w:p>
    <w:p w:rsidR="002C23AA" w:rsidRDefault="002C23AA" w:rsidP="007D6A9E">
      <w:pPr>
        <w:autoSpaceDE w:val="0"/>
        <w:autoSpaceDN w:val="0"/>
        <w:adjustRightInd w:val="0"/>
        <w:jc w:val="left"/>
        <w:rPr>
          <w:rFonts w:ascii="Times New Roman" w:hAnsi="Times New Roman"/>
          <w:kern w:val="0"/>
          <w:szCs w:val="21"/>
        </w:rPr>
      </w:pPr>
    </w:p>
    <w:p w:rsidR="002C23AA" w:rsidRDefault="002C23AA" w:rsidP="007D6A9E">
      <w:pPr>
        <w:autoSpaceDE w:val="0"/>
        <w:autoSpaceDN w:val="0"/>
        <w:adjustRightInd w:val="0"/>
        <w:jc w:val="left"/>
        <w:rPr>
          <w:rFonts w:ascii="Times New Roman" w:hAnsi="Times New Roman"/>
          <w:kern w:val="0"/>
          <w:szCs w:val="21"/>
        </w:rPr>
      </w:pPr>
      <w:r>
        <w:rPr>
          <w:rFonts w:ascii="Times New Roman" w:hAnsi="Times New Roman"/>
          <w:kern w:val="0"/>
          <w:szCs w:val="21"/>
        </w:rPr>
        <w:t>Inspector:                             Responsible inspector from manufacture</w:t>
      </w:r>
    </w:p>
    <w:p w:rsidR="002C23AA" w:rsidRDefault="002C23AA" w:rsidP="007D6A9E">
      <w:pPr>
        <w:autoSpaceDE w:val="0"/>
        <w:autoSpaceDN w:val="0"/>
        <w:adjustRightInd w:val="0"/>
        <w:jc w:val="left"/>
        <w:rPr>
          <w:rFonts w:ascii="Times New Roman" w:hAnsi="Times New Roman"/>
          <w:kern w:val="0"/>
          <w:szCs w:val="21"/>
        </w:rPr>
      </w:pPr>
    </w:p>
    <w:p w:rsidR="002C23AA" w:rsidRDefault="002C23AA" w:rsidP="007D6A9E">
      <w:pPr>
        <w:autoSpaceDE w:val="0"/>
        <w:autoSpaceDN w:val="0"/>
        <w:adjustRightInd w:val="0"/>
        <w:jc w:val="left"/>
        <w:rPr>
          <w:rFonts w:ascii="Times New Roman" w:hAnsi="Times New Roman"/>
          <w:kern w:val="0"/>
          <w:szCs w:val="21"/>
        </w:rPr>
      </w:pPr>
    </w:p>
    <w:p w:rsidR="002C23AA" w:rsidRPr="0009611F" w:rsidRDefault="002C23AA" w:rsidP="0009611F">
      <w:pPr>
        <w:autoSpaceDE w:val="0"/>
        <w:autoSpaceDN w:val="0"/>
        <w:adjustRightInd w:val="0"/>
        <w:jc w:val="left"/>
        <w:rPr>
          <w:rFonts w:ascii="Times New Roman" w:hAnsi="Times New Roman"/>
          <w:kern w:val="0"/>
          <w:szCs w:val="21"/>
          <w:u w:val="single"/>
        </w:rPr>
      </w:pPr>
      <w:r>
        <w:rPr>
          <w:rFonts w:ascii="Times New Roman" w:hAnsi="Times New Roman"/>
          <w:kern w:val="0"/>
          <w:szCs w:val="21"/>
          <w:u w:val="single"/>
        </w:rPr>
        <w:t xml:space="preserve">     Year       month      date</w:t>
      </w:r>
      <w:r>
        <w:rPr>
          <w:rFonts w:ascii="Times New Roman" w:hAnsi="Times New Roman"/>
          <w:kern w:val="0"/>
          <w:szCs w:val="21"/>
        </w:rPr>
        <w:t xml:space="preserve">       </w:t>
      </w:r>
      <w:r>
        <w:rPr>
          <w:rFonts w:ascii="Times New Roman" w:hAnsi="Times New Roman"/>
          <w:kern w:val="0"/>
          <w:szCs w:val="21"/>
          <w:u w:val="single"/>
        </w:rPr>
        <w:t xml:space="preserve">     Year       month      date</w:t>
      </w:r>
    </w:p>
    <w:p w:rsidR="002C23AA" w:rsidRPr="0009611F" w:rsidRDefault="002C23AA" w:rsidP="007D6A9E">
      <w:pPr>
        <w:autoSpaceDE w:val="0"/>
        <w:autoSpaceDN w:val="0"/>
        <w:adjustRightInd w:val="0"/>
        <w:jc w:val="left"/>
        <w:rPr>
          <w:rFonts w:ascii="Times New Roman" w:hAnsi="Times New Roman"/>
          <w:kern w:val="0"/>
          <w:szCs w:val="21"/>
        </w:rPr>
      </w:pPr>
    </w:p>
    <w:p w:rsidR="002C23AA" w:rsidRDefault="002C23AA" w:rsidP="007D6A9E">
      <w:pPr>
        <w:autoSpaceDE w:val="0"/>
        <w:autoSpaceDN w:val="0"/>
        <w:adjustRightInd w:val="0"/>
        <w:jc w:val="left"/>
        <w:rPr>
          <w:rFonts w:ascii="Times New Roman" w:hAnsi="Times New Roman"/>
          <w:kern w:val="0"/>
          <w:szCs w:val="21"/>
        </w:rPr>
      </w:pPr>
    </w:p>
    <w:p w:rsidR="002C23AA" w:rsidRDefault="002C23AA" w:rsidP="006D1454">
      <w:pPr>
        <w:rPr>
          <w:rFonts w:ascii="Times New Roman" w:hAnsi="Times New Roman"/>
          <w:kern w:val="0"/>
          <w:szCs w:val="21"/>
        </w:rPr>
      </w:pPr>
    </w:p>
    <w:p w:rsidR="002C23AA" w:rsidRPr="00C821FD" w:rsidRDefault="002C23AA" w:rsidP="006D1454">
      <w:pPr>
        <w:rPr>
          <w:rFonts w:ascii="Times New Roman" w:hAnsi="Times New Roman"/>
          <w:kern w:val="0"/>
          <w:szCs w:val="21"/>
        </w:rPr>
      </w:pPr>
    </w:p>
    <w:sectPr w:rsidR="002C23AA" w:rsidRPr="00C821FD" w:rsidSect="00FB5C0B">
      <w:headerReference w:type="even" r:id="rId39"/>
      <w:headerReference w:type="default" r:id="rId40"/>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23AA" w:rsidRDefault="002C23AA" w:rsidP="00DA2D7B">
      <w:r>
        <w:separator/>
      </w:r>
    </w:p>
  </w:endnote>
  <w:endnote w:type="continuationSeparator" w:id="0">
    <w:p w:rsidR="002C23AA" w:rsidRDefault="002C23AA" w:rsidP="00DA2D7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E-HZ">
    <w:altName w:val="方正兰亭超细黑简体"/>
    <w:panose1 w:val="00000000000000000000"/>
    <w:charset w:val="86"/>
    <w:family w:val="auto"/>
    <w:notTrueType/>
    <w:pitch w:val="default"/>
    <w:sig w:usb0="00000001" w:usb1="080E0000" w:usb2="00000010" w:usb3="00000000" w:csb0="00040000" w:csb1="00000000"/>
  </w:font>
  <w:font w:name="E-FZ">
    <w:altName w:val="方正兰亭超细黑简体"/>
    <w:panose1 w:val="00000000000000000000"/>
    <w:charset w:val="86"/>
    <w:family w:val="auto"/>
    <w:notTrueType/>
    <w:pitch w:val="default"/>
    <w:sig w:usb0="00000001" w:usb1="080E0000" w:usb2="00000010" w:usb3="00000000" w:csb0="00040000" w:csb1="00000000"/>
  </w:font>
  <w:font w:name="E-BZ">
    <w:altName w:val="方正兰亭超细黑简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23AA" w:rsidRDefault="002C23AA" w:rsidP="00DA2D7B">
      <w:r>
        <w:separator/>
      </w:r>
    </w:p>
  </w:footnote>
  <w:footnote w:type="continuationSeparator" w:id="0">
    <w:p w:rsidR="002C23AA" w:rsidRDefault="002C23AA" w:rsidP="00DA2D7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3AA" w:rsidRDefault="002C23AA" w:rsidP="00060EBF">
    <w:pPr>
      <w:pStyle w:val="Header"/>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3AA" w:rsidRDefault="002C23AA" w:rsidP="00060EBF">
    <w:pPr>
      <w:pStyle w:val="Header"/>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EEBA2B71"/>
    <w:multiLevelType w:val="singleLevel"/>
    <w:tmpl w:val="EEBA2B71"/>
    <w:lvl w:ilvl="0">
      <w:start w:val="6"/>
      <w:numFmt w:val="decimal"/>
      <w:suff w:val="space"/>
      <w:lvlText w:val="%1."/>
      <w:lvlJc w:val="left"/>
      <w:pPr>
        <w:ind w:left="105"/>
      </w:pPr>
      <w:rPr>
        <w:rFonts w:cs="Times New Roman"/>
      </w:rPr>
    </w:lvl>
  </w:abstractNum>
  <w:abstractNum w:abstractNumId="1">
    <w:nsid w:val="00601A55"/>
    <w:multiLevelType w:val="multilevel"/>
    <w:tmpl w:val="BF34E6D8"/>
    <w:lvl w:ilvl="0">
      <w:start w:val="6"/>
      <w:numFmt w:val="decimal"/>
      <w:lvlText w:val="%1"/>
      <w:lvlJc w:val="left"/>
      <w:pPr>
        <w:ind w:left="600" w:hanging="600"/>
      </w:pPr>
      <w:rPr>
        <w:rFonts w:cs="Times New Roman" w:hint="default"/>
      </w:rPr>
    </w:lvl>
    <w:lvl w:ilvl="1">
      <w:start w:val="9"/>
      <w:numFmt w:val="decimal"/>
      <w:lvlText w:val="%1.%2"/>
      <w:lvlJc w:val="left"/>
      <w:pPr>
        <w:ind w:left="600" w:hanging="600"/>
      </w:pPr>
      <w:rPr>
        <w:rFonts w:cs="Times New Roman" w:hint="default"/>
      </w:rPr>
    </w:lvl>
    <w:lvl w:ilvl="2">
      <w:start w:val="1"/>
      <w:numFmt w:val="decimal"/>
      <w:lvlText w:val="%1.%2.%3"/>
      <w:lvlJc w:val="left"/>
      <w:pPr>
        <w:ind w:left="720" w:hanging="720"/>
      </w:pPr>
      <w:rPr>
        <w:rFonts w:cs="Times New Roman" w:hint="default"/>
        <w:b/>
      </w:rPr>
    </w:lvl>
    <w:lvl w:ilvl="3">
      <w:start w:val="2"/>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
    <w:nsid w:val="12211F36"/>
    <w:multiLevelType w:val="hybridMultilevel"/>
    <w:tmpl w:val="280473CA"/>
    <w:lvl w:ilvl="0" w:tplc="725CCB4E">
      <w:start w:val="1"/>
      <w:numFmt w:val="lowerLetter"/>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
    <w:nsid w:val="141113B4"/>
    <w:multiLevelType w:val="hybridMultilevel"/>
    <w:tmpl w:val="06A2E7E8"/>
    <w:lvl w:ilvl="0" w:tplc="D2B271FA">
      <w:numFmt w:val="bullet"/>
      <w:lvlText w:val="-"/>
      <w:lvlJc w:val="left"/>
      <w:pPr>
        <w:ind w:left="360" w:hanging="360"/>
      </w:pPr>
      <w:rPr>
        <w:rFonts w:ascii="Arial" w:eastAsia="宋体"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26A125CC"/>
    <w:multiLevelType w:val="hybridMultilevel"/>
    <w:tmpl w:val="30FEE578"/>
    <w:lvl w:ilvl="0" w:tplc="7A0CBFEC">
      <w:start w:val="1"/>
      <w:numFmt w:val="lowerLetter"/>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5">
    <w:nsid w:val="279B2E02"/>
    <w:multiLevelType w:val="hybridMultilevel"/>
    <w:tmpl w:val="0714F190"/>
    <w:lvl w:ilvl="0" w:tplc="F4CE4DE6">
      <w:start w:val="1"/>
      <w:numFmt w:val="lowerLetter"/>
      <w:lvlText w:val="%1)"/>
      <w:lvlJc w:val="left"/>
      <w:pPr>
        <w:ind w:left="675" w:hanging="360"/>
      </w:pPr>
      <w:rPr>
        <w:rFonts w:cs="Times New Roman" w:hint="default"/>
      </w:rPr>
    </w:lvl>
    <w:lvl w:ilvl="1" w:tplc="04090019" w:tentative="1">
      <w:start w:val="1"/>
      <w:numFmt w:val="lowerLetter"/>
      <w:lvlText w:val="%2)"/>
      <w:lvlJc w:val="left"/>
      <w:pPr>
        <w:ind w:left="1155" w:hanging="420"/>
      </w:pPr>
      <w:rPr>
        <w:rFonts w:cs="Times New Roman"/>
      </w:rPr>
    </w:lvl>
    <w:lvl w:ilvl="2" w:tplc="0409001B" w:tentative="1">
      <w:start w:val="1"/>
      <w:numFmt w:val="lowerRoman"/>
      <w:lvlText w:val="%3."/>
      <w:lvlJc w:val="right"/>
      <w:pPr>
        <w:ind w:left="1575" w:hanging="420"/>
      </w:pPr>
      <w:rPr>
        <w:rFonts w:cs="Times New Roman"/>
      </w:rPr>
    </w:lvl>
    <w:lvl w:ilvl="3" w:tplc="0409000F" w:tentative="1">
      <w:start w:val="1"/>
      <w:numFmt w:val="decimal"/>
      <w:lvlText w:val="%4."/>
      <w:lvlJc w:val="left"/>
      <w:pPr>
        <w:ind w:left="1995" w:hanging="420"/>
      </w:pPr>
      <w:rPr>
        <w:rFonts w:cs="Times New Roman"/>
      </w:rPr>
    </w:lvl>
    <w:lvl w:ilvl="4" w:tplc="04090019" w:tentative="1">
      <w:start w:val="1"/>
      <w:numFmt w:val="lowerLetter"/>
      <w:lvlText w:val="%5)"/>
      <w:lvlJc w:val="left"/>
      <w:pPr>
        <w:ind w:left="2415" w:hanging="420"/>
      </w:pPr>
      <w:rPr>
        <w:rFonts w:cs="Times New Roman"/>
      </w:rPr>
    </w:lvl>
    <w:lvl w:ilvl="5" w:tplc="0409001B" w:tentative="1">
      <w:start w:val="1"/>
      <w:numFmt w:val="lowerRoman"/>
      <w:lvlText w:val="%6."/>
      <w:lvlJc w:val="right"/>
      <w:pPr>
        <w:ind w:left="2835" w:hanging="420"/>
      </w:pPr>
      <w:rPr>
        <w:rFonts w:cs="Times New Roman"/>
      </w:rPr>
    </w:lvl>
    <w:lvl w:ilvl="6" w:tplc="0409000F" w:tentative="1">
      <w:start w:val="1"/>
      <w:numFmt w:val="decimal"/>
      <w:lvlText w:val="%7."/>
      <w:lvlJc w:val="left"/>
      <w:pPr>
        <w:ind w:left="3255" w:hanging="420"/>
      </w:pPr>
      <w:rPr>
        <w:rFonts w:cs="Times New Roman"/>
      </w:rPr>
    </w:lvl>
    <w:lvl w:ilvl="7" w:tplc="04090019" w:tentative="1">
      <w:start w:val="1"/>
      <w:numFmt w:val="lowerLetter"/>
      <w:lvlText w:val="%8)"/>
      <w:lvlJc w:val="left"/>
      <w:pPr>
        <w:ind w:left="3675" w:hanging="420"/>
      </w:pPr>
      <w:rPr>
        <w:rFonts w:cs="Times New Roman"/>
      </w:rPr>
    </w:lvl>
    <w:lvl w:ilvl="8" w:tplc="0409001B" w:tentative="1">
      <w:start w:val="1"/>
      <w:numFmt w:val="lowerRoman"/>
      <w:lvlText w:val="%9."/>
      <w:lvlJc w:val="right"/>
      <w:pPr>
        <w:ind w:left="4095" w:hanging="420"/>
      </w:pPr>
      <w:rPr>
        <w:rFonts w:cs="Times New Roman"/>
      </w:rPr>
    </w:lvl>
  </w:abstractNum>
  <w:abstractNum w:abstractNumId="6">
    <w:nsid w:val="281E4213"/>
    <w:multiLevelType w:val="hybridMultilevel"/>
    <w:tmpl w:val="C708330A"/>
    <w:lvl w:ilvl="0" w:tplc="C146151A">
      <w:start w:val="1"/>
      <w:numFmt w:val="lowerLetter"/>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7">
    <w:nsid w:val="321F1665"/>
    <w:multiLevelType w:val="hybridMultilevel"/>
    <w:tmpl w:val="C888A3AE"/>
    <w:lvl w:ilvl="0" w:tplc="0242F64E">
      <w:start w:val="1"/>
      <w:numFmt w:val="lowerLetter"/>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8">
    <w:nsid w:val="3DED6C50"/>
    <w:multiLevelType w:val="hybridMultilevel"/>
    <w:tmpl w:val="D31C7002"/>
    <w:lvl w:ilvl="0" w:tplc="75A6E132">
      <w:start w:val="1"/>
      <w:numFmt w:val="lowerLetter"/>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9">
    <w:nsid w:val="44C575E6"/>
    <w:multiLevelType w:val="hybridMultilevel"/>
    <w:tmpl w:val="D700A45A"/>
    <w:lvl w:ilvl="0" w:tplc="DA3E169C">
      <w:start w:val="1"/>
      <w:numFmt w:val="lowerLetter"/>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0">
    <w:nsid w:val="517134E2"/>
    <w:multiLevelType w:val="hybridMultilevel"/>
    <w:tmpl w:val="251C0DB0"/>
    <w:lvl w:ilvl="0" w:tplc="FF02B700">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200" w:hanging="420"/>
      </w:pPr>
      <w:rPr>
        <w:rFonts w:cs="Times New Roman"/>
      </w:rPr>
    </w:lvl>
    <w:lvl w:ilvl="2" w:tplc="0409001B" w:tentative="1">
      <w:start w:val="1"/>
      <w:numFmt w:val="lowerRoman"/>
      <w:lvlText w:val="%3."/>
      <w:lvlJc w:val="righ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9" w:tentative="1">
      <w:start w:val="1"/>
      <w:numFmt w:val="lowerLetter"/>
      <w:lvlText w:val="%5)"/>
      <w:lvlJc w:val="left"/>
      <w:pPr>
        <w:ind w:left="2460" w:hanging="420"/>
      </w:pPr>
      <w:rPr>
        <w:rFonts w:cs="Times New Roman"/>
      </w:rPr>
    </w:lvl>
    <w:lvl w:ilvl="5" w:tplc="0409001B" w:tentative="1">
      <w:start w:val="1"/>
      <w:numFmt w:val="lowerRoman"/>
      <w:lvlText w:val="%6."/>
      <w:lvlJc w:val="righ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9" w:tentative="1">
      <w:start w:val="1"/>
      <w:numFmt w:val="lowerLetter"/>
      <w:lvlText w:val="%8)"/>
      <w:lvlJc w:val="left"/>
      <w:pPr>
        <w:ind w:left="3720" w:hanging="420"/>
      </w:pPr>
      <w:rPr>
        <w:rFonts w:cs="Times New Roman"/>
      </w:rPr>
    </w:lvl>
    <w:lvl w:ilvl="8" w:tplc="0409001B" w:tentative="1">
      <w:start w:val="1"/>
      <w:numFmt w:val="lowerRoman"/>
      <w:lvlText w:val="%9."/>
      <w:lvlJc w:val="right"/>
      <w:pPr>
        <w:ind w:left="4140" w:hanging="420"/>
      </w:pPr>
      <w:rPr>
        <w:rFonts w:cs="Times New Roman"/>
      </w:rPr>
    </w:lvl>
  </w:abstractNum>
  <w:abstractNum w:abstractNumId="11">
    <w:nsid w:val="5270547F"/>
    <w:multiLevelType w:val="hybridMultilevel"/>
    <w:tmpl w:val="FAF42228"/>
    <w:lvl w:ilvl="0" w:tplc="7E60967E">
      <w:start w:val="2"/>
      <w:numFmt w:val="lowerLetter"/>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2">
    <w:nsid w:val="53557CB1"/>
    <w:multiLevelType w:val="singleLevel"/>
    <w:tmpl w:val="53557CB1"/>
    <w:lvl w:ilvl="0">
      <w:start w:val="1"/>
      <w:numFmt w:val="lowerLetter"/>
      <w:suff w:val="space"/>
      <w:lvlText w:val="%1)"/>
      <w:lvlJc w:val="left"/>
      <w:rPr>
        <w:rFonts w:cs="Times New Roman"/>
      </w:rPr>
    </w:lvl>
  </w:abstractNum>
  <w:abstractNum w:abstractNumId="13">
    <w:nsid w:val="63C53F47"/>
    <w:multiLevelType w:val="hybridMultilevel"/>
    <w:tmpl w:val="5EB0ED66"/>
    <w:lvl w:ilvl="0" w:tplc="CE309AA0">
      <w:numFmt w:val="bullet"/>
      <w:lvlText w:val="-"/>
      <w:lvlJc w:val="left"/>
      <w:pPr>
        <w:ind w:left="360" w:hanging="360"/>
      </w:pPr>
      <w:rPr>
        <w:rFonts w:ascii="Times New Roman" w:eastAsia="宋体" w:hAnsi="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nsid w:val="66215905"/>
    <w:multiLevelType w:val="hybridMultilevel"/>
    <w:tmpl w:val="B6A0B2B8"/>
    <w:lvl w:ilvl="0" w:tplc="EBCED360">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5">
    <w:nsid w:val="68960268"/>
    <w:multiLevelType w:val="hybridMultilevel"/>
    <w:tmpl w:val="23DC3754"/>
    <w:lvl w:ilvl="0" w:tplc="303A888E">
      <w:start w:val="1"/>
      <w:numFmt w:val="lowerLetter"/>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6">
    <w:nsid w:val="6EE76E53"/>
    <w:multiLevelType w:val="hybridMultilevel"/>
    <w:tmpl w:val="F0A81A14"/>
    <w:lvl w:ilvl="0" w:tplc="85DCB546">
      <w:start w:val="1"/>
      <w:numFmt w:val="lowerLetter"/>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7">
    <w:nsid w:val="799344EA"/>
    <w:multiLevelType w:val="hybridMultilevel"/>
    <w:tmpl w:val="952C66E8"/>
    <w:lvl w:ilvl="0" w:tplc="694884BC">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8">
    <w:nsid w:val="7C6B5C94"/>
    <w:multiLevelType w:val="multilevel"/>
    <w:tmpl w:val="EBCC7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6"/>
  </w:num>
  <w:num w:numId="4">
    <w:abstractNumId w:val="5"/>
  </w:num>
  <w:num w:numId="5">
    <w:abstractNumId w:val="0"/>
  </w:num>
  <w:num w:numId="6">
    <w:abstractNumId w:val="12"/>
  </w:num>
  <w:num w:numId="7">
    <w:abstractNumId w:val="15"/>
  </w:num>
  <w:num w:numId="8">
    <w:abstractNumId w:val="14"/>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num>
  <w:num w:numId="11">
    <w:abstractNumId w:val="13"/>
  </w:num>
  <w:num w:numId="12">
    <w:abstractNumId w:val="16"/>
  </w:num>
  <w:num w:numId="13">
    <w:abstractNumId w:val="7"/>
  </w:num>
  <w:num w:numId="14">
    <w:abstractNumId w:val="17"/>
  </w:num>
  <w:num w:numId="15">
    <w:abstractNumId w:val="1"/>
  </w:num>
  <w:num w:numId="16">
    <w:abstractNumId w:val="9"/>
  </w:num>
  <w:num w:numId="17">
    <w:abstractNumId w:val="10"/>
  </w:num>
  <w:num w:numId="18">
    <w:abstractNumId w:val="4"/>
  </w:num>
  <w:num w:numId="19">
    <w:abstractNumId w:val="11"/>
  </w:num>
  <w:num w:numId="2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5"/>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81B5E"/>
    <w:rsid w:val="00003FD2"/>
    <w:rsid w:val="0000775A"/>
    <w:rsid w:val="00010990"/>
    <w:rsid w:val="00010CE6"/>
    <w:rsid w:val="00011868"/>
    <w:rsid w:val="00013156"/>
    <w:rsid w:val="00014DCA"/>
    <w:rsid w:val="000151D7"/>
    <w:rsid w:val="00016137"/>
    <w:rsid w:val="00016B05"/>
    <w:rsid w:val="00017535"/>
    <w:rsid w:val="00017DEE"/>
    <w:rsid w:val="00020319"/>
    <w:rsid w:val="000208DB"/>
    <w:rsid w:val="000218DC"/>
    <w:rsid w:val="00024061"/>
    <w:rsid w:val="000246EA"/>
    <w:rsid w:val="00034E79"/>
    <w:rsid w:val="000405D9"/>
    <w:rsid w:val="000415E3"/>
    <w:rsid w:val="00043153"/>
    <w:rsid w:val="00045320"/>
    <w:rsid w:val="0004613E"/>
    <w:rsid w:val="000503F5"/>
    <w:rsid w:val="000516E6"/>
    <w:rsid w:val="00051928"/>
    <w:rsid w:val="0005513C"/>
    <w:rsid w:val="00060EBF"/>
    <w:rsid w:val="00061685"/>
    <w:rsid w:val="00065EAC"/>
    <w:rsid w:val="00081ACB"/>
    <w:rsid w:val="00083458"/>
    <w:rsid w:val="00090451"/>
    <w:rsid w:val="00093598"/>
    <w:rsid w:val="0009611F"/>
    <w:rsid w:val="000A28BA"/>
    <w:rsid w:val="000A3338"/>
    <w:rsid w:val="000A47F3"/>
    <w:rsid w:val="000B0D45"/>
    <w:rsid w:val="000B39DA"/>
    <w:rsid w:val="000B762E"/>
    <w:rsid w:val="000C1575"/>
    <w:rsid w:val="000C334C"/>
    <w:rsid w:val="000C3D96"/>
    <w:rsid w:val="000C52C6"/>
    <w:rsid w:val="000C5A0B"/>
    <w:rsid w:val="000C6C17"/>
    <w:rsid w:val="000F0AF4"/>
    <w:rsid w:val="000F2399"/>
    <w:rsid w:val="000F31AD"/>
    <w:rsid w:val="000F4BD3"/>
    <w:rsid w:val="000F687D"/>
    <w:rsid w:val="0010065A"/>
    <w:rsid w:val="0010705B"/>
    <w:rsid w:val="001112C0"/>
    <w:rsid w:val="001134E2"/>
    <w:rsid w:val="00116801"/>
    <w:rsid w:val="00121958"/>
    <w:rsid w:val="00122743"/>
    <w:rsid w:val="00122A5E"/>
    <w:rsid w:val="00126439"/>
    <w:rsid w:val="00133440"/>
    <w:rsid w:val="00144626"/>
    <w:rsid w:val="001447A0"/>
    <w:rsid w:val="00144D41"/>
    <w:rsid w:val="001463D4"/>
    <w:rsid w:val="00147A2A"/>
    <w:rsid w:val="00151C2B"/>
    <w:rsid w:val="001619D9"/>
    <w:rsid w:val="00166C90"/>
    <w:rsid w:val="0017195F"/>
    <w:rsid w:val="00172E23"/>
    <w:rsid w:val="001739FC"/>
    <w:rsid w:val="001749D9"/>
    <w:rsid w:val="001759E9"/>
    <w:rsid w:val="001765D0"/>
    <w:rsid w:val="001801C5"/>
    <w:rsid w:val="00180A4A"/>
    <w:rsid w:val="00181B5E"/>
    <w:rsid w:val="00181D0B"/>
    <w:rsid w:val="0018215F"/>
    <w:rsid w:val="00182288"/>
    <w:rsid w:val="00182E1A"/>
    <w:rsid w:val="00187783"/>
    <w:rsid w:val="00190EE9"/>
    <w:rsid w:val="00194F8B"/>
    <w:rsid w:val="001A1531"/>
    <w:rsid w:val="001A1B1F"/>
    <w:rsid w:val="001A2A3F"/>
    <w:rsid w:val="001A6C9F"/>
    <w:rsid w:val="001B1328"/>
    <w:rsid w:val="001B31DC"/>
    <w:rsid w:val="001B3836"/>
    <w:rsid w:val="001B4EBF"/>
    <w:rsid w:val="001C3CEA"/>
    <w:rsid w:val="001C52DC"/>
    <w:rsid w:val="001C7EE9"/>
    <w:rsid w:val="001D1DB8"/>
    <w:rsid w:val="001D26F4"/>
    <w:rsid w:val="001D37F2"/>
    <w:rsid w:val="001D38DA"/>
    <w:rsid w:val="001E131D"/>
    <w:rsid w:val="001E15A4"/>
    <w:rsid w:val="001E29C2"/>
    <w:rsid w:val="001E509F"/>
    <w:rsid w:val="001E5A98"/>
    <w:rsid w:val="001E6856"/>
    <w:rsid w:val="001F0285"/>
    <w:rsid w:val="001F26A5"/>
    <w:rsid w:val="0020247A"/>
    <w:rsid w:val="00203057"/>
    <w:rsid w:val="00203FFF"/>
    <w:rsid w:val="00207BCF"/>
    <w:rsid w:val="00223701"/>
    <w:rsid w:val="00224FEA"/>
    <w:rsid w:val="00227DCF"/>
    <w:rsid w:val="002303FF"/>
    <w:rsid w:val="00233A08"/>
    <w:rsid w:val="00245E5F"/>
    <w:rsid w:val="002462A9"/>
    <w:rsid w:val="00250651"/>
    <w:rsid w:val="00252743"/>
    <w:rsid w:val="00255FF6"/>
    <w:rsid w:val="002612A8"/>
    <w:rsid w:val="002624B6"/>
    <w:rsid w:val="00266574"/>
    <w:rsid w:val="00270106"/>
    <w:rsid w:val="00270CFB"/>
    <w:rsid w:val="00271F88"/>
    <w:rsid w:val="002728E0"/>
    <w:rsid w:val="00272A8E"/>
    <w:rsid w:val="00274D0A"/>
    <w:rsid w:val="002751E7"/>
    <w:rsid w:val="0027529C"/>
    <w:rsid w:val="00275CC9"/>
    <w:rsid w:val="00276676"/>
    <w:rsid w:val="00276C46"/>
    <w:rsid w:val="002809CE"/>
    <w:rsid w:val="00283C0D"/>
    <w:rsid w:val="00292AE4"/>
    <w:rsid w:val="0029577B"/>
    <w:rsid w:val="002A329A"/>
    <w:rsid w:val="002A359F"/>
    <w:rsid w:val="002B0F2F"/>
    <w:rsid w:val="002B4CC1"/>
    <w:rsid w:val="002B6F80"/>
    <w:rsid w:val="002C1334"/>
    <w:rsid w:val="002C23AA"/>
    <w:rsid w:val="002C4ED9"/>
    <w:rsid w:val="002D0759"/>
    <w:rsid w:val="002D48EC"/>
    <w:rsid w:val="002D5CC1"/>
    <w:rsid w:val="002D5DD2"/>
    <w:rsid w:val="002D7BD9"/>
    <w:rsid w:val="002E3C68"/>
    <w:rsid w:val="002F0400"/>
    <w:rsid w:val="002F4DCC"/>
    <w:rsid w:val="002F59AF"/>
    <w:rsid w:val="002F7E1D"/>
    <w:rsid w:val="00303E1A"/>
    <w:rsid w:val="00306EBB"/>
    <w:rsid w:val="00307FDA"/>
    <w:rsid w:val="00316D65"/>
    <w:rsid w:val="00322103"/>
    <w:rsid w:val="00325094"/>
    <w:rsid w:val="00330056"/>
    <w:rsid w:val="003360CE"/>
    <w:rsid w:val="00336B87"/>
    <w:rsid w:val="0033743B"/>
    <w:rsid w:val="003379D1"/>
    <w:rsid w:val="0035135E"/>
    <w:rsid w:val="003536F6"/>
    <w:rsid w:val="003552EA"/>
    <w:rsid w:val="00356BAD"/>
    <w:rsid w:val="003637C9"/>
    <w:rsid w:val="00363BB1"/>
    <w:rsid w:val="003758C8"/>
    <w:rsid w:val="00380206"/>
    <w:rsid w:val="00380A4E"/>
    <w:rsid w:val="003855B8"/>
    <w:rsid w:val="00390E70"/>
    <w:rsid w:val="00392BFC"/>
    <w:rsid w:val="00393303"/>
    <w:rsid w:val="0039440C"/>
    <w:rsid w:val="003965F4"/>
    <w:rsid w:val="003A28FC"/>
    <w:rsid w:val="003A3A19"/>
    <w:rsid w:val="003A796A"/>
    <w:rsid w:val="003B2219"/>
    <w:rsid w:val="003B26DD"/>
    <w:rsid w:val="003C07A9"/>
    <w:rsid w:val="003C0BD6"/>
    <w:rsid w:val="003C4C85"/>
    <w:rsid w:val="003D050D"/>
    <w:rsid w:val="003D0D6B"/>
    <w:rsid w:val="003D2BD1"/>
    <w:rsid w:val="003D7600"/>
    <w:rsid w:val="003E2583"/>
    <w:rsid w:val="003E2CAF"/>
    <w:rsid w:val="003E4CDD"/>
    <w:rsid w:val="003E54F4"/>
    <w:rsid w:val="003F12FB"/>
    <w:rsid w:val="003F156C"/>
    <w:rsid w:val="003F3D7C"/>
    <w:rsid w:val="003F4CBC"/>
    <w:rsid w:val="003F65D5"/>
    <w:rsid w:val="003F7FC9"/>
    <w:rsid w:val="00406FF3"/>
    <w:rsid w:val="00412613"/>
    <w:rsid w:val="0041332C"/>
    <w:rsid w:val="00423783"/>
    <w:rsid w:val="004259EB"/>
    <w:rsid w:val="00431408"/>
    <w:rsid w:val="00431C65"/>
    <w:rsid w:val="00436288"/>
    <w:rsid w:val="0044019C"/>
    <w:rsid w:val="00440DA9"/>
    <w:rsid w:val="00443232"/>
    <w:rsid w:val="00454252"/>
    <w:rsid w:val="004559D3"/>
    <w:rsid w:val="00456CA8"/>
    <w:rsid w:val="00457A93"/>
    <w:rsid w:val="00460A25"/>
    <w:rsid w:val="00460C63"/>
    <w:rsid w:val="004616E0"/>
    <w:rsid w:val="0046659D"/>
    <w:rsid w:val="0048103E"/>
    <w:rsid w:val="00482E2D"/>
    <w:rsid w:val="00482EF1"/>
    <w:rsid w:val="00483335"/>
    <w:rsid w:val="0048335E"/>
    <w:rsid w:val="00484027"/>
    <w:rsid w:val="00486998"/>
    <w:rsid w:val="00490809"/>
    <w:rsid w:val="00494597"/>
    <w:rsid w:val="00495A7E"/>
    <w:rsid w:val="0049604C"/>
    <w:rsid w:val="004D2E2C"/>
    <w:rsid w:val="004E2BF2"/>
    <w:rsid w:val="004E2FE1"/>
    <w:rsid w:val="004E4F28"/>
    <w:rsid w:val="004E7354"/>
    <w:rsid w:val="004F3B6E"/>
    <w:rsid w:val="004F619C"/>
    <w:rsid w:val="0050163F"/>
    <w:rsid w:val="00502391"/>
    <w:rsid w:val="00510D58"/>
    <w:rsid w:val="005151AD"/>
    <w:rsid w:val="00526D2B"/>
    <w:rsid w:val="0053233D"/>
    <w:rsid w:val="00534F09"/>
    <w:rsid w:val="0053774A"/>
    <w:rsid w:val="005414B6"/>
    <w:rsid w:val="00541E9C"/>
    <w:rsid w:val="0054234E"/>
    <w:rsid w:val="00542626"/>
    <w:rsid w:val="00543C45"/>
    <w:rsid w:val="00545C4E"/>
    <w:rsid w:val="00547D2F"/>
    <w:rsid w:val="005520D9"/>
    <w:rsid w:val="005536A8"/>
    <w:rsid w:val="00557766"/>
    <w:rsid w:val="005627A1"/>
    <w:rsid w:val="005802C6"/>
    <w:rsid w:val="005838DC"/>
    <w:rsid w:val="00583FE4"/>
    <w:rsid w:val="0058655E"/>
    <w:rsid w:val="00587504"/>
    <w:rsid w:val="00590725"/>
    <w:rsid w:val="00590EE2"/>
    <w:rsid w:val="00591853"/>
    <w:rsid w:val="005A2D3B"/>
    <w:rsid w:val="005A2FED"/>
    <w:rsid w:val="005A5C80"/>
    <w:rsid w:val="005A5DCB"/>
    <w:rsid w:val="005A628A"/>
    <w:rsid w:val="005B25B8"/>
    <w:rsid w:val="005B3E6E"/>
    <w:rsid w:val="005B5EC1"/>
    <w:rsid w:val="005B6932"/>
    <w:rsid w:val="005C4F74"/>
    <w:rsid w:val="005C56AD"/>
    <w:rsid w:val="005D0566"/>
    <w:rsid w:val="005D11DD"/>
    <w:rsid w:val="005D37F8"/>
    <w:rsid w:val="005D3819"/>
    <w:rsid w:val="005D7322"/>
    <w:rsid w:val="005D7325"/>
    <w:rsid w:val="005E0403"/>
    <w:rsid w:val="005E1556"/>
    <w:rsid w:val="005F4CB8"/>
    <w:rsid w:val="005F5CF0"/>
    <w:rsid w:val="005F5FFC"/>
    <w:rsid w:val="005F6C2E"/>
    <w:rsid w:val="005F72FA"/>
    <w:rsid w:val="00604C2E"/>
    <w:rsid w:val="006053DA"/>
    <w:rsid w:val="0060737E"/>
    <w:rsid w:val="006075BD"/>
    <w:rsid w:val="00610606"/>
    <w:rsid w:val="0062045C"/>
    <w:rsid w:val="00622553"/>
    <w:rsid w:val="00623A75"/>
    <w:rsid w:val="00625BDB"/>
    <w:rsid w:val="00626111"/>
    <w:rsid w:val="00626A7F"/>
    <w:rsid w:val="0062776E"/>
    <w:rsid w:val="00631208"/>
    <w:rsid w:val="006324D8"/>
    <w:rsid w:val="00636038"/>
    <w:rsid w:val="00637AD5"/>
    <w:rsid w:val="00642AD6"/>
    <w:rsid w:val="0065112D"/>
    <w:rsid w:val="006512BF"/>
    <w:rsid w:val="00654EDD"/>
    <w:rsid w:val="006629FA"/>
    <w:rsid w:val="00662BA0"/>
    <w:rsid w:val="006643F7"/>
    <w:rsid w:val="006700E0"/>
    <w:rsid w:val="0067136D"/>
    <w:rsid w:val="00672108"/>
    <w:rsid w:val="00672D72"/>
    <w:rsid w:val="006751B6"/>
    <w:rsid w:val="0067574A"/>
    <w:rsid w:val="00681DD7"/>
    <w:rsid w:val="006825AC"/>
    <w:rsid w:val="00693AE0"/>
    <w:rsid w:val="006947DC"/>
    <w:rsid w:val="006962C4"/>
    <w:rsid w:val="00696E8C"/>
    <w:rsid w:val="006A1714"/>
    <w:rsid w:val="006A34F3"/>
    <w:rsid w:val="006A46F0"/>
    <w:rsid w:val="006A729D"/>
    <w:rsid w:val="006B4AE3"/>
    <w:rsid w:val="006C1CEC"/>
    <w:rsid w:val="006C6212"/>
    <w:rsid w:val="006C6661"/>
    <w:rsid w:val="006C760C"/>
    <w:rsid w:val="006C7A73"/>
    <w:rsid w:val="006D1454"/>
    <w:rsid w:val="006D47BB"/>
    <w:rsid w:val="006D59A5"/>
    <w:rsid w:val="006D5D62"/>
    <w:rsid w:val="006D6986"/>
    <w:rsid w:val="006D6B87"/>
    <w:rsid w:val="006E004C"/>
    <w:rsid w:val="006E3641"/>
    <w:rsid w:val="006E72D6"/>
    <w:rsid w:val="006E7ACB"/>
    <w:rsid w:val="006F067F"/>
    <w:rsid w:val="006F155C"/>
    <w:rsid w:val="00700FA1"/>
    <w:rsid w:val="00701AAA"/>
    <w:rsid w:val="00707983"/>
    <w:rsid w:val="0071519F"/>
    <w:rsid w:val="0072316A"/>
    <w:rsid w:val="007231D7"/>
    <w:rsid w:val="00732916"/>
    <w:rsid w:val="00732A92"/>
    <w:rsid w:val="007340E8"/>
    <w:rsid w:val="007370D3"/>
    <w:rsid w:val="00743BE7"/>
    <w:rsid w:val="00745727"/>
    <w:rsid w:val="007470BD"/>
    <w:rsid w:val="007478FF"/>
    <w:rsid w:val="00754009"/>
    <w:rsid w:val="00755172"/>
    <w:rsid w:val="007557C6"/>
    <w:rsid w:val="00757E1E"/>
    <w:rsid w:val="007626A8"/>
    <w:rsid w:val="007642E6"/>
    <w:rsid w:val="007653CC"/>
    <w:rsid w:val="00771AD9"/>
    <w:rsid w:val="0077352C"/>
    <w:rsid w:val="00777694"/>
    <w:rsid w:val="0078280A"/>
    <w:rsid w:val="00786654"/>
    <w:rsid w:val="00792260"/>
    <w:rsid w:val="007939C2"/>
    <w:rsid w:val="0079502F"/>
    <w:rsid w:val="007A4870"/>
    <w:rsid w:val="007A5EE5"/>
    <w:rsid w:val="007A7430"/>
    <w:rsid w:val="007B1E26"/>
    <w:rsid w:val="007B3160"/>
    <w:rsid w:val="007B6893"/>
    <w:rsid w:val="007C066F"/>
    <w:rsid w:val="007C1FAF"/>
    <w:rsid w:val="007C3361"/>
    <w:rsid w:val="007C3A0C"/>
    <w:rsid w:val="007D4512"/>
    <w:rsid w:val="007D6A9E"/>
    <w:rsid w:val="007E43E1"/>
    <w:rsid w:val="007E71EE"/>
    <w:rsid w:val="007E7B0A"/>
    <w:rsid w:val="007F349E"/>
    <w:rsid w:val="007F461A"/>
    <w:rsid w:val="00802CD6"/>
    <w:rsid w:val="0080483A"/>
    <w:rsid w:val="00805879"/>
    <w:rsid w:val="00807239"/>
    <w:rsid w:val="0081148D"/>
    <w:rsid w:val="00813780"/>
    <w:rsid w:val="0081462A"/>
    <w:rsid w:val="0081599A"/>
    <w:rsid w:val="00816344"/>
    <w:rsid w:val="00822E16"/>
    <w:rsid w:val="00831949"/>
    <w:rsid w:val="00832F74"/>
    <w:rsid w:val="00841D3C"/>
    <w:rsid w:val="00846BB6"/>
    <w:rsid w:val="008470ED"/>
    <w:rsid w:val="00851529"/>
    <w:rsid w:val="008538E9"/>
    <w:rsid w:val="00854860"/>
    <w:rsid w:val="00854952"/>
    <w:rsid w:val="00863DC4"/>
    <w:rsid w:val="00871EC1"/>
    <w:rsid w:val="00872A6B"/>
    <w:rsid w:val="008757AB"/>
    <w:rsid w:val="00875EB5"/>
    <w:rsid w:val="00876FF0"/>
    <w:rsid w:val="00880E21"/>
    <w:rsid w:val="00882C68"/>
    <w:rsid w:val="008859F8"/>
    <w:rsid w:val="008903E1"/>
    <w:rsid w:val="00890834"/>
    <w:rsid w:val="00891C47"/>
    <w:rsid w:val="0089384D"/>
    <w:rsid w:val="0089391E"/>
    <w:rsid w:val="0089581C"/>
    <w:rsid w:val="0089653A"/>
    <w:rsid w:val="008A1C6A"/>
    <w:rsid w:val="008A464E"/>
    <w:rsid w:val="008A7FD7"/>
    <w:rsid w:val="008C10E0"/>
    <w:rsid w:val="008C138D"/>
    <w:rsid w:val="008C2BA7"/>
    <w:rsid w:val="008D3790"/>
    <w:rsid w:val="008D6478"/>
    <w:rsid w:val="008E6805"/>
    <w:rsid w:val="008E69EF"/>
    <w:rsid w:val="008F53C2"/>
    <w:rsid w:val="009022B9"/>
    <w:rsid w:val="00903154"/>
    <w:rsid w:val="009076B0"/>
    <w:rsid w:val="00911F4E"/>
    <w:rsid w:val="009123BA"/>
    <w:rsid w:val="00913F0D"/>
    <w:rsid w:val="00916535"/>
    <w:rsid w:val="0092057F"/>
    <w:rsid w:val="009223A5"/>
    <w:rsid w:val="00925D42"/>
    <w:rsid w:val="009274D5"/>
    <w:rsid w:val="00930FC3"/>
    <w:rsid w:val="00931B63"/>
    <w:rsid w:val="00931DCC"/>
    <w:rsid w:val="00932030"/>
    <w:rsid w:val="00932507"/>
    <w:rsid w:val="00933427"/>
    <w:rsid w:val="0093427B"/>
    <w:rsid w:val="00935E49"/>
    <w:rsid w:val="009426B7"/>
    <w:rsid w:val="00942A22"/>
    <w:rsid w:val="00942FE0"/>
    <w:rsid w:val="00946ECA"/>
    <w:rsid w:val="0095125F"/>
    <w:rsid w:val="009539D2"/>
    <w:rsid w:val="0095503C"/>
    <w:rsid w:val="009615FC"/>
    <w:rsid w:val="00961B55"/>
    <w:rsid w:val="0096203E"/>
    <w:rsid w:val="009620C4"/>
    <w:rsid w:val="00966572"/>
    <w:rsid w:val="00971E28"/>
    <w:rsid w:val="00974D66"/>
    <w:rsid w:val="00977217"/>
    <w:rsid w:val="009943BF"/>
    <w:rsid w:val="00994D25"/>
    <w:rsid w:val="009970D6"/>
    <w:rsid w:val="009A2032"/>
    <w:rsid w:val="009A240D"/>
    <w:rsid w:val="009A49AA"/>
    <w:rsid w:val="009A6B32"/>
    <w:rsid w:val="009B067A"/>
    <w:rsid w:val="009B3F2E"/>
    <w:rsid w:val="009D3006"/>
    <w:rsid w:val="009D4A5D"/>
    <w:rsid w:val="009D6A86"/>
    <w:rsid w:val="009E5431"/>
    <w:rsid w:val="009E5CA8"/>
    <w:rsid w:val="009F3E16"/>
    <w:rsid w:val="009F4AB5"/>
    <w:rsid w:val="009F7790"/>
    <w:rsid w:val="009F7B01"/>
    <w:rsid w:val="009F7E4A"/>
    <w:rsid w:val="009F7F1C"/>
    <w:rsid w:val="00A0152E"/>
    <w:rsid w:val="00A05935"/>
    <w:rsid w:val="00A06185"/>
    <w:rsid w:val="00A10297"/>
    <w:rsid w:val="00A144F5"/>
    <w:rsid w:val="00A2068A"/>
    <w:rsid w:val="00A20DAE"/>
    <w:rsid w:val="00A3302C"/>
    <w:rsid w:val="00A34414"/>
    <w:rsid w:val="00A34A4C"/>
    <w:rsid w:val="00A376F3"/>
    <w:rsid w:val="00A40A8B"/>
    <w:rsid w:val="00A41409"/>
    <w:rsid w:val="00A476EE"/>
    <w:rsid w:val="00A55E5B"/>
    <w:rsid w:val="00A56328"/>
    <w:rsid w:val="00A572E0"/>
    <w:rsid w:val="00A57AD1"/>
    <w:rsid w:val="00A629A0"/>
    <w:rsid w:val="00A6356E"/>
    <w:rsid w:val="00A66132"/>
    <w:rsid w:val="00A71896"/>
    <w:rsid w:val="00A7373D"/>
    <w:rsid w:val="00A754DB"/>
    <w:rsid w:val="00A77483"/>
    <w:rsid w:val="00A8000E"/>
    <w:rsid w:val="00A81370"/>
    <w:rsid w:val="00A82DE9"/>
    <w:rsid w:val="00A83908"/>
    <w:rsid w:val="00A8599E"/>
    <w:rsid w:val="00A90B4A"/>
    <w:rsid w:val="00A915C4"/>
    <w:rsid w:val="00A94F8B"/>
    <w:rsid w:val="00A951DB"/>
    <w:rsid w:val="00A961E7"/>
    <w:rsid w:val="00A97D19"/>
    <w:rsid w:val="00AA0A26"/>
    <w:rsid w:val="00AA24AC"/>
    <w:rsid w:val="00AA28C4"/>
    <w:rsid w:val="00AA3C23"/>
    <w:rsid w:val="00AA3DD0"/>
    <w:rsid w:val="00AA432A"/>
    <w:rsid w:val="00AA6D04"/>
    <w:rsid w:val="00AB2339"/>
    <w:rsid w:val="00AB60E5"/>
    <w:rsid w:val="00AD25B0"/>
    <w:rsid w:val="00AE2DA2"/>
    <w:rsid w:val="00AE3040"/>
    <w:rsid w:val="00AE7A14"/>
    <w:rsid w:val="00AF2DAE"/>
    <w:rsid w:val="00AF32C6"/>
    <w:rsid w:val="00AF45A1"/>
    <w:rsid w:val="00AF6B2A"/>
    <w:rsid w:val="00B006E1"/>
    <w:rsid w:val="00B0174B"/>
    <w:rsid w:val="00B0676E"/>
    <w:rsid w:val="00B071E9"/>
    <w:rsid w:val="00B1071D"/>
    <w:rsid w:val="00B12745"/>
    <w:rsid w:val="00B1320B"/>
    <w:rsid w:val="00B142AA"/>
    <w:rsid w:val="00B177A4"/>
    <w:rsid w:val="00B17E10"/>
    <w:rsid w:val="00B242BB"/>
    <w:rsid w:val="00B25D6F"/>
    <w:rsid w:val="00B2758D"/>
    <w:rsid w:val="00B33645"/>
    <w:rsid w:val="00B4144C"/>
    <w:rsid w:val="00B43C45"/>
    <w:rsid w:val="00B44217"/>
    <w:rsid w:val="00B4496F"/>
    <w:rsid w:val="00B505A3"/>
    <w:rsid w:val="00B540A4"/>
    <w:rsid w:val="00B56F96"/>
    <w:rsid w:val="00B63551"/>
    <w:rsid w:val="00B63E7B"/>
    <w:rsid w:val="00B671DB"/>
    <w:rsid w:val="00B67F3D"/>
    <w:rsid w:val="00B732FF"/>
    <w:rsid w:val="00B748C5"/>
    <w:rsid w:val="00B8159B"/>
    <w:rsid w:val="00B84F5A"/>
    <w:rsid w:val="00B9524A"/>
    <w:rsid w:val="00B977D2"/>
    <w:rsid w:val="00BA0CC0"/>
    <w:rsid w:val="00BA1146"/>
    <w:rsid w:val="00BA1468"/>
    <w:rsid w:val="00BA51F2"/>
    <w:rsid w:val="00BA7439"/>
    <w:rsid w:val="00BC0418"/>
    <w:rsid w:val="00BC0A27"/>
    <w:rsid w:val="00BC0A82"/>
    <w:rsid w:val="00BC4191"/>
    <w:rsid w:val="00BC56B7"/>
    <w:rsid w:val="00BD4583"/>
    <w:rsid w:val="00BD5932"/>
    <w:rsid w:val="00BD7E49"/>
    <w:rsid w:val="00BE270F"/>
    <w:rsid w:val="00BE41F2"/>
    <w:rsid w:val="00BE5C81"/>
    <w:rsid w:val="00BE5DD0"/>
    <w:rsid w:val="00BE6B0D"/>
    <w:rsid w:val="00BE6FEA"/>
    <w:rsid w:val="00BE7270"/>
    <w:rsid w:val="00BE7CFA"/>
    <w:rsid w:val="00BF4584"/>
    <w:rsid w:val="00BF5C93"/>
    <w:rsid w:val="00BF6274"/>
    <w:rsid w:val="00BF795F"/>
    <w:rsid w:val="00C03277"/>
    <w:rsid w:val="00C06143"/>
    <w:rsid w:val="00C138F9"/>
    <w:rsid w:val="00C15DE9"/>
    <w:rsid w:val="00C2578A"/>
    <w:rsid w:val="00C263B0"/>
    <w:rsid w:val="00C307B5"/>
    <w:rsid w:val="00C30DA1"/>
    <w:rsid w:val="00C31995"/>
    <w:rsid w:val="00C43135"/>
    <w:rsid w:val="00C43201"/>
    <w:rsid w:val="00C4416B"/>
    <w:rsid w:val="00C44B6A"/>
    <w:rsid w:val="00C475E0"/>
    <w:rsid w:val="00C47F20"/>
    <w:rsid w:val="00C5063E"/>
    <w:rsid w:val="00C51B18"/>
    <w:rsid w:val="00C52B7D"/>
    <w:rsid w:val="00C54280"/>
    <w:rsid w:val="00C564C5"/>
    <w:rsid w:val="00C56AB0"/>
    <w:rsid w:val="00C5795A"/>
    <w:rsid w:val="00C63CAA"/>
    <w:rsid w:val="00C666B8"/>
    <w:rsid w:val="00C6776F"/>
    <w:rsid w:val="00C67C84"/>
    <w:rsid w:val="00C821FD"/>
    <w:rsid w:val="00C917E8"/>
    <w:rsid w:val="00CA0D34"/>
    <w:rsid w:val="00CA1C3B"/>
    <w:rsid w:val="00CA3302"/>
    <w:rsid w:val="00CA3B32"/>
    <w:rsid w:val="00CA4E52"/>
    <w:rsid w:val="00CA6384"/>
    <w:rsid w:val="00CB0150"/>
    <w:rsid w:val="00CB5D7D"/>
    <w:rsid w:val="00CC2F58"/>
    <w:rsid w:val="00CC4D70"/>
    <w:rsid w:val="00CD1563"/>
    <w:rsid w:val="00CD327E"/>
    <w:rsid w:val="00CD6780"/>
    <w:rsid w:val="00CE0251"/>
    <w:rsid w:val="00CE3CBC"/>
    <w:rsid w:val="00CF0457"/>
    <w:rsid w:val="00CF278A"/>
    <w:rsid w:val="00D00782"/>
    <w:rsid w:val="00D01E5A"/>
    <w:rsid w:val="00D04CF2"/>
    <w:rsid w:val="00D12AF6"/>
    <w:rsid w:val="00D16AF3"/>
    <w:rsid w:val="00D246DF"/>
    <w:rsid w:val="00D25759"/>
    <w:rsid w:val="00D26B78"/>
    <w:rsid w:val="00D27FFE"/>
    <w:rsid w:val="00D30D98"/>
    <w:rsid w:val="00D32BEB"/>
    <w:rsid w:val="00D34E64"/>
    <w:rsid w:val="00D36291"/>
    <w:rsid w:val="00D36900"/>
    <w:rsid w:val="00D40FCE"/>
    <w:rsid w:val="00D41A5C"/>
    <w:rsid w:val="00D46814"/>
    <w:rsid w:val="00D46E9B"/>
    <w:rsid w:val="00D5199F"/>
    <w:rsid w:val="00D53FED"/>
    <w:rsid w:val="00D5570B"/>
    <w:rsid w:val="00D560FD"/>
    <w:rsid w:val="00D604B5"/>
    <w:rsid w:val="00D618EB"/>
    <w:rsid w:val="00D62327"/>
    <w:rsid w:val="00D67A7D"/>
    <w:rsid w:val="00D72508"/>
    <w:rsid w:val="00D72989"/>
    <w:rsid w:val="00D7380A"/>
    <w:rsid w:val="00D73A5B"/>
    <w:rsid w:val="00D77240"/>
    <w:rsid w:val="00D77A04"/>
    <w:rsid w:val="00D81A1C"/>
    <w:rsid w:val="00D83A1F"/>
    <w:rsid w:val="00D83C84"/>
    <w:rsid w:val="00D8411A"/>
    <w:rsid w:val="00D86CAE"/>
    <w:rsid w:val="00D8762C"/>
    <w:rsid w:val="00D87988"/>
    <w:rsid w:val="00D929F3"/>
    <w:rsid w:val="00D970CA"/>
    <w:rsid w:val="00D97626"/>
    <w:rsid w:val="00DA04B5"/>
    <w:rsid w:val="00DA0EF3"/>
    <w:rsid w:val="00DA2D7B"/>
    <w:rsid w:val="00DA506E"/>
    <w:rsid w:val="00DA67BF"/>
    <w:rsid w:val="00DB1F72"/>
    <w:rsid w:val="00DB4328"/>
    <w:rsid w:val="00DC4757"/>
    <w:rsid w:val="00DE11A8"/>
    <w:rsid w:val="00DE16D5"/>
    <w:rsid w:val="00DE286E"/>
    <w:rsid w:val="00DE3A38"/>
    <w:rsid w:val="00DF07C7"/>
    <w:rsid w:val="00DF135E"/>
    <w:rsid w:val="00DF3228"/>
    <w:rsid w:val="00DF4B56"/>
    <w:rsid w:val="00DF6FAB"/>
    <w:rsid w:val="00DF7B94"/>
    <w:rsid w:val="00E05312"/>
    <w:rsid w:val="00E05ACF"/>
    <w:rsid w:val="00E205A2"/>
    <w:rsid w:val="00E21AD9"/>
    <w:rsid w:val="00E27197"/>
    <w:rsid w:val="00E40615"/>
    <w:rsid w:val="00E440CC"/>
    <w:rsid w:val="00E47945"/>
    <w:rsid w:val="00E53BEB"/>
    <w:rsid w:val="00E56529"/>
    <w:rsid w:val="00E70019"/>
    <w:rsid w:val="00E767B9"/>
    <w:rsid w:val="00E8285E"/>
    <w:rsid w:val="00E83BCF"/>
    <w:rsid w:val="00E83D0D"/>
    <w:rsid w:val="00E8500D"/>
    <w:rsid w:val="00E904A4"/>
    <w:rsid w:val="00E93AE9"/>
    <w:rsid w:val="00E95558"/>
    <w:rsid w:val="00EA261C"/>
    <w:rsid w:val="00EA4C2D"/>
    <w:rsid w:val="00EA5939"/>
    <w:rsid w:val="00EB0896"/>
    <w:rsid w:val="00EB18DA"/>
    <w:rsid w:val="00EB1FF6"/>
    <w:rsid w:val="00EB2827"/>
    <w:rsid w:val="00EB483F"/>
    <w:rsid w:val="00EC0F53"/>
    <w:rsid w:val="00EC27F8"/>
    <w:rsid w:val="00EC57FF"/>
    <w:rsid w:val="00EC6B45"/>
    <w:rsid w:val="00ED49B6"/>
    <w:rsid w:val="00ED5C44"/>
    <w:rsid w:val="00EE02E2"/>
    <w:rsid w:val="00EE0732"/>
    <w:rsid w:val="00EE1171"/>
    <w:rsid w:val="00EE15C8"/>
    <w:rsid w:val="00EE2CC1"/>
    <w:rsid w:val="00EE3BD5"/>
    <w:rsid w:val="00EE679D"/>
    <w:rsid w:val="00EE74AC"/>
    <w:rsid w:val="00EF0435"/>
    <w:rsid w:val="00EF7866"/>
    <w:rsid w:val="00F001E5"/>
    <w:rsid w:val="00F0138E"/>
    <w:rsid w:val="00F0265F"/>
    <w:rsid w:val="00F03242"/>
    <w:rsid w:val="00F05AE3"/>
    <w:rsid w:val="00F0625C"/>
    <w:rsid w:val="00F07325"/>
    <w:rsid w:val="00F12DE4"/>
    <w:rsid w:val="00F261EC"/>
    <w:rsid w:val="00F27F7E"/>
    <w:rsid w:val="00F3480F"/>
    <w:rsid w:val="00F3771E"/>
    <w:rsid w:val="00F37B23"/>
    <w:rsid w:val="00F37E55"/>
    <w:rsid w:val="00F41DF9"/>
    <w:rsid w:val="00F43483"/>
    <w:rsid w:val="00F4495A"/>
    <w:rsid w:val="00F477F2"/>
    <w:rsid w:val="00F52030"/>
    <w:rsid w:val="00F54FF4"/>
    <w:rsid w:val="00F552E0"/>
    <w:rsid w:val="00F609CF"/>
    <w:rsid w:val="00F618D9"/>
    <w:rsid w:val="00F6701A"/>
    <w:rsid w:val="00F6727F"/>
    <w:rsid w:val="00F67871"/>
    <w:rsid w:val="00F703D4"/>
    <w:rsid w:val="00F708C5"/>
    <w:rsid w:val="00F73440"/>
    <w:rsid w:val="00F7763E"/>
    <w:rsid w:val="00F81249"/>
    <w:rsid w:val="00F8614B"/>
    <w:rsid w:val="00F86C22"/>
    <w:rsid w:val="00F9399A"/>
    <w:rsid w:val="00F94273"/>
    <w:rsid w:val="00F973EF"/>
    <w:rsid w:val="00FA5A25"/>
    <w:rsid w:val="00FA6FDF"/>
    <w:rsid w:val="00FA7FFB"/>
    <w:rsid w:val="00FB1651"/>
    <w:rsid w:val="00FB5C0B"/>
    <w:rsid w:val="00FC642B"/>
    <w:rsid w:val="00FC6C01"/>
    <w:rsid w:val="00FC7CEA"/>
    <w:rsid w:val="00FD0CCB"/>
    <w:rsid w:val="00FD139B"/>
    <w:rsid w:val="00FD6ED3"/>
    <w:rsid w:val="00FE0298"/>
    <w:rsid w:val="00FE390C"/>
    <w:rsid w:val="00FE4987"/>
    <w:rsid w:val="00FF0E3A"/>
    <w:rsid w:val="00FF23D9"/>
    <w:rsid w:val="00FF4545"/>
    <w:rsid w:val="00FF4D5E"/>
    <w:rsid w:val="00FF6E29"/>
    <w:rsid w:val="00FF78AB"/>
    <w:rsid w:val="00FF7B7F"/>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chmetcnv"/>
  <w:smartTagType w:namespaceuri="urn:schemas-microsoft-com:office:smarttags" w:name="place"/>
  <w:smartTagType w:namespaceuri="urn:schemas-microsoft-com:office:smarttags" w:name="country-region"/>
  <w:smartTagType w:namespaceuri="urn:schemas-microsoft-com:office:smarttags" w:name="chsdat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5C0B"/>
    <w:pPr>
      <w:widowControl w:val="0"/>
      <w:jc w:val="both"/>
    </w:pPr>
  </w:style>
  <w:style w:type="paragraph" w:styleId="Heading4">
    <w:name w:val="heading 4"/>
    <w:basedOn w:val="Normal"/>
    <w:link w:val="Heading4Char"/>
    <w:uiPriority w:val="99"/>
    <w:qFormat/>
    <w:rsid w:val="001D38DA"/>
    <w:pPr>
      <w:widowControl/>
      <w:spacing w:before="100" w:beforeAutospacing="1" w:after="100" w:afterAutospacing="1"/>
      <w:jc w:val="left"/>
      <w:outlineLvl w:val="3"/>
    </w:pPr>
    <w:rPr>
      <w:rFonts w:ascii="宋体" w:hAnsi="宋体" w:cs="宋体"/>
      <w:b/>
      <w:bCs/>
      <w:kern w:val="0"/>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locked/>
    <w:rsid w:val="001D38DA"/>
    <w:rPr>
      <w:rFonts w:ascii="宋体" w:eastAsia="宋体" w:hAnsi="宋体" w:cs="宋体"/>
      <w:b/>
      <w:bCs/>
      <w:kern w:val="0"/>
      <w:sz w:val="24"/>
      <w:szCs w:val="24"/>
    </w:rPr>
  </w:style>
  <w:style w:type="paragraph" w:styleId="ListParagraph">
    <w:name w:val="List Paragraph"/>
    <w:basedOn w:val="Normal"/>
    <w:uiPriority w:val="99"/>
    <w:qFormat/>
    <w:rsid w:val="00F3771E"/>
    <w:pPr>
      <w:ind w:firstLineChars="200" w:firstLine="420"/>
    </w:pPr>
  </w:style>
  <w:style w:type="character" w:customStyle="1" w:styleId="high-light-bg">
    <w:name w:val="high-light-bg"/>
    <w:basedOn w:val="DefaultParagraphFont"/>
    <w:uiPriority w:val="99"/>
    <w:rsid w:val="00A56328"/>
    <w:rPr>
      <w:rFonts w:cs="Times New Roman"/>
    </w:rPr>
  </w:style>
  <w:style w:type="paragraph" w:styleId="BalloonText">
    <w:name w:val="Balloon Text"/>
    <w:basedOn w:val="Normal"/>
    <w:link w:val="BalloonTextChar"/>
    <w:uiPriority w:val="99"/>
    <w:semiHidden/>
    <w:rsid w:val="005F6C2E"/>
    <w:rPr>
      <w:sz w:val="18"/>
      <w:szCs w:val="18"/>
    </w:rPr>
  </w:style>
  <w:style w:type="character" w:customStyle="1" w:styleId="BalloonTextChar">
    <w:name w:val="Balloon Text Char"/>
    <w:basedOn w:val="DefaultParagraphFont"/>
    <w:link w:val="BalloonText"/>
    <w:uiPriority w:val="99"/>
    <w:semiHidden/>
    <w:locked/>
    <w:rsid w:val="005F6C2E"/>
    <w:rPr>
      <w:rFonts w:cs="Times New Roman"/>
      <w:sz w:val="18"/>
      <w:szCs w:val="18"/>
    </w:rPr>
  </w:style>
  <w:style w:type="table" w:styleId="TableGrid">
    <w:name w:val="Table Grid"/>
    <w:basedOn w:val="TableNormal"/>
    <w:uiPriority w:val="99"/>
    <w:rsid w:val="00A629A0"/>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DA2D7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DA2D7B"/>
    <w:rPr>
      <w:rFonts w:cs="Times New Roman"/>
      <w:sz w:val="18"/>
      <w:szCs w:val="18"/>
    </w:rPr>
  </w:style>
  <w:style w:type="paragraph" w:styleId="Footer">
    <w:name w:val="footer"/>
    <w:basedOn w:val="Normal"/>
    <w:link w:val="FooterChar"/>
    <w:uiPriority w:val="99"/>
    <w:rsid w:val="00DA2D7B"/>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DA2D7B"/>
    <w:rPr>
      <w:rFonts w:cs="Times New Roman"/>
      <w:sz w:val="18"/>
      <w:szCs w:val="18"/>
    </w:rPr>
  </w:style>
  <w:style w:type="paragraph" w:styleId="Date">
    <w:name w:val="Date"/>
    <w:basedOn w:val="Normal"/>
    <w:next w:val="Normal"/>
    <w:link w:val="DateChar"/>
    <w:uiPriority w:val="99"/>
    <w:semiHidden/>
    <w:rsid w:val="00494597"/>
    <w:pPr>
      <w:ind w:leftChars="2500" w:left="100"/>
    </w:pPr>
  </w:style>
  <w:style w:type="character" w:customStyle="1" w:styleId="DateChar">
    <w:name w:val="Date Char"/>
    <w:basedOn w:val="DefaultParagraphFont"/>
    <w:link w:val="Date"/>
    <w:uiPriority w:val="99"/>
    <w:semiHidden/>
    <w:locked/>
    <w:rsid w:val="00494597"/>
    <w:rPr>
      <w:rFonts w:cs="Times New Roman"/>
    </w:rPr>
  </w:style>
  <w:style w:type="character" w:styleId="PlaceholderText">
    <w:name w:val="Placeholder Text"/>
    <w:basedOn w:val="DefaultParagraphFont"/>
    <w:uiPriority w:val="99"/>
    <w:semiHidden/>
    <w:rsid w:val="005C56AD"/>
    <w:rPr>
      <w:rFonts w:cs="Times New Roman"/>
      <w:color w:val="808080"/>
    </w:rPr>
  </w:style>
  <w:style w:type="character" w:styleId="Hyperlink">
    <w:name w:val="Hyperlink"/>
    <w:basedOn w:val="DefaultParagraphFont"/>
    <w:uiPriority w:val="99"/>
    <w:semiHidden/>
    <w:rsid w:val="00454252"/>
    <w:rPr>
      <w:rFonts w:cs="Times New Roman"/>
      <w:color w:val="0000FF"/>
      <w:u w:val="single"/>
    </w:rPr>
  </w:style>
  <w:style w:type="paragraph" w:styleId="NormalWeb">
    <w:name w:val="Normal (Web)"/>
    <w:basedOn w:val="Normal"/>
    <w:uiPriority w:val="99"/>
    <w:semiHidden/>
    <w:rsid w:val="00454252"/>
    <w:pPr>
      <w:widowControl/>
      <w:spacing w:before="100" w:beforeAutospacing="1" w:after="100" w:afterAutospacing="1"/>
      <w:jc w:val="left"/>
    </w:pPr>
    <w:rPr>
      <w:rFonts w:ascii="宋体" w:hAnsi="宋体" w:cs="宋体"/>
      <w:kern w:val="0"/>
      <w:sz w:val="24"/>
      <w:szCs w:val="24"/>
    </w:rPr>
  </w:style>
  <w:style w:type="character" w:customStyle="1" w:styleId="apple-converted-space">
    <w:name w:val="apple-converted-space"/>
    <w:basedOn w:val="DefaultParagraphFont"/>
    <w:uiPriority w:val="99"/>
    <w:rsid w:val="00454252"/>
    <w:rPr>
      <w:rFonts w:cs="Times New Roman"/>
    </w:rPr>
  </w:style>
</w:styles>
</file>

<file path=word/webSettings.xml><?xml version="1.0" encoding="utf-8"?>
<w:webSettings xmlns:r="http://schemas.openxmlformats.org/officeDocument/2006/relationships" xmlns:w="http://schemas.openxmlformats.org/wordprocessingml/2006/main">
  <w:divs>
    <w:div w:id="1675065730">
      <w:marLeft w:val="0"/>
      <w:marRight w:val="0"/>
      <w:marTop w:val="0"/>
      <w:marBottom w:val="0"/>
      <w:divBdr>
        <w:top w:val="none" w:sz="0" w:space="0" w:color="auto"/>
        <w:left w:val="none" w:sz="0" w:space="0" w:color="auto"/>
        <w:bottom w:val="none" w:sz="0" w:space="0" w:color="auto"/>
        <w:right w:val="none" w:sz="0" w:space="0" w:color="auto"/>
      </w:divBdr>
    </w:div>
    <w:div w:id="1675065732">
      <w:marLeft w:val="0"/>
      <w:marRight w:val="0"/>
      <w:marTop w:val="0"/>
      <w:marBottom w:val="0"/>
      <w:divBdr>
        <w:top w:val="none" w:sz="0" w:space="0" w:color="auto"/>
        <w:left w:val="none" w:sz="0" w:space="0" w:color="auto"/>
        <w:bottom w:val="none" w:sz="0" w:space="0" w:color="auto"/>
        <w:right w:val="none" w:sz="0" w:space="0" w:color="auto"/>
      </w:divBdr>
    </w:div>
    <w:div w:id="1675065734">
      <w:marLeft w:val="0"/>
      <w:marRight w:val="0"/>
      <w:marTop w:val="0"/>
      <w:marBottom w:val="0"/>
      <w:divBdr>
        <w:top w:val="none" w:sz="0" w:space="0" w:color="auto"/>
        <w:left w:val="none" w:sz="0" w:space="0" w:color="auto"/>
        <w:bottom w:val="none" w:sz="0" w:space="0" w:color="auto"/>
        <w:right w:val="none" w:sz="0" w:space="0" w:color="auto"/>
      </w:divBdr>
      <w:divsChild>
        <w:div w:id="1675065733">
          <w:marLeft w:val="480"/>
          <w:marRight w:val="480"/>
          <w:marTop w:val="150"/>
          <w:marBottom w:val="150"/>
          <w:divBdr>
            <w:top w:val="none" w:sz="0" w:space="0" w:color="auto"/>
            <w:left w:val="none" w:sz="0" w:space="0" w:color="auto"/>
            <w:bottom w:val="none" w:sz="0" w:space="0" w:color="auto"/>
            <w:right w:val="none" w:sz="0" w:space="0" w:color="auto"/>
          </w:divBdr>
          <w:divsChild>
            <w:div w:id="1675065731">
              <w:marLeft w:val="0"/>
              <w:marRight w:val="0"/>
              <w:marTop w:val="0"/>
              <w:marBottom w:val="120"/>
              <w:divBdr>
                <w:top w:val="none" w:sz="0" w:space="0" w:color="auto"/>
                <w:left w:val="none" w:sz="0" w:space="0" w:color="auto"/>
                <w:bottom w:val="none" w:sz="0" w:space="0" w:color="auto"/>
                <w:right w:val="none" w:sz="0" w:space="0" w:color="auto"/>
              </w:divBdr>
            </w:div>
          </w:divsChild>
        </w:div>
        <w:div w:id="1675065738">
          <w:marLeft w:val="0"/>
          <w:marRight w:val="0"/>
          <w:marTop w:val="0"/>
          <w:marBottom w:val="0"/>
          <w:divBdr>
            <w:top w:val="none" w:sz="0" w:space="0" w:color="auto"/>
            <w:left w:val="none" w:sz="0" w:space="0" w:color="auto"/>
            <w:bottom w:val="single" w:sz="6" w:space="0" w:color="CCCCCC"/>
            <w:right w:val="none" w:sz="0" w:space="0" w:color="auto"/>
          </w:divBdr>
        </w:div>
        <w:div w:id="1675065741">
          <w:marLeft w:val="0"/>
          <w:marRight w:val="0"/>
          <w:marTop w:val="75"/>
          <w:marBottom w:val="225"/>
          <w:divBdr>
            <w:top w:val="none" w:sz="0" w:space="0" w:color="auto"/>
            <w:left w:val="none" w:sz="0" w:space="0" w:color="auto"/>
            <w:bottom w:val="none" w:sz="0" w:space="0" w:color="auto"/>
            <w:right w:val="none" w:sz="0" w:space="0" w:color="auto"/>
          </w:divBdr>
        </w:div>
      </w:divsChild>
    </w:div>
    <w:div w:id="1675065735">
      <w:marLeft w:val="0"/>
      <w:marRight w:val="0"/>
      <w:marTop w:val="0"/>
      <w:marBottom w:val="0"/>
      <w:divBdr>
        <w:top w:val="none" w:sz="0" w:space="0" w:color="auto"/>
        <w:left w:val="none" w:sz="0" w:space="0" w:color="auto"/>
        <w:bottom w:val="none" w:sz="0" w:space="0" w:color="auto"/>
        <w:right w:val="none" w:sz="0" w:space="0" w:color="auto"/>
      </w:divBdr>
    </w:div>
    <w:div w:id="1675065736">
      <w:marLeft w:val="0"/>
      <w:marRight w:val="0"/>
      <w:marTop w:val="0"/>
      <w:marBottom w:val="0"/>
      <w:divBdr>
        <w:top w:val="none" w:sz="0" w:space="0" w:color="auto"/>
        <w:left w:val="none" w:sz="0" w:space="0" w:color="auto"/>
        <w:bottom w:val="none" w:sz="0" w:space="0" w:color="auto"/>
        <w:right w:val="none" w:sz="0" w:space="0" w:color="auto"/>
      </w:divBdr>
    </w:div>
    <w:div w:id="1675065737">
      <w:marLeft w:val="0"/>
      <w:marRight w:val="0"/>
      <w:marTop w:val="0"/>
      <w:marBottom w:val="0"/>
      <w:divBdr>
        <w:top w:val="none" w:sz="0" w:space="0" w:color="auto"/>
        <w:left w:val="none" w:sz="0" w:space="0" w:color="auto"/>
        <w:bottom w:val="none" w:sz="0" w:space="0" w:color="auto"/>
        <w:right w:val="none" w:sz="0" w:space="0" w:color="auto"/>
      </w:divBdr>
    </w:div>
    <w:div w:id="1675065739">
      <w:marLeft w:val="0"/>
      <w:marRight w:val="0"/>
      <w:marTop w:val="0"/>
      <w:marBottom w:val="0"/>
      <w:divBdr>
        <w:top w:val="none" w:sz="0" w:space="0" w:color="auto"/>
        <w:left w:val="none" w:sz="0" w:space="0" w:color="auto"/>
        <w:bottom w:val="none" w:sz="0" w:space="0" w:color="auto"/>
        <w:right w:val="none" w:sz="0" w:space="0" w:color="auto"/>
      </w:divBdr>
    </w:div>
    <w:div w:id="1675065740">
      <w:marLeft w:val="0"/>
      <w:marRight w:val="0"/>
      <w:marTop w:val="0"/>
      <w:marBottom w:val="0"/>
      <w:divBdr>
        <w:top w:val="none" w:sz="0" w:space="0" w:color="auto"/>
        <w:left w:val="none" w:sz="0" w:space="0" w:color="auto"/>
        <w:bottom w:val="none" w:sz="0" w:space="0" w:color="auto"/>
        <w:right w:val="none" w:sz="0" w:space="0" w:color="auto"/>
      </w:divBdr>
    </w:div>
    <w:div w:id="167506574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image" Target="media/image28.jpeg"/><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16185</TotalTime>
  <Pages>51</Pages>
  <Words>10972</Words>
  <Characters>-32766</Characters>
  <Application>Microsoft Office Outlook</Application>
  <DocSecurity>0</DocSecurity>
  <Lines>0</Lines>
  <Paragraphs>0</Paragraphs>
  <ScaleCrop>false</ScaleCrop>
  <Company>BTIC</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dc:creator>
  <cp:keywords/>
  <dc:description/>
  <cp:lastModifiedBy>MC SYSTEM</cp:lastModifiedBy>
  <cp:revision>359</cp:revision>
  <cp:lastPrinted>2020-03-30T03:33:00Z</cp:lastPrinted>
  <dcterms:created xsi:type="dcterms:W3CDTF">2020-01-07T02:07:00Z</dcterms:created>
  <dcterms:modified xsi:type="dcterms:W3CDTF">2020-06-12T04:05:00Z</dcterms:modified>
</cp:coreProperties>
</file>